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6098"/>
      </w:tblGrid>
      <w:tr w:rsidR="00E70F67" w:rsidRPr="007D1B52" w:rsidTr="0057445B">
        <w:trPr>
          <w:jc w:val="center"/>
        </w:trPr>
        <w:tc>
          <w:tcPr>
            <w:tcW w:w="8830" w:type="dxa"/>
            <w:gridSpan w:val="2"/>
            <w:shd w:val="clear" w:color="auto" w:fill="auto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8"/>
              </w:rPr>
            </w:pPr>
            <w:r w:rsidRPr="007D1B52">
              <w:rPr>
                <w:rFonts w:ascii="Arial" w:eastAsia="Arial" w:hAnsi="Arial" w:cs="Arial"/>
                <w:b/>
                <w:sz w:val="28"/>
              </w:rPr>
              <w:t>ANEXO B</w:t>
            </w:r>
          </w:p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mallCaps/>
                <w:sz w:val="28"/>
              </w:rPr>
            </w:pPr>
            <w:r w:rsidRPr="007D1B52">
              <w:rPr>
                <w:rFonts w:ascii="Arial" w:eastAsia="Arial" w:hAnsi="Arial" w:cs="Arial"/>
                <w:b/>
                <w:sz w:val="28"/>
              </w:rPr>
              <w:t>FICHA DE LA PROPUESTA CREATIVA</w:t>
            </w:r>
          </w:p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mallCaps/>
              </w:rPr>
            </w:pPr>
            <w:r w:rsidRPr="007D1B52">
              <w:rPr>
                <w:rFonts w:ascii="Arial" w:eastAsia="Arial" w:hAnsi="Arial" w:cs="Arial"/>
                <w:b/>
                <w:smallCaps/>
                <w:sz w:val="28"/>
              </w:rPr>
              <w:t xml:space="preserve">Convocatoria Señal Colombia - Ministerio de Cultura “Comunicación Étnica” para la producción de documental unitario realizado por grupos étnicos </w:t>
            </w: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shd w:val="clear" w:color="auto" w:fill="E0E0E0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7D1B52">
              <w:rPr>
                <w:rFonts w:ascii="Arial" w:eastAsia="Arial" w:hAnsi="Arial" w:cs="Arial"/>
                <w:b/>
              </w:rPr>
              <w:t>Título del proyecto</w:t>
            </w: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shd w:val="clear" w:color="auto" w:fill="E0E0E0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7D1B52">
              <w:rPr>
                <w:rFonts w:ascii="Arial" w:eastAsia="Arial" w:hAnsi="Arial" w:cs="Arial"/>
                <w:b/>
              </w:rPr>
              <w:t>Nombre del proponente</w:t>
            </w: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shd w:val="clear" w:color="auto" w:fill="E6E6E6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7D1B52">
              <w:rPr>
                <w:rFonts w:ascii="Arial" w:eastAsia="Arial" w:hAnsi="Arial" w:cs="Arial"/>
                <w:b/>
              </w:rPr>
              <w:t xml:space="preserve">Tema </w:t>
            </w:r>
            <w:r w:rsidRPr="007D1B52">
              <w:rPr>
                <w:rFonts w:ascii="Arial" w:eastAsia="Arial" w:hAnsi="Arial" w:cs="Arial"/>
              </w:rPr>
              <w:t>(En cinco [5] líneas aproximadamente ¿Cuál es el tema principal del documental?)</w:t>
            </w: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shd w:val="clear" w:color="auto" w:fill="E0E0E0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7D1B52">
              <w:rPr>
                <w:rFonts w:ascii="Arial" w:eastAsia="Arial" w:hAnsi="Arial" w:cs="Arial"/>
                <w:b/>
              </w:rPr>
              <w:t xml:space="preserve">Idea central </w:t>
            </w:r>
            <w:r w:rsidRPr="007D1B52">
              <w:rPr>
                <w:rFonts w:ascii="Arial" w:eastAsia="Arial" w:hAnsi="Arial" w:cs="Arial"/>
              </w:rPr>
              <w:t>(En cinco [5] líneas máximo, describa en un pequeño párrafo de manera clara y concisa de qué se trata el documental propuesto ¿qué se va a contar?)</w:t>
            </w: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trHeight w:val="660"/>
          <w:jc w:val="center"/>
        </w:trPr>
        <w:tc>
          <w:tcPr>
            <w:tcW w:w="8830" w:type="dxa"/>
            <w:gridSpan w:val="2"/>
            <w:shd w:val="clear" w:color="auto" w:fill="E0E0E0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7D1B52">
              <w:rPr>
                <w:rFonts w:ascii="Arial" w:eastAsia="Arial" w:hAnsi="Arial" w:cs="Arial"/>
                <w:b/>
              </w:rPr>
              <w:t xml:space="preserve">Sinopsis </w:t>
            </w:r>
            <w:r w:rsidRPr="007D1B52">
              <w:rPr>
                <w:rFonts w:ascii="Arial" w:eastAsia="Arial" w:hAnsi="Arial" w:cs="Arial"/>
              </w:rPr>
              <w:t>(Elabore un [1] párrafo claro y preciso, de quince [15] líneas aproximadamente, en el que evidencie qué historia va a contar, quiénes son sus personajes, cuáles son sus conflictos y cómo se transforman)</w:t>
            </w: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shd w:val="clear" w:color="auto" w:fill="E0E0E0"/>
            <w:vAlign w:val="center"/>
          </w:tcPr>
          <w:p w:rsidR="00E70F67" w:rsidRPr="007D1B52" w:rsidRDefault="00E70F67" w:rsidP="005744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7D1B52">
              <w:rPr>
                <w:rFonts w:ascii="Arial" w:eastAsia="Arial" w:hAnsi="Arial" w:cs="Arial"/>
                <w:b/>
              </w:rPr>
              <w:t xml:space="preserve">Relación con la audiencia objetivo </w:t>
            </w:r>
            <w:r w:rsidRPr="007D1B52">
              <w:rPr>
                <w:rFonts w:ascii="Arial" w:eastAsia="Arial" w:hAnsi="Arial" w:cs="Arial"/>
              </w:rPr>
              <w:t>(En máximo cinco [5] líneas identifique el público al que se dirige el proyecto y la visión que tiene sobre él como creador y realizador; detalle por qué el proyecto es afín a los intereses, gustos y necesidades de dicho público)</w:t>
            </w:r>
          </w:p>
        </w:tc>
      </w:tr>
      <w:tr w:rsidR="00E70F67" w:rsidRPr="007D1B52" w:rsidTr="0057445B">
        <w:trPr>
          <w:trHeight w:val="40"/>
          <w:jc w:val="center"/>
        </w:trPr>
        <w:tc>
          <w:tcPr>
            <w:tcW w:w="8830" w:type="dxa"/>
            <w:gridSpan w:val="2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shd w:val="clear" w:color="auto" w:fill="E0E0E0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7D1B52">
              <w:rPr>
                <w:rFonts w:ascii="Arial" w:eastAsia="Arial" w:hAnsi="Arial" w:cs="Arial"/>
                <w:b/>
              </w:rPr>
              <w:t xml:space="preserve">¿Por qué es importante producir este documental? Justificación </w:t>
            </w:r>
            <w:r w:rsidRPr="007D1B52">
              <w:rPr>
                <w:rFonts w:ascii="Arial" w:eastAsia="Arial" w:hAnsi="Arial" w:cs="Arial"/>
              </w:rPr>
              <w:t>(Aproximadamente en treinta [30] líneas explique la importancia y el valor de su proyecto)</w:t>
            </w: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shd w:val="clear" w:color="auto" w:fill="E0E0E0"/>
            <w:vAlign w:val="center"/>
          </w:tcPr>
          <w:p w:rsidR="00E70F67" w:rsidRPr="007D1B52" w:rsidRDefault="00E70F67" w:rsidP="005744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7D1B52">
              <w:rPr>
                <w:rFonts w:ascii="Arial" w:eastAsia="Arial" w:hAnsi="Arial" w:cs="Arial"/>
                <w:b/>
              </w:rPr>
              <w:t xml:space="preserve">Estructura narrativa ¿Cómo contará la historia? ¿Cómo se desarrolla el contenido en la pantalla? </w:t>
            </w:r>
            <w:r w:rsidRPr="007D1B52">
              <w:rPr>
                <w:rFonts w:ascii="Arial" w:eastAsia="Arial" w:hAnsi="Arial" w:cs="Arial"/>
              </w:rPr>
              <w:t>(Aproximadamente en cincuenta [50] líneas explique los elementos que hacen parte de la estructura narrativa de la obra audiovisual, las características del formato, el punto de vista y el enfoque)</w:t>
            </w: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vAlign w:val="center"/>
          </w:tcPr>
          <w:p w:rsidR="00E70F67" w:rsidRPr="007D1B52" w:rsidRDefault="00E70F67" w:rsidP="005744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  <w:p w:rsidR="00E70F67" w:rsidRPr="007D1B52" w:rsidRDefault="00E70F67" w:rsidP="005744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  <w:p w:rsidR="00E70F67" w:rsidRPr="007D1B52" w:rsidRDefault="00E70F67" w:rsidP="005744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70F67" w:rsidRPr="007D1B52" w:rsidRDefault="00E70F67" w:rsidP="005744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7D1B52">
              <w:rPr>
                <w:rFonts w:ascii="Arial" w:eastAsia="Arial" w:hAnsi="Arial" w:cs="Arial"/>
                <w:b/>
              </w:rPr>
              <w:lastRenderedPageBreak/>
              <w:t xml:space="preserve">Propuesta estética ¿Audiovisualmente, ¿cómo será el documental? </w:t>
            </w:r>
            <w:r w:rsidRPr="007D1B52">
              <w:rPr>
                <w:rFonts w:ascii="Arial" w:eastAsia="Arial" w:hAnsi="Arial" w:cs="Arial"/>
              </w:rPr>
              <w:t>(Aproximadamente en cincuenta [50] líneas exponga la propuesta estética, evidenciada en la fotografía, el sonido, el montaje)</w:t>
            </w: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trHeight w:val="200"/>
          <w:jc w:val="center"/>
        </w:trPr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70F67" w:rsidRPr="007D1B52" w:rsidRDefault="00E70F67" w:rsidP="005744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7D1B52">
              <w:rPr>
                <w:rFonts w:ascii="Arial" w:eastAsia="Arial" w:hAnsi="Arial" w:cs="Arial"/>
                <w:b/>
              </w:rPr>
              <w:t xml:space="preserve">¿Cuáles han sido los avances frente a la investigación? </w:t>
            </w:r>
            <w:r w:rsidRPr="007D1B52">
              <w:rPr>
                <w:rFonts w:ascii="Arial" w:eastAsia="Arial" w:hAnsi="Arial" w:cs="Arial"/>
              </w:rPr>
              <w:t>(¿Qué tan desarrollada se encuentra la investigación? Enuncie las principales fuentes de investigación, las metodologías empleadas y los hallazgos para cada uno de los siguientes</w:t>
            </w:r>
            <w:bookmarkStart w:id="0" w:name="_GoBack"/>
            <w:bookmarkEnd w:id="0"/>
            <w:r w:rsidRPr="007D1B52">
              <w:rPr>
                <w:rFonts w:ascii="Arial" w:eastAsia="Arial" w:hAnsi="Arial" w:cs="Arial"/>
              </w:rPr>
              <w:t xml:space="preserve"> elementos. Aproximadamente treinta [30] líneas para cada una)</w:t>
            </w:r>
          </w:p>
        </w:tc>
      </w:tr>
      <w:tr w:rsidR="00E70F67" w:rsidRPr="007D1B52" w:rsidTr="0057445B">
        <w:trPr>
          <w:trHeight w:val="322"/>
          <w:jc w:val="center"/>
        </w:trPr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F67" w:rsidRPr="0043550E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43550E">
              <w:rPr>
                <w:rFonts w:ascii="Arial" w:eastAsia="Arial" w:hAnsi="Arial" w:cs="Arial"/>
                <w:b/>
              </w:rPr>
              <w:t>1. Temática</w:t>
            </w:r>
          </w:p>
        </w:tc>
      </w:tr>
      <w:tr w:rsidR="00E70F67" w:rsidRPr="007D1B52" w:rsidTr="0057445B">
        <w:trPr>
          <w:trHeight w:val="200"/>
          <w:jc w:val="center"/>
        </w:trPr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F67" w:rsidRPr="00F15393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F15393">
              <w:rPr>
                <w:rFonts w:ascii="Arial" w:eastAsia="Arial" w:hAnsi="Arial" w:cs="Arial"/>
                <w:b/>
              </w:rPr>
              <w:t>2. Producción</w:t>
            </w:r>
          </w:p>
        </w:tc>
      </w:tr>
      <w:tr w:rsidR="00E70F67" w:rsidRPr="007D1B52" w:rsidTr="0057445B">
        <w:trPr>
          <w:trHeight w:val="200"/>
          <w:jc w:val="center"/>
        </w:trPr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F67" w:rsidRPr="00F15393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F15393">
              <w:rPr>
                <w:rFonts w:ascii="Arial" w:eastAsia="Arial" w:hAnsi="Arial" w:cs="Arial"/>
                <w:b/>
              </w:rPr>
              <w:t>3. Público objetivo</w:t>
            </w:r>
          </w:p>
        </w:tc>
      </w:tr>
      <w:tr w:rsidR="00E70F67" w:rsidRPr="007D1B52" w:rsidTr="0057445B">
        <w:trPr>
          <w:trHeight w:val="200"/>
          <w:jc w:val="center"/>
        </w:trPr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  <w:r w:rsidRPr="007D1B52">
              <w:rPr>
                <w:rFonts w:ascii="Arial" w:eastAsia="Arial" w:hAnsi="Arial" w:cs="Arial"/>
                <w:b/>
              </w:rPr>
              <w:t>Descripción de personajes</w:t>
            </w:r>
            <w:r w:rsidRPr="007D1B52">
              <w:rPr>
                <w:rFonts w:ascii="Arial" w:eastAsia="Arial" w:hAnsi="Arial" w:cs="Arial"/>
              </w:rPr>
              <w:t xml:space="preserve"> (En aproximadamente veinticinco [25] líneas haga un perfil de protagonista o de los protagonistas y otros personajes que aparecen en el documental)</w:t>
            </w:r>
          </w:p>
        </w:tc>
      </w:tr>
      <w:tr w:rsidR="00E70F67" w:rsidRPr="007D1B52" w:rsidTr="0057445B">
        <w:trPr>
          <w:trHeight w:val="200"/>
          <w:jc w:val="center"/>
        </w:trPr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trHeight w:val="200"/>
          <w:jc w:val="center"/>
        </w:trPr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highlight w:val="cyan"/>
              </w:rPr>
            </w:pPr>
            <w:r w:rsidRPr="007D1B52">
              <w:rPr>
                <w:rFonts w:ascii="Arial" w:eastAsia="Arial" w:hAnsi="Arial" w:cs="Arial"/>
                <w:b/>
              </w:rPr>
              <w:t xml:space="preserve">Equipo humano </w:t>
            </w:r>
            <w:r w:rsidRPr="007D1B52">
              <w:rPr>
                <w:rFonts w:ascii="Arial" w:eastAsia="Arial" w:hAnsi="Arial" w:cs="Arial"/>
              </w:rPr>
              <w:t>(Mencione los nombres de las personas que asumirán los diferentes roles en la producción audiovisual. Los proponentes de grupos étnicos pueden incluir en el equipo humano personas mestizas no pertenecientes a su etnia. Máximo tres [3] por equipo. Como mínimo el jefe de contenidos o guionista jefe debe ser representante de la etnia)</w:t>
            </w:r>
          </w:p>
        </w:tc>
      </w:tr>
      <w:tr w:rsidR="00E70F67" w:rsidRPr="007D1B52" w:rsidTr="0057445B">
        <w:trPr>
          <w:trHeight w:val="260"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7D1B52">
              <w:rPr>
                <w:rFonts w:ascii="Arial" w:eastAsia="Arial" w:hAnsi="Arial" w:cs="Arial"/>
                <w:b/>
              </w:rPr>
              <w:t>Director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highlight w:val="cyan"/>
              </w:rPr>
            </w:pPr>
          </w:p>
        </w:tc>
      </w:tr>
      <w:tr w:rsidR="00E70F67" w:rsidRPr="007D1B52" w:rsidTr="0057445B">
        <w:trPr>
          <w:trHeight w:val="260"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7D1B52">
              <w:rPr>
                <w:rFonts w:ascii="Arial" w:eastAsia="Arial" w:hAnsi="Arial" w:cs="Arial"/>
                <w:b/>
              </w:rPr>
              <w:t>Productor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trHeight w:val="260"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7D1B52">
              <w:rPr>
                <w:rFonts w:ascii="Arial" w:eastAsia="Arial" w:hAnsi="Arial" w:cs="Arial"/>
                <w:b/>
              </w:rPr>
              <w:t>Investigador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trHeight w:val="260"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7D1B52">
              <w:rPr>
                <w:rFonts w:ascii="Arial" w:eastAsia="Arial" w:hAnsi="Arial" w:cs="Arial"/>
                <w:b/>
              </w:rPr>
              <w:t>Jefe de contenidos o guionista jefe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trHeight w:val="260"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7D1B52">
              <w:rPr>
                <w:rFonts w:ascii="Arial" w:eastAsia="Arial" w:hAnsi="Arial" w:cs="Arial"/>
                <w:b/>
              </w:rPr>
              <w:t>Fotógrafo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trHeight w:val="260"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7D1B52">
              <w:rPr>
                <w:rFonts w:ascii="Arial" w:eastAsia="Arial" w:hAnsi="Arial" w:cs="Arial"/>
                <w:b/>
              </w:rPr>
              <w:t>Camarógrafo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trHeight w:val="260"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7D1B52">
              <w:rPr>
                <w:rFonts w:ascii="Arial" w:eastAsia="Arial" w:hAnsi="Arial" w:cs="Arial"/>
                <w:b/>
              </w:rPr>
              <w:t>Sonidista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trHeight w:val="260"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7D1B52">
              <w:rPr>
                <w:rFonts w:ascii="Arial" w:eastAsia="Arial" w:hAnsi="Arial" w:cs="Arial"/>
                <w:b/>
              </w:rPr>
              <w:t>Editor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F67" w:rsidRPr="007D1B52" w:rsidRDefault="00E70F67" w:rsidP="005744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shd w:val="clear" w:color="auto" w:fill="CCCCCC"/>
            <w:vAlign w:val="center"/>
          </w:tcPr>
          <w:p w:rsidR="00E70F67" w:rsidRPr="007D1B52" w:rsidRDefault="00E70F67" w:rsidP="005744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7D1B52">
              <w:rPr>
                <w:rFonts w:ascii="Arial" w:eastAsia="Arial" w:hAnsi="Arial" w:cs="Arial"/>
                <w:b/>
              </w:rPr>
              <w:t xml:space="preserve">Nota: </w:t>
            </w:r>
            <w:r w:rsidRPr="007D1B52">
              <w:rPr>
                <w:rFonts w:ascii="Arial" w:eastAsia="Arial" w:hAnsi="Arial" w:cs="Arial"/>
              </w:rPr>
              <w:t>La conformación del equipo y la asignación de funciones queda a discreción del proponente. Es posible que alguno(s) del integrante(s) asuma(n) hasta dos roles diferentes. Ejemplo: Fotógrafo-camarógrafo.</w:t>
            </w: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0F67" w:rsidRPr="007D1B52" w:rsidRDefault="00E70F67" w:rsidP="005744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shd w:val="clear" w:color="auto" w:fill="BFBFBF"/>
            <w:vAlign w:val="center"/>
          </w:tcPr>
          <w:p w:rsidR="00E70F67" w:rsidRPr="007D1B52" w:rsidRDefault="00E70F67" w:rsidP="005744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  <w:r w:rsidRPr="007D1B52">
              <w:rPr>
                <w:rFonts w:ascii="Arial" w:eastAsia="Arial" w:hAnsi="Arial" w:cs="Arial"/>
                <w:b/>
              </w:rPr>
              <w:t>Relacione la URL de la plataforma de video donde está alojado el contenido y la clave de acceso.</w:t>
            </w:r>
            <w:r w:rsidRPr="007D1B52">
              <w:rPr>
                <w:rFonts w:ascii="Arial" w:eastAsia="Arial" w:hAnsi="Arial" w:cs="Arial"/>
              </w:rPr>
              <w:t xml:space="preserve"> Recuerde que el video debe estar activo en todo el proceso de evaluación de la propuesta, incluso hasta el momento de la publicación de los proponentes seleccionados.</w:t>
            </w:r>
          </w:p>
        </w:tc>
      </w:tr>
      <w:tr w:rsidR="00E70F67" w:rsidRPr="007D1B52" w:rsidTr="0057445B">
        <w:trPr>
          <w:jc w:val="center"/>
        </w:trPr>
        <w:tc>
          <w:tcPr>
            <w:tcW w:w="8830" w:type="dxa"/>
            <w:gridSpan w:val="2"/>
            <w:shd w:val="clear" w:color="auto" w:fill="auto"/>
            <w:vAlign w:val="center"/>
          </w:tcPr>
          <w:p w:rsidR="00E70F67" w:rsidRPr="007D1B52" w:rsidRDefault="00E70F67" w:rsidP="005744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  <w:p w:rsidR="00E70F67" w:rsidRPr="007D1B52" w:rsidRDefault="00E70F67" w:rsidP="005744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6D482D" w:rsidRDefault="006D482D"/>
    <w:sectPr w:rsidR="006D48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67"/>
    <w:rsid w:val="006D482D"/>
    <w:rsid w:val="00E7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9E8A29-2D88-42C1-8E04-FE754F66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7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0F6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0F67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70F67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F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F67"/>
    <w:rPr>
      <w:rFonts w:ascii="Segoe UI" w:eastAsia="Times New Roman" w:hAnsi="Segoe UI" w:cs="Segoe UI"/>
      <w:sz w:val="18"/>
      <w:szCs w:val="18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H7EN5MXTHQNV-662-1961</_dlc_DocId>
    <_dlc_DocIdUrl xmlns="ae9388c0-b1e2-40ea-b6a8-c51c7913cbd2">
      <Url>https://mng.mincultura.gov.co/prensa/noticias/_layouts/15/DocIdRedir.aspx?ID=H7EN5MXTHQNV-662-1961</Url>
      <Description>H7EN5MXTHQNV-662-1961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F7A862C-A8A8-44F5-B262-703514DC941C}"/>
</file>

<file path=customXml/itemProps2.xml><?xml version="1.0" encoding="utf-8"?>
<ds:datastoreItem xmlns:ds="http://schemas.openxmlformats.org/officeDocument/2006/customXml" ds:itemID="{64289832-270F-4E86-A208-23ACE35B5EDB}"/>
</file>

<file path=customXml/itemProps3.xml><?xml version="1.0" encoding="utf-8"?>
<ds:datastoreItem xmlns:ds="http://schemas.openxmlformats.org/officeDocument/2006/customXml" ds:itemID="{654E1818-06BE-4714-9C28-DBF2373B8E27}"/>
</file>

<file path=customXml/itemProps4.xml><?xml version="1.0" encoding="utf-8"?>
<ds:datastoreItem xmlns:ds="http://schemas.openxmlformats.org/officeDocument/2006/customXml" ds:itemID="{D70178DC-646F-4091-A1C2-991E711C7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MINCULTURA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Ramirez Hernandez</dc:creator>
  <cp:keywords/>
  <dc:description/>
  <cp:lastModifiedBy>Ricardo Ramirez Hernandez</cp:lastModifiedBy>
  <cp:revision>1</cp:revision>
  <dcterms:created xsi:type="dcterms:W3CDTF">2019-04-23T19:44:00Z</dcterms:created>
  <dcterms:modified xsi:type="dcterms:W3CDTF">2019-04-23T19:44:00Z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a2b63529-2075-4669-81dd-8dfe4a91ccfc</vt:lpwstr>
  </property>
</Properties>
</file>