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B45F" w14:textId="4CCB00E3" w:rsidR="007C2A57" w:rsidRDefault="007C2A57">
      <w:pPr>
        <w:pStyle w:val="Ningnestilodeprrafo"/>
        <w:rPr>
          <w:sz w:val="20"/>
          <w:szCs w:val="20"/>
        </w:rPr>
      </w:pPr>
    </w:p>
    <w:p w14:paraId="569745C4" w14:textId="77777777" w:rsidR="007C2A57" w:rsidRDefault="007C2A57">
      <w:pPr>
        <w:pStyle w:val="Texto2"/>
        <w:rPr>
          <w:sz w:val="16"/>
          <w:szCs w:val="16"/>
          <w:lang w:val="en-US"/>
        </w:rPr>
      </w:pPr>
    </w:p>
    <w:tbl>
      <w:tblPr>
        <w:tblpPr w:leftFromText="141" w:rightFromText="141" w:vertAnchor="page" w:horzAnchor="margin" w:tblpXSpec="right" w:tblpY="341"/>
        <w:tblW w:w="0" w:type="auto"/>
        <w:tblLayout w:type="fixed"/>
        <w:tblCellMar>
          <w:left w:w="0" w:type="dxa"/>
          <w:right w:w="0" w:type="dxa"/>
        </w:tblCellMar>
        <w:tblLook w:val="0000" w:firstRow="0" w:lastRow="0" w:firstColumn="0" w:lastColumn="0" w:noHBand="0" w:noVBand="0"/>
      </w:tblPr>
      <w:tblGrid>
        <w:gridCol w:w="1723"/>
        <w:gridCol w:w="5232"/>
      </w:tblGrid>
      <w:tr w:rsidR="005F54B1" w:rsidRPr="002211A4" w14:paraId="62AD502A" w14:textId="77777777" w:rsidTr="005F54B1">
        <w:trPr>
          <w:trHeight w:val="975"/>
        </w:trPr>
        <w:tc>
          <w:tcPr>
            <w:tcW w:w="1723" w:type="dxa"/>
            <w:tcBorders>
              <w:top w:val="single" w:sz="4" w:space="0" w:color="5B9BD5" w:themeColor="accent5"/>
              <w:left w:val="single" w:sz="4" w:space="0" w:color="5B9BD5" w:themeColor="accent5"/>
              <w:bottom w:val="single" w:sz="4" w:space="0" w:color="5B9BD5" w:themeColor="accent5"/>
              <w:right w:val="none" w:sz="6" w:space="0" w:color="auto"/>
            </w:tcBorders>
          </w:tcPr>
          <w:p w14:paraId="27509781" w14:textId="77777777" w:rsidR="005F54B1" w:rsidRPr="002211A4" w:rsidRDefault="005F54B1" w:rsidP="001F1542">
            <w:pPr>
              <w:pStyle w:val="TableParagraph"/>
              <w:kinsoku w:val="0"/>
              <w:overflowPunct w:val="0"/>
              <w:spacing w:before="5"/>
              <w:ind w:right="-279"/>
              <w:rPr>
                <w:rFonts w:ascii="Cambria" w:hAnsi="Cambria" w:cs="Cambria"/>
                <w:sz w:val="7"/>
                <w:szCs w:val="7"/>
              </w:rPr>
            </w:pPr>
          </w:p>
          <w:p w14:paraId="59D0F3AC" w14:textId="77777777" w:rsidR="005F54B1" w:rsidRPr="002211A4" w:rsidRDefault="005F54B1" w:rsidP="001F1542">
            <w:pPr>
              <w:pStyle w:val="TableParagraph"/>
              <w:kinsoku w:val="0"/>
              <w:overflowPunct w:val="0"/>
              <w:ind w:left="405" w:right="-279"/>
              <w:rPr>
                <w:rFonts w:ascii="Cambria" w:hAnsi="Cambria" w:cs="Cambria"/>
                <w:sz w:val="20"/>
                <w:szCs w:val="20"/>
              </w:rPr>
            </w:pPr>
            <w:r w:rsidRPr="002211A4">
              <w:rPr>
                <w:rFonts w:ascii="Cambria" w:hAnsi="Cambria" w:cs="Cambria"/>
                <w:noProof/>
                <w:sz w:val="20"/>
                <w:szCs w:val="20"/>
                <w:lang w:val="es-CO" w:eastAsia="es-CO"/>
              </w:rPr>
              <w:drawing>
                <wp:anchor distT="0" distB="0" distL="114300" distR="114300" simplePos="0" relativeHeight="251659264" behindDoc="0" locked="0" layoutInCell="1" allowOverlap="1" wp14:anchorId="7B95D610" wp14:editId="3E421DCC">
                  <wp:simplePos x="0" y="0"/>
                  <wp:positionH relativeFrom="column">
                    <wp:posOffset>165735</wp:posOffset>
                  </wp:positionH>
                  <wp:positionV relativeFrom="paragraph">
                    <wp:posOffset>5080</wp:posOffset>
                  </wp:positionV>
                  <wp:extent cx="720090" cy="539750"/>
                  <wp:effectExtent l="0" t="0" r="381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LogoCreaDigital.png"/>
                          <pic:cNvPicPr/>
                        </pic:nvPicPr>
                        <pic:blipFill>
                          <a:blip r:embed="rId7">
                            <a:extLst>
                              <a:ext uri="{28A0092B-C50C-407E-A947-70E740481C1C}">
                                <a14:useLocalDpi xmlns:a14="http://schemas.microsoft.com/office/drawing/2010/main" val="0"/>
                              </a:ext>
                            </a:extLst>
                          </a:blip>
                          <a:stretch>
                            <a:fillRect/>
                          </a:stretch>
                        </pic:blipFill>
                        <pic:spPr>
                          <a:xfrm>
                            <a:off x="0" y="0"/>
                            <a:ext cx="720090" cy="539750"/>
                          </a:xfrm>
                          <a:prstGeom prst="rect">
                            <a:avLst/>
                          </a:prstGeom>
                        </pic:spPr>
                      </pic:pic>
                    </a:graphicData>
                  </a:graphic>
                </wp:anchor>
              </w:drawing>
            </w:r>
          </w:p>
        </w:tc>
        <w:tc>
          <w:tcPr>
            <w:tcW w:w="5232" w:type="dxa"/>
            <w:tcBorders>
              <w:top w:val="single" w:sz="4" w:space="0" w:color="5B9BD5" w:themeColor="accent5"/>
              <w:left w:val="none" w:sz="6" w:space="0" w:color="auto"/>
              <w:bottom w:val="single" w:sz="4" w:space="0" w:color="5B9BD5" w:themeColor="accent5"/>
              <w:right w:val="single" w:sz="4" w:space="0" w:color="5B9BD5" w:themeColor="accent5"/>
            </w:tcBorders>
            <w:shd w:val="clear" w:color="auto" w:fill="00B0F0"/>
          </w:tcPr>
          <w:p w14:paraId="4020F616" w14:textId="77777777" w:rsidR="005F54B1" w:rsidRPr="002211A4" w:rsidRDefault="005F54B1" w:rsidP="001F1542">
            <w:pPr>
              <w:pStyle w:val="TableParagraph"/>
              <w:kinsoku w:val="0"/>
              <w:overflowPunct w:val="0"/>
              <w:spacing w:before="11"/>
              <w:ind w:right="-279"/>
              <w:rPr>
                <w:rFonts w:ascii="Cambria" w:hAnsi="Cambria" w:cs="Cambria"/>
                <w:sz w:val="25"/>
                <w:szCs w:val="25"/>
              </w:rPr>
            </w:pPr>
          </w:p>
          <w:p w14:paraId="4B8D7359" w14:textId="77777777" w:rsidR="005F54B1" w:rsidRPr="002211A4" w:rsidRDefault="005F54B1" w:rsidP="001F1542">
            <w:pPr>
              <w:pStyle w:val="TableParagraph"/>
              <w:kinsoku w:val="0"/>
              <w:overflowPunct w:val="0"/>
              <w:spacing w:line="182" w:lineRule="exact"/>
              <w:ind w:left="172" w:right="-279"/>
              <w:rPr>
                <w:rFonts w:ascii="Lucida Sans" w:hAnsi="Lucida Sans" w:cs="Lucida Sans"/>
                <w:b/>
                <w:bCs/>
                <w:color w:val="FFFFFF"/>
                <w:sz w:val="16"/>
                <w:szCs w:val="16"/>
              </w:rPr>
            </w:pPr>
            <w:r w:rsidRPr="002211A4">
              <w:rPr>
                <w:rFonts w:ascii="Lucida Sans" w:hAnsi="Lucida Sans" w:cs="Lucida Sans"/>
                <w:b/>
                <w:bCs/>
                <w:color w:val="FFFFFF"/>
                <w:sz w:val="16"/>
                <w:szCs w:val="16"/>
              </w:rPr>
              <w:t>ANEXO 1:</w:t>
            </w:r>
          </w:p>
          <w:p w14:paraId="0C8EF082" w14:textId="77777777" w:rsidR="005F54B1" w:rsidRPr="002211A4" w:rsidRDefault="005F54B1" w:rsidP="001F1542">
            <w:pPr>
              <w:pStyle w:val="TableParagraph"/>
              <w:kinsoku w:val="0"/>
              <w:overflowPunct w:val="0"/>
              <w:spacing w:line="182" w:lineRule="exact"/>
              <w:ind w:left="172" w:right="-279"/>
              <w:rPr>
                <w:rFonts w:ascii="Lucida Sans" w:hAnsi="Lucida Sans" w:cs="Lucida Sans"/>
                <w:b/>
                <w:bCs/>
                <w:color w:val="FFFFFF"/>
                <w:sz w:val="16"/>
                <w:szCs w:val="16"/>
              </w:rPr>
            </w:pPr>
            <w:r w:rsidRPr="002211A4">
              <w:rPr>
                <w:rFonts w:ascii="Lucida Sans" w:hAnsi="Lucida Sans" w:cs="Lucida Sans"/>
                <w:b/>
                <w:bCs/>
                <w:color w:val="FFFFFF"/>
                <w:sz w:val="16"/>
                <w:szCs w:val="16"/>
              </w:rPr>
              <w:t>FORMULARIO DE PARTICIPACIÓN</w:t>
            </w:r>
            <w:r>
              <w:rPr>
                <w:rFonts w:ascii="Lucida Sans" w:hAnsi="Lucida Sans" w:cs="Lucida Sans"/>
                <w:b/>
                <w:bCs/>
                <w:color w:val="FFFFFF"/>
                <w:sz w:val="16"/>
                <w:szCs w:val="16"/>
              </w:rPr>
              <w:t xml:space="preserve"> 2019</w:t>
            </w:r>
          </w:p>
        </w:tc>
      </w:tr>
      <w:tr w:rsidR="005F54B1" w:rsidRPr="002211A4" w14:paraId="3413EDC8" w14:textId="77777777" w:rsidTr="005F54B1">
        <w:trPr>
          <w:trHeight w:val="659"/>
        </w:trPr>
        <w:tc>
          <w:tcPr>
            <w:tcW w:w="6955" w:type="dxa"/>
            <w:gridSpan w:val="2"/>
            <w:tcBorders>
              <w:top w:val="none" w:sz="6" w:space="0" w:color="auto"/>
              <w:left w:val="single" w:sz="4" w:space="0" w:color="5B9BD5" w:themeColor="accent5"/>
              <w:bottom w:val="single" w:sz="4" w:space="0" w:color="5B9BD5" w:themeColor="accent5"/>
              <w:right w:val="single" w:sz="4" w:space="0" w:color="5B9BD5" w:themeColor="accent5"/>
            </w:tcBorders>
          </w:tcPr>
          <w:p w14:paraId="2DE94A27" w14:textId="77777777" w:rsidR="005F54B1" w:rsidRPr="002211A4" w:rsidRDefault="005F54B1" w:rsidP="001F1542">
            <w:pPr>
              <w:pStyle w:val="TableParagraph"/>
              <w:kinsoku w:val="0"/>
              <w:overflowPunct w:val="0"/>
              <w:ind w:left="0" w:right="-279"/>
              <w:jc w:val="center"/>
              <w:rPr>
                <w:rFonts w:ascii="Cambria" w:hAnsi="Cambria" w:cs="Cambria"/>
                <w:spacing w:val="69"/>
                <w:position w:val="4"/>
                <w:sz w:val="20"/>
                <w:szCs w:val="20"/>
              </w:rPr>
            </w:pPr>
            <w:r>
              <w:rPr>
                <w:b/>
                <w:noProof/>
                <w:w w:val="120"/>
                <w:lang w:val="es-CO" w:eastAsia="es-CO"/>
              </w:rPr>
              <w:drawing>
                <wp:anchor distT="0" distB="0" distL="114300" distR="114300" simplePos="0" relativeHeight="251660288" behindDoc="0" locked="0" layoutInCell="1" allowOverlap="1" wp14:anchorId="097DE9DD" wp14:editId="3E817317">
                  <wp:simplePos x="0" y="0"/>
                  <wp:positionH relativeFrom="column">
                    <wp:posOffset>1167130</wp:posOffset>
                  </wp:positionH>
                  <wp:positionV relativeFrom="paragraph">
                    <wp:posOffset>35890</wp:posOffset>
                  </wp:positionV>
                  <wp:extent cx="1707883" cy="360000"/>
                  <wp:effectExtent l="0" t="0" r="6985" b="254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bierno nacional.jpg"/>
                          <pic:cNvPicPr/>
                        </pic:nvPicPr>
                        <pic:blipFill>
                          <a:blip r:embed="rId8">
                            <a:extLst>
                              <a:ext uri="{28A0092B-C50C-407E-A947-70E740481C1C}">
                                <a14:useLocalDpi xmlns:a14="http://schemas.microsoft.com/office/drawing/2010/main" val="0"/>
                              </a:ext>
                            </a:extLst>
                          </a:blip>
                          <a:stretch>
                            <a:fillRect/>
                          </a:stretch>
                        </pic:blipFill>
                        <pic:spPr>
                          <a:xfrm>
                            <a:off x="0" y="0"/>
                            <a:ext cx="1707883" cy="360000"/>
                          </a:xfrm>
                          <a:prstGeom prst="rect">
                            <a:avLst/>
                          </a:prstGeom>
                        </pic:spPr>
                      </pic:pic>
                    </a:graphicData>
                  </a:graphic>
                  <wp14:sizeRelH relativeFrom="margin">
                    <wp14:pctWidth>0</wp14:pctWidth>
                  </wp14:sizeRelH>
                  <wp14:sizeRelV relativeFrom="margin">
                    <wp14:pctHeight>0</wp14:pctHeight>
                  </wp14:sizeRelV>
                </wp:anchor>
              </w:drawing>
            </w:r>
          </w:p>
          <w:p w14:paraId="69CE8D69" w14:textId="77777777" w:rsidR="005F54B1" w:rsidRPr="002211A4" w:rsidRDefault="005F54B1" w:rsidP="001F1542">
            <w:pPr>
              <w:pStyle w:val="TableParagraph"/>
              <w:kinsoku w:val="0"/>
              <w:overflowPunct w:val="0"/>
              <w:spacing w:line="20" w:lineRule="exact"/>
              <w:ind w:left="665" w:right="-279"/>
              <w:rPr>
                <w:rFonts w:ascii="Cambria" w:hAnsi="Cambria" w:cs="Cambria"/>
                <w:sz w:val="2"/>
                <w:szCs w:val="2"/>
              </w:rPr>
            </w:pPr>
          </w:p>
        </w:tc>
      </w:tr>
    </w:tbl>
    <w:p w14:paraId="6A23CB8A" w14:textId="77777777" w:rsidR="007C2A57" w:rsidRDefault="007C2A57" w:rsidP="005F54B1">
      <w:pPr>
        <w:pStyle w:val="Ningnestilodeprrafo"/>
        <w:suppressAutoHyphens/>
      </w:pPr>
    </w:p>
    <w:p w14:paraId="47A154D5" w14:textId="77777777" w:rsidR="005F54B1" w:rsidRDefault="005F54B1" w:rsidP="005F54B1">
      <w:pPr>
        <w:pStyle w:val="Ningnestilodeprrafo"/>
        <w:suppressAutoHyphens/>
        <w:ind w:right="543"/>
      </w:pPr>
    </w:p>
    <w:tbl>
      <w:tblPr>
        <w:tblW w:w="6945" w:type="dxa"/>
        <w:tblInd w:w="988" w:type="dxa"/>
        <w:tblLayout w:type="fixed"/>
        <w:tblCellMar>
          <w:left w:w="0" w:type="dxa"/>
          <w:right w:w="0" w:type="dxa"/>
        </w:tblCellMar>
        <w:tblLook w:val="0000" w:firstRow="0" w:lastRow="0" w:firstColumn="0" w:lastColumn="0" w:noHBand="0" w:noVBand="0"/>
      </w:tblPr>
      <w:tblGrid>
        <w:gridCol w:w="6945"/>
      </w:tblGrid>
      <w:tr w:rsidR="005F54B1" w14:paraId="36E37DC3" w14:textId="77777777" w:rsidTr="005F54B1">
        <w:trPr>
          <w:trHeight w:val="60"/>
        </w:trPr>
        <w:tc>
          <w:tcPr>
            <w:tcW w:w="6945" w:type="dxa"/>
            <w:tcBorders>
              <w:top w:val="single" w:sz="2" w:space="0" w:color="1F497D"/>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24A496C0" w14:textId="77777777" w:rsidR="005F54B1" w:rsidRDefault="005F54B1" w:rsidP="001F1542">
            <w:pPr>
              <w:pStyle w:val="Ningnestilodeprrafo"/>
              <w:suppressAutoHyphens/>
              <w:spacing w:line="264" w:lineRule="auto"/>
              <w:rPr>
                <w:rFonts w:ascii="FrutigerLTStd-Bold" w:hAnsi="FrutigerLTStd-Bold" w:cs="FrutigerLTStd-Bold"/>
                <w:b/>
                <w:bCs/>
                <w:sz w:val="16"/>
                <w:szCs w:val="16"/>
                <w:lang w:val="es-ES_tradnl"/>
              </w:rPr>
            </w:pPr>
            <w:r>
              <w:rPr>
                <w:rFonts w:ascii="FrutigerLTStd-Bold" w:hAnsi="FrutigerLTStd-Bold" w:cs="FrutigerLTStd-Bold"/>
                <w:b/>
                <w:bCs/>
                <w:sz w:val="16"/>
                <w:szCs w:val="16"/>
                <w:lang w:val="es-ES_tradnl"/>
              </w:rPr>
              <w:t>FORMULARIO DE PARTICIPACIÓN PERSONAS JURÍDICAS</w:t>
            </w:r>
          </w:p>
          <w:p w14:paraId="5938083C" w14:textId="77777777" w:rsidR="005F54B1" w:rsidRDefault="005F54B1" w:rsidP="001F1542">
            <w:pPr>
              <w:pStyle w:val="Ningnestilodeprrafo"/>
              <w:suppressAutoHyphens/>
              <w:spacing w:line="264" w:lineRule="auto"/>
              <w:rPr>
                <w:rFonts w:ascii="FrutigerLTStd-Bold" w:hAnsi="FrutigerLTStd-Bold" w:cs="FrutigerLTStd-Bold"/>
                <w:b/>
                <w:bCs/>
                <w:sz w:val="16"/>
                <w:szCs w:val="16"/>
                <w:lang w:val="es-ES_tradnl"/>
              </w:rPr>
            </w:pPr>
            <w:r>
              <w:rPr>
                <w:rFonts w:ascii="FrutigerLTStd-Bold" w:hAnsi="FrutigerLTStd-Bold" w:cs="FrutigerLTStd-Bold"/>
                <w:b/>
                <w:bCs/>
                <w:sz w:val="16"/>
                <w:szCs w:val="16"/>
                <w:lang w:val="es-ES_tradnl"/>
              </w:rPr>
              <w:t>CONVOCATORIA CREA DIGITAL 2019 – MINISTERIOS DE TIC Y DE CULTURA</w:t>
            </w:r>
          </w:p>
          <w:p w14:paraId="55A0C062" w14:textId="77777777" w:rsidR="005F54B1" w:rsidRDefault="005F54B1" w:rsidP="001F1542">
            <w:pPr>
              <w:pStyle w:val="Ningnestilodeprrafo"/>
              <w:suppressAutoHyphens/>
              <w:spacing w:line="264" w:lineRule="auto"/>
              <w:rPr>
                <w:rFonts w:ascii="FrutigerLTStd-Bold" w:hAnsi="FrutigerLTStd-Bold" w:cs="FrutigerLTStd-Bold"/>
                <w:b/>
                <w:bCs/>
                <w:sz w:val="16"/>
                <w:szCs w:val="16"/>
                <w:lang w:val="es-ES_tradnl"/>
              </w:rPr>
            </w:pPr>
          </w:p>
          <w:p w14:paraId="13016099" w14:textId="77777777" w:rsidR="005F54B1" w:rsidRDefault="005F54B1" w:rsidP="001F1542">
            <w:pPr>
              <w:pStyle w:val="Ningnestilodeprrafo"/>
              <w:suppressAutoHyphens/>
              <w:spacing w:line="264" w:lineRule="auto"/>
              <w:jc w:val="both"/>
            </w:pPr>
            <w:r>
              <w:rPr>
                <w:rFonts w:ascii="FrutigerLTStd-Bold" w:hAnsi="FrutigerLTStd-Bold" w:cs="FrutigerLTStd-Bold"/>
                <w:b/>
                <w:bCs/>
                <w:sz w:val="16"/>
                <w:szCs w:val="16"/>
                <w:lang w:val="es-ES_tradnl"/>
              </w:rPr>
              <w:t xml:space="preserve">Nota: </w:t>
            </w:r>
            <w:r>
              <w:rPr>
                <w:rFonts w:ascii="FrutigerLTStd-Light" w:hAnsi="FrutigerLTStd-Light" w:cs="FrutigerLTStd-Light"/>
                <w:sz w:val="16"/>
                <w:szCs w:val="16"/>
                <w:lang w:val="es-ES_tradnl"/>
              </w:rPr>
              <w:t>El participante que no diligencie el formulario en su totalidad, no lo firme o no especifique en qué categoría participa quedará automáticamente rechazado.</w:t>
            </w:r>
          </w:p>
        </w:tc>
      </w:tr>
      <w:tr w:rsidR="005F54B1" w14:paraId="05D3C177"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Mar>
              <w:top w:w="80" w:type="dxa"/>
              <w:left w:w="80" w:type="dxa"/>
              <w:bottom w:w="80" w:type="dxa"/>
              <w:right w:w="80" w:type="dxa"/>
            </w:tcMar>
          </w:tcPr>
          <w:p w14:paraId="505C73D0" w14:textId="77777777" w:rsidR="005F54B1" w:rsidRDefault="005F54B1" w:rsidP="001F1542">
            <w:pPr>
              <w:pStyle w:val="TITULOSCREA"/>
            </w:pPr>
            <w:r>
              <w:t>Información de la convocatoria en la cual participa:</w:t>
            </w:r>
          </w:p>
        </w:tc>
      </w:tr>
      <w:tr w:rsidR="005F54B1" w14:paraId="565FF402"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27B1AFF9"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Categoría: </w:t>
            </w:r>
            <w:r>
              <w:rPr>
                <w:rFonts w:ascii="FrutigerLTStd-Light" w:hAnsi="FrutigerLTStd-Light" w:cs="FrutigerLTStd-Light"/>
                <w:sz w:val="16"/>
                <w:szCs w:val="16"/>
                <w:lang w:val="es-ES_tradnl"/>
              </w:rPr>
              <w:tab/>
            </w:r>
          </w:p>
          <w:p w14:paraId="66B8B0B5" w14:textId="77777777" w:rsidR="005F54B1" w:rsidRDefault="005F54B1" w:rsidP="001F1542">
            <w:pPr>
              <w:pStyle w:val="Ningnestilodeprrafo"/>
              <w:tabs>
                <w:tab w:val="right" w:leader="underscore" w:pos="6100"/>
              </w:tabs>
              <w:suppressAutoHyphens/>
            </w:pPr>
            <w:r>
              <w:rPr>
                <w:rFonts w:ascii="FrutigerLTStd-Light" w:hAnsi="FrutigerLTStd-Light" w:cs="FrutigerLTStd-Light"/>
                <w:sz w:val="16"/>
                <w:szCs w:val="16"/>
                <w:lang w:val="es-ES_tradnl"/>
              </w:rPr>
              <w:t xml:space="preserve">Título del contenido: </w:t>
            </w:r>
            <w:r>
              <w:rPr>
                <w:rFonts w:ascii="FrutigerLTStd-Light" w:hAnsi="FrutigerLTStd-Light" w:cs="FrutigerLTStd-Light"/>
                <w:sz w:val="16"/>
                <w:szCs w:val="16"/>
                <w:lang w:val="es-ES_tradnl"/>
              </w:rPr>
              <w:tab/>
            </w:r>
          </w:p>
        </w:tc>
      </w:tr>
      <w:tr w:rsidR="005F54B1" w14:paraId="173BAC06"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Mar>
              <w:top w:w="80" w:type="dxa"/>
              <w:left w:w="80" w:type="dxa"/>
              <w:bottom w:w="80" w:type="dxa"/>
              <w:right w:w="80" w:type="dxa"/>
            </w:tcMar>
          </w:tcPr>
          <w:p w14:paraId="3A20CBEA" w14:textId="77777777" w:rsidR="005F54B1" w:rsidRDefault="005F54B1" w:rsidP="001F1542">
            <w:pPr>
              <w:pStyle w:val="TITULOSCREA"/>
            </w:pPr>
            <w:r>
              <w:t>Información general</w:t>
            </w:r>
          </w:p>
        </w:tc>
      </w:tr>
      <w:tr w:rsidR="005F54B1" w14:paraId="77DC75C6"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674317C0"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Nombre / Razón Social: </w:t>
            </w:r>
            <w:r>
              <w:rPr>
                <w:rFonts w:ascii="FrutigerLTStd-Light" w:hAnsi="FrutigerLTStd-Light" w:cs="FrutigerLTStd-Light"/>
                <w:sz w:val="16"/>
                <w:szCs w:val="16"/>
                <w:lang w:val="es-ES_tradnl"/>
              </w:rPr>
              <w:tab/>
            </w:r>
          </w:p>
          <w:p w14:paraId="13F31C16" w14:textId="77777777" w:rsidR="005F54B1" w:rsidRDefault="005F54B1" w:rsidP="001F1542">
            <w:pPr>
              <w:pStyle w:val="Ningnestilodeprrafo"/>
              <w:tabs>
                <w:tab w:val="right" w:leader="underscore" w:pos="3020"/>
                <w:tab w:val="left" w:pos="3200"/>
                <w:tab w:val="right" w:pos="638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NIT: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Naturaleza: Pública   Privada </w:t>
            </w:r>
          </w:p>
          <w:p w14:paraId="70892AB7"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Departamento: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Ciudad/municipio: </w:t>
            </w:r>
            <w:r>
              <w:rPr>
                <w:rFonts w:ascii="FrutigerLTStd-Light" w:hAnsi="FrutigerLTStd-Light" w:cs="FrutigerLTStd-Light"/>
                <w:sz w:val="16"/>
                <w:szCs w:val="16"/>
                <w:lang w:val="es-ES_tradnl"/>
              </w:rPr>
              <w:tab/>
            </w:r>
          </w:p>
          <w:p w14:paraId="5938AD8F"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Dirección: </w:t>
            </w:r>
            <w:r>
              <w:rPr>
                <w:rFonts w:ascii="FrutigerLTStd-Light" w:hAnsi="FrutigerLTStd-Light" w:cs="FrutigerLTStd-Light"/>
                <w:sz w:val="16"/>
                <w:szCs w:val="16"/>
                <w:lang w:val="es-ES_tradnl"/>
              </w:rPr>
              <w:tab/>
            </w:r>
          </w:p>
          <w:p w14:paraId="6E67232F"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Número telefónico: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Número celular: </w:t>
            </w:r>
            <w:r>
              <w:rPr>
                <w:rFonts w:ascii="FrutigerLTStd-Light" w:hAnsi="FrutigerLTStd-Light" w:cs="FrutigerLTStd-Light"/>
                <w:sz w:val="16"/>
                <w:szCs w:val="16"/>
                <w:lang w:val="es-ES_tradnl"/>
              </w:rPr>
              <w:tab/>
            </w:r>
          </w:p>
          <w:p w14:paraId="05BDB2EC"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Correo electrónico: </w:t>
            </w:r>
            <w:r>
              <w:rPr>
                <w:rFonts w:ascii="FrutigerLTStd-Light" w:hAnsi="FrutigerLTStd-Light" w:cs="FrutigerLTStd-Light"/>
                <w:sz w:val="16"/>
                <w:szCs w:val="16"/>
                <w:lang w:val="es-ES_tradnl"/>
              </w:rPr>
              <w:tab/>
            </w:r>
          </w:p>
          <w:p w14:paraId="5985AA20" w14:textId="77777777" w:rsidR="005F54B1" w:rsidRDefault="005F54B1" w:rsidP="001F1542">
            <w:pPr>
              <w:pStyle w:val="Ningnestilodeprrafo"/>
              <w:tabs>
                <w:tab w:val="right" w:leader="underscore" w:pos="6100"/>
              </w:tabs>
              <w:suppressAutoHyphens/>
            </w:pPr>
            <w:r>
              <w:rPr>
                <w:rFonts w:ascii="FrutigerLTStd-Light" w:hAnsi="FrutigerLTStd-Light" w:cs="FrutigerLTStd-Light"/>
                <w:sz w:val="16"/>
                <w:szCs w:val="16"/>
                <w:lang w:val="es-ES_tradnl"/>
              </w:rPr>
              <w:t xml:space="preserve">Página web: </w:t>
            </w:r>
            <w:r>
              <w:rPr>
                <w:rFonts w:ascii="FrutigerLTStd-Light" w:hAnsi="FrutigerLTStd-Light" w:cs="FrutigerLTStd-Light"/>
                <w:sz w:val="16"/>
                <w:szCs w:val="16"/>
                <w:lang w:val="es-ES_tradnl"/>
              </w:rPr>
              <w:tab/>
            </w:r>
          </w:p>
        </w:tc>
      </w:tr>
      <w:tr w:rsidR="005F54B1" w14:paraId="7596A57F"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Mar>
              <w:top w:w="80" w:type="dxa"/>
              <w:left w:w="80" w:type="dxa"/>
              <w:bottom w:w="80" w:type="dxa"/>
              <w:right w:w="80" w:type="dxa"/>
            </w:tcMar>
          </w:tcPr>
          <w:p w14:paraId="5F9F1933" w14:textId="77777777" w:rsidR="005F54B1" w:rsidRDefault="005F54B1" w:rsidP="001F1542">
            <w:pPr>
              <w:pStyle w:val="TITULOSCREA"/>
            </w:pPr>
            <w:r>
              <w:t>Información representante legal</w:t>
            </w:r>
          </w:p>
        </w:tc>
      </w:tr>
      <w:tr w:rsidR="005F54B1" w14:paraId="50B771CE"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2F57EF86"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Nombres y apellidos: </w:t>
            </w:r>
            <w:r>
              <w:rPr>
                <w:rFonts w:ascii="FrutigerLTStd-Light" w:hAnsi="FrutigerLTStd-Light" w:cs="FrutigerLTStd-Light"/>
                <w:sz w:val="16"/>
                <w:szCs w:val="16"/>
                <w:lang w:val="es-ES_tradnl"/>
              </w:rPr>
              <w:tab/>
            </w:r>
          </w:p>
          <w:p w14:paraId="5B8CC138"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Tipo de identificación: C.C   C.E   Pasaporte </w:t>
            </w:r>
          </w:p>
          <w:p w14:paraId="41DD5D81"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Número: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Lugar de expedición: </w:t>
            </w:r>
            <w:r>
              <w:rPr>
                <w:rFonts w:ascii="FrutigerLTStd-Light" w:hAnsi="FrutigerLTStd-Light" w:cs="FrutigerLTStd-Light"/>
                <w:sz w:val="16"/>
                <w:szCs w:val="16"/>
                <w:lang w:val="es-ES_tradnl"/>
              </w:rPr>
              <w:tab/>
            </w:r>
          </w:p>
          <w:p w14:paraId="645907BC"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Número telefónico: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Número celular: </w:t>
            </w:r>
            <w:r>
              <w:rPr>
                <w:rFonts w:ascii="FrutigerLTStd-Light" w:hAnsi="FrutigerLTStd-Light" w:cs="FrutigerLTStd-Light"/>
                <w:sz w:val="16"/>
                <w:szCs w:val="16"/>
                <w:lang w:val="es-ES_tradnl"/>
              </w:rPr>
              <w:tab/>
            </w:r>
          </w:p>
          <w:p w14:paraId="468AAA63" w14:textId="77777777" w:rsidR="005F54B1" w:rsidRDefault="005F54B1" w:rsidP="001F1542">
            <w:pPr>
              <w:pStyle w:val="Ningnestilodeprrafo"/>
              <w:tabs>
                <w:tab w:val="right" w:leader="underscore" w:pos="6100"/>
              </w:tabs>
              <w:suppressAutoHyphens/>
            </w:pPr>
            <w:r>
              <w:rPr>
                <w:rFonts w:ascii="FrutigerLTStd-Light" w:hAnsi="FrutigerLTStd-Light" w:cs="FrutigerLTStd-Light"/>
                <w:sz w:val="16"/>
                <w:szCs w:val="16"/>
                <w:lang w:val="es-ES_tradnl"/>
              </w:rPr>
              <w:t xml:space="preserve">Correo electrónico: </w:t>
            </w:r>
            <w:r>
              <w:rPr>
                <w:rFonts w:ascii="FrutigerLTStd-Light" w:hAnsi="FrutigerLTStd-Light" w:cs="FrutigerLTStd-Light"/>
                <w:sz w:val="16"/>
                <w:szCs w:val="16"/>
                <w:lang w:val="es-ES_tradnl"/>
              </w:rPr>
              <w:tab/>
            </w:r>
          </w:p>
        </w:tc>
      </w:tr>
      <w:tr w:rsidR="005F54B1" w14:paraId="1393FD9E"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Mar>
              <w:top w:w="80" w:type="dxa"/>
              <w:left w:w="80" w:type="dxa"/>
              <w:bottom w:w="80" w:type="dxa"/>
              <w:right w:w="80" w:type="dxa"/>
            </w:tcMar>
          </w:tcPr>
          <w:p w14:paraId="2895BD82" w14:textId="77777777" w:rsidR="005F54B1" w:rsidRDefault="005F54B1" w:rsidP="001F1542">
            <w:pPr>
              <w:pStyle w:val="TITULOSCREA"/>
            </w:pPr>
            <w:r>
              <w:t>Información del contacto en la entidad</w:t>
            </w:r>
          </w:p>
        </w:tc>
      </w:tr>
      <w:tr w:rsidR="005F54B1" w14:paraId="7C1006D9"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2F7564A0"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(Si el contacto es el Representante Legal por favor deje este espacio en blanco)</w:t>
            </w:r>
          </w:p>
          <w:p w14:paraId="45A219E1"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Nombres y apellidos: </w:t>
            </w:r>
            <w:r>
              <w:rPr>
                <w:rFonts w:ascii="FrutigerLTStd-Light" w:hAnsi="FrutigerLTStd-Light" w:cs="FrutigerLTStd-Light"/>
                <w:sz w:val="16"/>
                <w:szCs w:val="16"/>
                <w:lang w:val="es-ES_tradnl"/>
              </w:rPr>
              <w:tab/>
            </w:r>
          </w:p>
          <w:p w14:paraId="76C798B6" w14:textId="77777777" w:rsidR="005F54B1" w:rsidRDefault="005F54B1" w:rsidP="001F1542">
            <w:pPr>
              <w:pStyle w:val="Ningnestilodeprrafo"/>
              <w:tabs>
                <w:tab w:val="right" w:leader="underscore" w:pos="3020"/>
                <w:tab w:val="left" w:pos="3200"/>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Número telefónico: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tab/>
              <w:t xml:space="preserve">Número celular: </w:t>
            </w:r>
            <w:r>
              <w:rPr>
                <w:rFonts w:ascii="FrutigerLTStd-Light" w:hAnsi="FrutigerLTStd-Light" w:cs="FrutigerLTStd-Light"/>
                <w:sz w:val="16"/>
                <w:szCs w:val="16"/>
                <w:lang w:val="es-ES_tradnl"/>
              </w:rPr>
              <w:tab/>
            </w:r>
          </w:p>
          <w:p w14:paraId="623A855C"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Correo electrónico: </w:t>
            </w:r>
            <w:r>
              <w:rPr>
                <w:rFonts w:ascii="FrutigerLTStd-Light" w:hAnsi="FrutigerLTStd-Light" w:cs="FrutigerLTStd-Light"/>
                <w:sz w:val="16"/>
                <w:szCs w:val="16"/>
                <w:lang w:val="es-ES_tradnl"/>
              </w:rPr>
              <w:tab/>
            </w:r>
          </w:p>
          <w:p w14:paraId="7A1B1560" w14:textId="77777777" w:rsidR="005F54B1" w:rsidRDefault="005F54B1" w:rsidP="001F1542">
            <w:pPr>
              <w:pStyle w:val="Ningnestilodeprrafo"/>
              <w:tabs>
                <w:tab w:val="right" w:leader="underscore" w:pos="6100"/>
              </w:tabs>
              <w:suppressAutoHyphens/>
              <w:jc w:val="both"/>
            </w:pPr>
            <w:r>
              <w:rPr>
                <w:rFonts w:ascii="FrutigerLTStd-Light" w:hAnsi="FrutigerLTStd-Light" w:cs="FrutigerLTStd-Light"/>
                <w:sz w:val="16"/>
                <w:szCs w:val="16"/>
                <w:lang w:val="es-ES_tradnl"/>
              </w:rPr>
              <w:t xml:space="preserve">Las notificaciones y comunicaciones por parte de los Ministerios de TIC y de Cultura se realizarán al correo electrónico registrado en este formulario. </w:t>
            </w:r>
            <w:r>
              <w:rPr>
                <w:rFonts w:ascii="FrutigerLTStd-Roman" w:hAnsi="FrutigerLTStd-Roman" w:cs="FrutigerLTStd-Roman"/>
                <w:sz w:val="16"/>
                <w:szCs w:val="16"/>
                <w:lang w:val="es-ES_tradnl"/>
              </w:rPr>
              <w:t>Asegúrese de escribirlo de manera clara y correcta.</w:t>
            </w:r>
          </w:p>
        </w:tc>
      </w:tr>
      <w:tr w:rsidR="005F54B1" w14:paraId="7083D29B"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Mar>
              <w:top w:w="80" w:type="dxa"/>
              <w:left w:w="80" w:type="dxa"/>
              <w:bottom w:w="80" w:type="dxa"/>
              <w:right w:w="80" w:type="dxa"/>
            </w:tcMar>
          </w:tcPr>
          <w:p w14:paraId="0DE3A028" w14:textId="77777777" w:rsidR="005F54B1" w:rsidRDefault="005F54B1" w:rsidP="001F1542">
            <w:pPr>
              <w:pStyle w:val="TITULOSCREA"/>
            </w:pPr>
            <w:r>
              <w:t>Otra información</w:t>
            </w:r>
          </w:p>
        </w:tc>
      </w:tr>
      <w:tr w:rsidR="005F54B1" w14:paraId="2B1139B9" w14:textId="77777777" w:rsidTr="005F54B1">
        <w:trPr>
          <w:trHeight w:val="60"/>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0C33675E" w14:textId="77777777" w:rsidR="005F54B1" w:rsidRPr="00E811F8"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¿La persona jurídica ha recibido recursos del Estado para el desarrollo del proyecto u obra que presenta? Sí </w:t>
            </w:r>
            <w:r>
              <w:rPr>
                <w:rFonts w:ascii="FrutigerLTStd-Light" w:hAnsi="FrutigerLTStd-Light" w:cs="FrutigerLTStd-Light"/>
                <w:sz w:val="16"/>
                <w:szCs w:val="16"/>
                <w:lang w:val="es-ES_tradnl"/>
              </w:rPr>
              <w:sym w:font="Symbol" w:char="F07F"/>
            </w:r>
            <w:r>
              <w:rPr>
                <w:rFonts w:ascii="FrutigerLTStd-Light" w:hAnsi="FrutigerLTStd-Light" w:cs="FrutigerLTStd-Light"/>
                <w:sz w:val="16"/>
                <w:szCs w:val="16"/>
                <w:lang w:val="es-ES_tradnl"/>
              </w:rPr>
              <w:t xml:space="preserve"> No </w:t>
            </w:r>
            <w:r>
              <w:rPr>
                <w:rFonts w:ascii="FrutigerLTStd-Light" w:hAnsi="FrutigerLTStd-Light" w:cs="FrutigerLTStd-Light"/>
                <w:sz w:val="16"/>
                <w:szCs w:val="16"/>
                <w:lang w:val="es-ES_tradnl"/>
              </w:rPr>
              <w:sym w:font="Symbol" w:char="F07F"/>
            </w:r>
            <w:r>
              <w:rPr>
                <w:rFonts w:ascii="FrutigerLTStd-Light" w:hAnsi="FrutigerLTStd-Light" w:cs="FrutigerLTStd-Light"/>
                <w:sz w:val="16"/>
                <w:szCs w:val="16"/>
                <w:lang w:val="es-ES_tradnl"/>
              </w:rPr>
              <w:t xml:space="preserve">  ¿Cuáles? </w:t>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br/>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br/>
            </w:r>
            <w:r>
              <w:rPr>
                <w:rFonts w:ascii="FrutigerLTStd-Light" w:hAnsi="FrutigerLTStd-Light" w:cs="FrutigerLTStd-Light"/>
                <w:sz w:val="16"/>
                <w:szCs w:val="16"/>
                <w:lang w:val="es-ES_tradnl"/>
              </w:rPr>
              <w:tab/>
            </w:r>
            <w:r>
              <w:rPr>
                <w:rFonts w:ascii="FrutigerLTStd-Light" w:hAnsi="FrutigerLTStd-Light" w:cs="FrutigerLTStd-Light"/>
                <w:sz w:val="16"/>
                <w:szCs w:val="16"/>
                <w:lang w:val="es-ES_tradnl"/>
              </w:rPr>
              <w:br/>
            </w:r>
            <w:r>
              <w:rPr>
                <w:rFonts w:ascii="FrutigerLTStd-Light" w:hAnsi="FrutigerLTStd-Light" w:cs="FrutigerLTStd-Light"/>
                <w:sz w:val="16"/>
                <w:szCs w:val="16"/>
                <w:lang w:val="es-ES_tradnl"/>
              </w:rPr>
              <w:tab/>
            </w:r>
          </w:p>
        </w:tc>
      </w:tr>
      <w:tr w:rsidR="005F54B1" w14:paraId="021E2D77" w14:textId="77777777" w:rsidTr="005F54B1">
        <w:trPr>
          <w:trHeight w:val="331"/>
        </w:trPr>
        <w:tc>
          <w:tcPr>
            <w:tcW w:w="69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Mar>
              <w:top w:w="80" w:type="dxa"/>
              <w:left w:w="80" w:type="dxa"/>
              <w:bottom w:w="80" w:type="dxa"/>
              <w:right w:w="80" w:type="dxa"/>
            </w:tcMar>
          </w:tcPr>
          <w:p w14:paraId="4EE02701"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08451F11"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Declaro que no tengo inhabilidad o incompatibilidad para participar en la Convocatoria Crea Digital 2019 de los Ministerios de TIC y de Cultura y que he leído los requisitos generales y específicos de participación de la categoría en la cual participo. Autorizo a los Ministerios de TIC y de Cultura para que las copias del proyecto o la obra de mi propiedad que no sean reclamadas durante el mes siguiente a la expedición del acto administrativo que acredita a los ganadores, sean destruidas y para que una (1) de las copias repose en el archivo del Programa Nacional de Estímulos del Ministerio de Cultura. Con la presentación de esta obra o proyecto manifiesto que conozco y acepto todos los requerimientos que se derivan de la convocatoria, incluidas las obligaciones que me correspondan en caso de resultar ganador.</w:t>
            </w:r>
          </w:p>
          <w:p w14:paraId="5EC59083"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5C45DA6A" w14:textId="77777777" w:rsidR="005F54B1" w:rsidRDefault="005F54B1" w:rsidP="001F1542">
            <w:pPr>
              <w:pStyle w:val="Ningnestilodeprrafo"/>
              <w:tabs>
                <w:tab w:val="right" w:leader="underscore" w:pos="3020"/>
                <w:tab w:val="left" w:pos="3200"/>
                <w:tab w:val="right" w:pos="6380"/>
              </w:tabs>
              <w:suppressAutoHyphens/>
              <w:jc w:val="center"/>
              <w:rPr>
                <w:rFonts w:ascii="FrutigerLTStd-Bold" w:hAnsi="FrutigerLTStd-Bold" w:cs="FrutigerLTStd-Bold"/>
                <w:b/>
                <w:bCs/>
                <w:sz w:val="16"/>
                <w:szCs w:val="16"/>
                <w:lang w:val="es-ES_tradnl"/>
              </w:rPr>
            </w:pPr>
            <w:r>
              <w:rPr>
                <w:rFonts w:ascii="FrutigerLTStd-Bold" w:hAnsi="FrutigerLTStd-Bold" w:cs="FrutigerLTStd-Bold"/>
                <w:b/>
                <w:bCs/>
                <w:sz w:val="16"/>
                <w:szCs w:val="16"/>
                <w:lang w:val="es-ES_tradnl"/>
              </w:rPr>
              <w:t>Autorización de uso</w:t>
            </w:r>
          </w:p>
          <w:p w14:paraId="7ED8F2C4"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63E6365F" w14:textId="77777777" w:rsidR="005F54B1" w:rsidRDefault="005F54B1" w:rsidP="001F1542">
            <w:pPr>
              <w:pStyle w:val="TABLAINTERNO"/>
            </w:pPr>
            <w:r>
              <w:t>Autorizo a los Ministerios de TIC y de Cultura para que utilicen dichas obras y/o fragmentos de ellas, con fines únicamente culturales y pedagógicos. En virtud de lo anterior, se entiende que los Ministerios de TIC y de Cultura adquieren el derecho de reproducción en todas sus modalidades, inclusive para uso audiovisual, y el de comunicación y distribución pública, única y exclusivamente para los fines antes descritos. La presente autorización no implica transferencia de los derechos de autor y los Ministerios de TIC y de Cultura garantizarán el cumplimiento de lo dispuesto en el artículo 11 de la Decisión Andina 351 de 1993 y 30 de la Ley 23 de 1982, en cuanto a la mención del nombre del autor.</w:t>
            </w:r>
          </w:p>
          <w:p w14:paraId="11C0CD61"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2C93C72C"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La presente autorización se entiende concedida a título gratuito y podrá ser utilizada a nivel nacional e internacional mediante el otorgamiento de una licencia de uso no exclusiva por el máximo tiempo que determine la ley 1915 de 2018 sobre el proyecto entregado para la convocatoria y las actualizaciones que del producto final se realicen; esta no cubrirá nuevas versiones, mayor número de piezas o secuelas y productos derivados en otros soportes o formatos del proyecto ganador, por medio de los programas e instituciones definidos por los Ministerios de TIC y de Cultura.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 los Ministerios de TIC y de Cultura.</w:t>
            </w:r>
          </w:p>
          <w:p w14:paraId="3C4CC105"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7A02789F"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4BDA5B1B"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Con mi firma acepto plenamente las condiciones de la convocatoria en la que participo</w:t>
            </w:r>
          </w:p>
          <w:p w14:paraId="12E5F1A7" w14:textId="77777777" w:rsidR="005F54B1" w:rsidRDefault="005F54B1"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62D34CB9" w14:textId="77777777" w:rsidR="00B45E9F" w:rsidRDefault="00B45E9F"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5F33327E" w14:textId="77777777" w:rsidR="00B45E9F" w:rsidRDefault="00B45E9F"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4A24EB15" w14:textId="77777777" w:rsidR="00B45E9F" w:rsidRDefault="00B45E9F"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055B6045" w14:textId="77777777" w:rsidR="00B45E9F" w:rsidRDefault="00B45E9F" w:rsidP="001F1542">
            <w:pPr>
              <w:pStyle w:val="Ningnestilodeprrafo"/>
              <w:tabs>
                <w:tab w:val="right" w:leader="underscore" w:pos="3020"/>
                <w:tab w:val="left" w:pos="3200"/>
                <w:tab w:val="right" w:pos="6380"/>
              </w:tabs>
              <w:suppressAutoHyphens/>
              <w:jc w:val="both"/>
              <w:rPr>
                <w:rFonts w:ascii="FrutigerLTStd-Light" w:hAnsi="FrutigerLTStd-Light" w:cs="FrutigerLTStd-Light"/>
                <w:sz w:val="16"/>
                <w:szCs w:val="16"/>
                <w:lang w:val="es-ES_tradnl"/>
              </w:rPr>
            </w:pPr>
          </w:p>
          <w:p w14:paraId="1A745B27"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Firma: </w:t>
            </w:r>
            <w:r>
              <w:rPr>
                <w:rFonts w:ascii="FrutigerLTStd-Light" w:hAnsi="FrutigerLTStd-Light" w:cs="FrutigerLTStd-Light"/>
                <w:sz w:val="16"/>
                <w:szCs w:val="16"/>
                <w:lang w:val="es-ES_tradnl"/>
              </w:rPr>
              <w:tab/>
            </w:r>
          </w:p>
          <w:p w14:paraId="7CD9A594" w14:textId="77777777" w:rsidR="005F54B1" w:rsidRDefault="005F54B1" w:rsidP="001F1542">
            <w:pPr>
              <w:pStyle w:val="Ningnestilodeprrafo"/>
              <w:tabs>
                <w:tab w:val="right" w:leader="underscore" w:pos="6100"/>
              </w:tabs>
              <w:suppressAutoHyphens/>
              <w:rPr>
                <w:rFonts w:ascii="FrutigerLTStd-Light" w:hAnsi="FrutigerLTStd-Light" w:cs="FrutigerLTStd-Light"/>
                <w:sz w:val="16"/>
                <w:szCs w:val="16"/>
                <w:lang w:val="es-ES_tradnl"/>
              </w:rPr>
            </w:pPr>
            <w:r>
              <w:rPr>
                <w:rFonts w:ascii="FrutigerLTStd-Light" w:hAnsi="FrutigerLTStd-Light" w:cs="FrutigerLTStd-Light"/>
                <w:sz w:val="16"/>
                <w:szCs w:val="16"/>
                <w:lang w:val="es-ES_tradnl"/>
              </w:rPr>
              <w:t xml:space="preserve">Documento de identificación No. </w:t>
            </w:r>
            <w:r>
              <w:rPr>
                <w:rFonts w:ascii="FrutigerLTStd-Light" w:hAnsi="FrutigerLTStd-Light" w:cs="FrutigerLTStd-Light"/>
                <w:sz w:val="16"/>
                <w:szCs w:val="16"/>
                <w:lang w:val="es-ES_tradnl"/>
              </w:rPr>
              <w:tab/>
            </w:r>
          </w:p>
          <w:p w14:paraId="44B22ABB" w14:textId="77777777" w:rsidR="005F54B1" w:rsidRDefault="005F54B1" w:rsidP="001F1542">
            <w:pPr>
              <w:pStyle w:val="Ningnestilodeprrafo"/>
              <w:tabs>
                <w:tab w:val="right" w:leader="underscore" w:pos="3020"/>
                <w:tab w:val="left" w:pos="3200"/>
                <w:tab w:val="right" w:pos="6380"/>
              </w:tabs>
              <w:suppressAutoHyphens/>
              <w:jc w:val="center"/>
            </w:pPr>
            <w:r>
              <w:rPr>
                <w:rFonts w:ascii="FrutigerLTStd-Light" w:hAnsi="FrutigerLTStd-Light" w:cs="FrutigerLTStd-Light"/>
                <w:sz w:val="16"/>
                <w:szCs w:val="16"/>
                <w:lang w:val="es-ES_tradnl"/>
              </w:rPr>
              <w:t xml:space="preserve">Ciudad y fecha: </w:t>
            </w:r>
            <w:r>
              <w:rPr>
                <w:rFonts w:ascii="FrutigerLTStd-Light" w:hAnsi="FrutigerLTStd-Light" w:cs="FrutigerLTStd-Light"/>
                <w:sz w:val="16"/>
                <w:szCs w:val="16"/>
                <w:lang w:val="es-ES_tradnl"/>
              </w:rPr>
              <w:tab/>
            </w:r>
          </w:p>
        </w:tc>
      </w:tr>
    </w:tbl>
    <w:p w14:paraId="13404BB2" w14:textId="77777777" w:rsidR="005F54B1" w:rsidRDefault="005F54B1">
      <w:pPr>
        <w:pStyle w:val="Ningnestilodeprrafo"/>
        <w:suppressAutoHyphens/>
      </w:pPr>
      <w:bookmarkStart w:id="0" w:name="_GoBack"/>
      <w:bookmarkEnd w:id="0"/>
    </w:p>
    <w:sectPr w:rsidR="005F54B1" w:rsidSect="005F54B1">
      <w:pgSz w:w="9071" w:h="13039"/>
      <w:pgMar w:top="720" w:right="720" w:bottom="720" w:left="42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D9C4" w14:textId="77777777" w:rsidR="005C64FD" w:rsidRDefault="005C64FD">
      <w:r>
        <w:separator/>
      </w:r>
    </w:p>
  </w:endnote>
  <w:endnote w:type="continuationSeparator" w:id="0">
    <w:p w14:paraId="0817A077" w14:textId="77777777" w:rsidR="005C64FD" w:rsidRDefault="005C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LTStd-Roman">
    <w:charset w:val="00"/>
    <w:family w:val="auto"/>
    <w:pitch w:val="variable"/>
    <w:sig w:usb0="00000003" w:usb1="00000000" w:usb2="00000000" w:usb3="00000000" w:csb0="00000001" w:csb1="00000000"/>
  </w:font>
  <w:font w:name="SabonLTStd-Bold">
    <w:charset w:val="00"/>
    <w:family w:val="auto"/>
    <w:pitch w:val="variable"/>
    <w:sig w:usb0="00000003" w:usb1="00000000" w:usb2="00000000" w:usb3="00000000" w:csb0="00000001" w:csb1="00000000"/>
  </w:font>
  <w:font w:name="FrutigerLTStd-Bold">
    <w:charset w:val="00"/>
    <w:family w:val="auto"/>
    <w:pitch w:val="variable"/>
    <w:sig w:usb0="00000003" w:usb1="00000000" w:usb2="00000000" w:usb3="00000000" w:csb0="00000001" w:csb1="00000000"/>
  </w:font>
  <w:font w:name="FrutigerLTStd-Black">
    <w:charset w:val="00"/>
    <w:family w:val="auto"/>
    <w:pitch w:val="variable"/>
    <w:sig w:usb0="00000003" w:usb1="00000000" w:usb2="00000000" w:usb3="00000000" w:csb0="00000001" w:csb1="00000000"/>
  </w:font>
  <w:font w:name="FrutigerLTStd-BoldItalic">
    <w:charset w:val="00"/>
    <w:family w:val="auto"/>
    <w:pitch w:val="variable"/>
    <w:sig w:usb0="00000003" w:usb1="00000000" w:usb2="00000000" w:usb3="00000000" w:csb0="00000001" w:csb1="00000000"/>
  </w:font>
  <w:font w:name="SabonLTStd-BoldItalic">
    <w:charset w:val="00"/>
    <w:family w:val="auto"/>
    <w:pitch w:val="variable"/>
    <w:sig w:usb0="00000003" w:usb1="00000000" w:usb2="00000000" w:usb3="00000000" w:csb0="00000001" w:csb1="00000000"/>
  </w:font>
  <w:font w:name="FrutigerLTStd-Light">
    <w:charset w:val="00"/>
    <w:family w:val="auto"/>
    <w:pitch w:val="variable"/>
    <w:sig w:usb0="00000003" w:usb1="00000000" w:usb2="00000000" w:usb3="00000000" w:csb0="00000001" w:csb1="00000000"/>
  </w:font>
  <w:font w:name="Frutiger LT Std 65">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altName w:val="Tahoma"/>
    <w:panose1 w:val="020B0602030504020204"/>
    <w:charset w:val="00"/>
    <w:family w:val="swiss"/>
    <w:pitch w:val="variable"/>
    <w:sig w:usb0="00000003" w:usb1="00000000" w:usb2="00000000" w:usb3="00000000" w:csb0="00000001" w:csb1="00000000"/>
  </w:font>
  <w:font w:name="FrutigerLTSt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1044" w14:textId="77777777" w:rsidR="005C64FD" w:rsidRDefault="005C64FD">
      <w:r>
        <w:separator/>
      </w:r>
    </w:p>
  </w:footnote>
  <w:footnote w:type="continuationSeparator" w:id="0">
    <w:p w14:paraId="59C31315" w14:textId="77777777" w:rsidR="005C64FD" w:rsidRDefault="005C6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B56"/>
    <w:multiLevelType w:val="hybridMultilevel"/>
    <w:tmpl w:val="C094A29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 w15:restartNumberingAfterBreak="0">
    <w:nsid w:val="04D46158"/>
    <w:multiLevelType w:val="hybridMultilevel"/>
    <w:tmpl w:val="692AF8CE"/>
    <w:lvl w:ilvl="0" w:tplc="040A0001">
      <w:start w:val="1"/>
      <w:numFmt w:val="bullet"/>
      <w:lvlText w:val=""/>
      <w:lvlJc w:val="left"/>
      <w:pPr>
        <w:ind w:left="900" w:hanging="360"/>
      </w:pPr>
      <w:rPr>
        <w:rFonts w:ascii="Symbol" w:hAnsi="Symbol" w:hint="default"/>
      </w:rPr>
    </w:lvl>
    <w:lvl w:ilvl="1" w:tplc="040A0003" w:tentative="1">
      <w:start w:val="1"/>
      <w:numFmt w:val="bullet"/>
      <w:lvlText w:val="o"/>
      <w:lvlJc w:val="left"/>
      <w:pPr>
        <w:ind w:left="1620" w:hanging="360"/>
      </w:pPr>
      <w:rPr>
        <w:rFonts w:ascii="Courier New" w:hAnsi="Courier New" w:cs="Courier New" w:hint="default"/>
      </w:rPr>
    </w:lvl>
    <w:lvl w:ilvl="2" w:tplc="040A0005" w:tentative="1">
      <w:start w:val="1"/>
      <w:numFmt w:val="bullet"/>
      <w:lvlText w:val=""/>
      <w:lvlJc w:val="left"/>
      <w:pPr>
        <w:ind w:left="2340" w:hanging="360"/>
      </w:pPr>
      <w:rPr>
        <w:rFonts w:ascii="Wingdings" w:hAnsi="Wingdings" w:hint="default"/>
      </w:rPr>
    </w:lvl>
    <w:lvl w:ilvl="3" w:tplc="040A0001" w:tentative="1">
      <w:start w:val="1"/>
      <w:numFmt w:val="bullet"/>
      <w:lvlText w:val=""/>
      <w:lvlJc w:val="left"/>
      <w:pPr>
        <w:ind w:left="3060" w:hanging="360"/>
      </w:pPr>
      <w:rPr>
        <w:rFonts w:ascii="Symbol" w:hAnsi="Symbol" w:hint="default"/>
      </w:rPr>
    </w:lvl>
    <w:lvl w:ilvl="4" w:tplc="040A0003" w:tentative="1">
      <w:start w:val="1"/>
      <w:numFmt w:val="bullet"/>
      <w:lvlText w:val="o"/>
      <w:lvlJc w:val="left"/>
      <w:pPr>
        <w:ind w:left="3780" w:hanging="360"/>
      </w:pPr>
      <w:rPr>
        <w:rFonts w:ascii="Courier New" w:hAnsi="Courier New" w:cs="Courier New" w:hint="default"/>
      </w:rPr>
    </w:lvl>
    <w:lvl w:ilvl="5" w:tplc="040A0005" w:tentative="1">
      <w:start w:val="1"/>
      <w:numFmt w:val="bullet"/>
      <w:lvlText w:val=""/>
      <w:lvlJc w:val="left"/>
      <w:pPr>
        <w:ind w:left="4500" w:hanging="360"/>
      </w:pPr>
      <w:rPr>
        <w:rFonts w:ascii="Wingdings" w:hAnsi="Wingdings" w:hint="default"/>
      </w:rPr>
    </w:lvl>
    <w:lvl w:ilvl="6" w:tplc="040A0001" w:tentative="1">
      <w:start w:val="1"/>
      <w:numFmt w:val="bullet"/>
      <w:lvlText w:val=""/>
      <w:lvlJc w:val="left"/>
      <w:pPr>
        <w:ind w:left="5220" w:hanging="360"/>
      </w:pPr>
      <w:rPr>
        <w:rFonts w:ascii="Symbol" w:hAnsi="Symbol" w:hint="default"/>
      </w:rPr>
    </w:lvl>
    <w:lvl w:ilvl="7" w:tplc="040A0003" w:tentative="1">
      <w:start w:val="1"/>
      <w:numFmt w:val="bullet"/>
      <w:lvlText w:val="o"/>
      <w:lvlJc w:val="left"/>
      <w:pPr>
        <w:ind w:left="5940" w:hanging="360"/>
      </w:pPr>
      <w:rPr>
        <w:rFonts w:ascii="Courier New" w:hAnsi="Courier New" w:cs="Courier New" w:hint="default"/>
      </w:rPr>
    </w:lvl>
    <w:lvl w:ilvl="8" w:tplc="040A0005" w:tentative="1">
      <w:start w:val="1"/>
      <w:numFmt w:val="bullet"/>
      <w:lvlText w:val=""/>
      <w:lvlJc w:val="left"/>
      <w:pPr>
        <w:ind w:left="6660" w:hanging="360"/>
      </w:pPr>
      <w:rPr>
        <w:rFonts w:ascii="Wingdings" w:hAnsi="Wingdings" w:hint="default"/>
      </w:rPr>
    </w:lvl>
  </w:abstractNum>
  <w:abstractNum w:abstractNumId="2" w15:restartNumberingAfterBreak="0">
    <w:nsid w:val="05E72E03"/>
    <w:multiLevelType w:val="hybridMultilevel"/>
    <w:tmpl w:val="EC74E234"/>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 w15:restartNumberingAfterBreak="0">
    <w:nsid w:val="06940795"/>
    <w:multiLevelType w:val="hybridMultilevel"/>
    <w:tmpl w:val="2B048E1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4" w15:restartNumberingAfterBreak="0">
    <w:nsid w:val="0C2339CE"/>
    <w:multiLevelType w:val="hybridMultilevel"/>
    <w:tmpl w:val="B6A09F8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5" w15:restartNumberingAfterBreak="0">
    <w:nsid w:val="0D192831"/>
    <w:multiLevelType w:val="hybridMultilevel"/>
    <w:tmpl w:val="3AAA15E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6" w15:restartNumberingAfterBreak="0">
    <w:nsid w:val="0EB31858"/>
    <w:multiLevelType w:val="hybridMultilevel"/>
    <w:tmpl w:val="4ED2221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7" w15:restartNumberingAfterBreak="0">
    <w:nsid w:val="157719D9"/>
    <w:multiLevelType w:val="hybridMultilevel"/>
    <w:tmpl w:val="B8BEC89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8" w15:restartNumberingAfterBreak="0">
    <w:nsid w:val="157E4160"/>
    <w:multiLevelType w:val="hybridMultilevel"/>
    <w:tmpl w:val="41780F5E"/>
    <w:lvl w:ilvl="0" w:tplc="4B4C259C">
      <w:start w:val="1"/>
      <w:numFmt w:val="decimal"/>
      <w:lvlText w:val="%1."/>
      <w:lvlJc w:val="left"/>
      <w:pPr>
        <w:ind w:left="643" w:hanging="360"/>
      </w:pPr>
      <w:rPr>
        <w:rFonts w:hint="default"/>
        <w:color w:val="000000"/>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9" w15:restartNumberingAfterBreak="0">
    <w:nsid w:val="1CAB7D23"/>
    <w:multiLevelType w:val="hybridMultilevel"/>
    <w:tmpl w:val="FF0E63E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0" w15:restartNumberingAfterBreak="0">
    <w:nsid w:val="227D4733"/>
    <w:multiLevelType w:val="hybridMultilevel"/>
    <w:tmpl w:val="650E2A2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1" w15:restartNumberingAfterBreak="0">
    <w:nsid w:val="24BB534A"/>
    <w:multiLevelType w:val="hybridMultilevel"/>
    <w:tmpl w:val="F806802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2" w15:restartNumberingAfterBreak="0">
    <w:nsid w:val="272C7C4B"/>
    <w:multiLevelType w:val="hybridMultilevel"/>
    <w:tmpl w:val="B19AEE40"/>
    <w:lvl w:ilvl="0" w:tplc="C54EF5D0">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3" w15:restartNumberingAfterBreak="0">
    <w:nsid w:val="28451CD5"/>
    <w:multiLevelType w:val="hybridMultilevel"/>
    <w:tmpl w:val="85326C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4" w15:restartNumberingAfterBreak="0">
    <w:nsid w:val="2D8C060A"/>
    <w:multiLevelType w:val="hybridMultilevel"/>
    <w:tmpl w:val="C25018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5" w15:restartNumberingAfterBreak="0">
    <w:nsid w:val="31D9167E"/>
    <w:multiLevelType w:val="hybridMultilevel"/>
    <w:tmpl w:val="0FCE8F6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6" w15:restartNumberingAfterBreak="0">
    <w:nsid w:val="33F87FC6"/>
    <w:multiLevelType w:val="hybridMultilevel"/>
    <w:tmpl w:val="D39A4EFC"/>
    <w:lvl w:ilvl="0" w:tplc="C832ADD8">
      <w:start w:val="1"/>
      <w:numFmt w:val="decimal"/>
      <w:lvlText w:val="%1."/>
      <w:lvlJc w:val="left"/>
      <w:pPr>
        <w:ind w:left="643" w:hanging="360"/>
      </w:pPr>
      <w:rPr>
        <w:rFonts w:hint="default"/>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17" w15:restartNumberingAfterBreak="0">
    <w:nsid w:val="363D0746"/>
    <w:multiLevelType w:val="hybridMultilevel"/>
    <w:tmpl w:val="F3D25EC0"/>
    <w:lvl w:ilvl="0" w:tplc="916201A2">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8" w15:restartNumberingAfterBreak="0">
    <w:nsid w:val="374A5AB3"/>
    <w:multiLevelType w:val="hybridMultilevel"/>
    <w:tmpl w:val="3C14551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9" w15:restartNumberingAfterBreak="0">
    <w:nsid w:val="3752748D"/>
    <w:multiLevelType w:val="hybridMultilevel"/>
    <w:tmpl w:val="12468DD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0" w15:restartNumberingAfterBreak="0">
    <w:nsid w:val="3E1D1D3D"/>
    <w:multiLevelType w:val="hybridMultilevel"/>
    <w:tmpl w:val="A7946FA6"/>
    <w:lvl w:ilvl="0" w:tplc="73A62C38">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21" w15:restartNumberingAfterBreak="0">
    <w:nsid w:val="48BF7D32"/>
    <w:multiLevelType w:val="hybridMultilevel"/>
    <w:tmpl w:val="5D2E211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2" w15:restartNumberingAfterBreak="0">
    <w:nsid w:val="4FC50DF4"/>
    <w:multiLevelType w:val="hybridMultilevel"/>
    <w:tmpl w:val="6EDE9D8E"/>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3" w15:restartNumberingAfterBreak="0">
    <w:nsid w:val="58410719"/>
    <w:multiLevelType w:val="hybridMultilevel"/>
    <w:tmpl w:val="58BEC2BC"/>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4" w15:restartNumberingAfterBreak="0">
    <w:nsid w:val="5A4B31B0"/>
    <w:multiLevelType w:val="hybridMultilevel"/>
    <w:tmpl w:val="EA08FCC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5" w15:restartNumberingAfterBreak="0">
    <w:nsid w:val="5D7B071D"/>
    <w:multiLevelType w:val="hybridMultilevel"/>
    <w:tmpl w:val="131A1598"/>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6" w15:restartNumberingAfterBreak="0">
    <w:nsid w:val="5EB333EA"/>
    <w:multiLevelType w:val="hybridMultilevel"/>
    <w:tmpl w:val="08FAA898"/>
    <w:lvl w:ilvl="0" w:tplc="875C6C74">
      <w:start w:val="1"/>
      <w:numFmt w:val="decimal"/>
      <w:lvlText w:val="%1."/>
      <w:lvlJc w:val="left"/>
      <w:pPr>
        <w:ind w:left="643" w:hanging="360"/>
      </w:pPr>
      <w:rPr>
        <w:rFonts w:hint="default"/>
        <w:w w:val="100"/>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27" w15:restartNumberingAfterBreak="0">
    <w:nsid w:val="677C5145"/>
    <w:multiLevelType w:val="hybridMultilevel"/>
    <w:tmpl w:val="0DEED09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8" w15:restartNumberingAfterBreak="0">
    <w:nsid w:val="67A325C1"/>
    <w:multiLevelType w:val="hybridMultilevel"/>
    <w:tmpl w:val="30A48A5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29" w15:restartNumberingAfterBreak="0">
    <w:nsid w:val="6B433AFF"/>
    <w:multiLevelType w:val="hybridMultilevel"/>
    <w:tmpl w:val="F404F3B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0" w15:restartNumberingAfterBreak="0">
    <w:nsid w:val="6B6D7BA5"/>
    <w:multiLevelType w:val="hybridMultilevel"/>
    <w:tmpl w:val="7D56CC30"/>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1" w15:restartNumberingAfterBreak="0">
    <w:nsid w:val="6F7C3E4F"/>
    <w:multiLevelType w:val="hybridMultilevel"/>
    <w:tmpl w:val="5548291A"/>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2" w15:restartNumberingAfterBreak="0">
    <w:nsid w:val="70A009CC"/>
    <w:multiLevelType w:val="hybridMultilevel"/>
    <w:tmpl w:val="2F54220E"/>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3" w15:restartNumberingAfterBreak="0">
    <w:nsid w:val="733B7D1F"/>
    <w:multiLevelType w:val="hybridMultilevel"/>
    <w:tmpl w:val="A75058D6"/>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4" w15:restartNumberingAfterBreak="0">
    <w:nsid w:val="738B79DB"/>
    <w:multiLevelType w:val="hybridMultilevel"/>
    <w:tmpl w:val="4B265182"/>
    <w:lvl w:ilvl="0" w:tplc="040A0001">
      <w:start w:val="1"/>
      <w:numFmt w:val="bullet"/>
      <w:lvlText w:val=""/>
      <w:lvlJc w:val="left"/>
      <w:pPr>
        <w:ind w:left="1003" w:hanging="360"/>
      </w:pPr>
      <w:rPr>
        <w:rFonts w:ascii="Symbol" w:hAnsi="Symbol"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35" w15:restartNumberingAfterBreak="0">
    <w:nsid w:val="76B710BF"/>
    <w:multiLevelType w:val="hybridMultilevel"/>
    <w:tmpl w:val="6C0C8812"/>
    <w:lvl w:ilvl="0" w:tplc="83921080">
      <w:start w:val="1"/>
      <w:numFmt w:val="decimal"/>
      <w:lvlText w:val="%1."/>
      <w:lvlJc w:val="left"/>
      <w:pPr>
        <w:ind w:left="643" w:hanging="360"/>
      </w:pPr>
      <w:rPr>
        <w:rFonts w:hint="default"/>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36" w15:restartNumberingAfterBreak="0">
    <w:nsid w:val="7E990F14"/>
    <w:multiLevelType w:val="hybridMultilevel"/>
    <w:tmpl w:val="EB8E2E2E"/>
    <w:lvl w:ilvl="0" w:tplc="5628C99C">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num w:numId="1">
    <w:abstractNumId w:val="3"/>
  </w:num>
  <w:num w:numId="2">
    <w:abstractNumId w:val="19"/>
  </w:num>
  <w:num w:numId="3">
    <w:abstractNumId w:val="25"/>
  </w:num>
  <w:num w:numId="4">
    <w:abstractNumId w:val="33"/>
  </w:num>
  <w:num w:numId="5">
    <w:abstractNumId w:val="21"/>
  </w:num>
  <w:num w:numId="6">
    <w:abstractNumId w:val="29"/>
  </w:num>
  <w:num w:numId="7">
    <w:abstractNumId w:val="14"/>
  </w:num>
  <w:num w:numId="8">
    <w:abstractNumId w:val="7"/>
  </w:num>
  <w:num w:numId="9">
    <w:abstractNumId w:val="0"/>
  </w:num>
  <w:num w:numId="10">
    <w:abstractNumId w:val="15"/>
  </w:num>
  <w:num w:numId="11">
    <w:abstractNumId w:val="30"/>
  </w:num>
  <w:num w:numId="12">
    <w:abstractNumId w:val="2"/>
  </w:num>
  <w:num w:numId="13">
    <w:abstractNumId w:val="24"/>
  </w:num>
  <w:num w:numId="14">
    <w:abstractNumId w:val="35"/>
  </w:num>
  <w:num w:numId="15">
    <w:abstractNumId w:val="20"/>
  </w:num>
  <w:num w:numId="16">
    <w:abstractNumId w:val="28"/>
  </w:num>
  <w:num w:numId="17">
    <w:abstractNumId w:val="5"/>
  </w:num>
  <w:num w:numId="18">
    <w:abstractNumId w:val="13"/>
  </w:num>
  <w:num w:numId="19">
    <w:abstractNumId w:val="6"/>
  </w:num>
  <w:num w:numId="20">
    <w:abstractNumId w:val="18"/>
  </w:num>
  <w:num w:numId="21">
    <w:abstractNumId w:val="4"/>
  </w:num>
  <w:num w:numId="22">
    <w:abstractNumId w:val="26"/>
  </w:num>
  <w:num w:numId="23">
    <w:abstractNumId w:val="12"/>
  </w:num>
  <w:num w:numId="24">
    <w:abstractNumId w:val="27"/>
  </w:num>
  <w:num w:numId="25">
    <w:abstractNumId w:val="23"/>
  </w:num>
  <w:num w:numId="26">
    <w:abstractNumId w:val="10"/>
  </w:num>
  <w:num w:numId="27">
    <w:abstractNumId w:val="1"/>
  </w:num>
  <w:num w:numId="28">
    <w:abstractNumId w:val="8"/>
  </w:num>
  <w:num w:numId="29">
    <w:abstractNumId w:val="36"/>
  </w:num>
  <w:num w:numId="30">
    <w:abstractNumId w:val="34"/>
  </w:num>
  <w:num w:numId="31">
    <w:abstractNumId w:val="11"/>
  </w:num>
  <w:num w:numId="32">
    <w:abstractNumId w:val="16"/>
  </w:num>
  <w:num w:numId="33">
    <w:abstractNumId w:val="17"/>
  </w:num>
  <w:num w:numId="34">
    <w:abstractNumId w:val="9"/>
  </w:num>
  <w:num w:numId="35">
    <w:abstractNumId w:val="22"/>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4E"/>
    <w:rsid w:val="00000C06"/>
    <w:rsid w:val="000066BF"/>
    <w:rsid w:val="000169B1"/>
    <w:rsid w:val="000930F8"/>
    <w:rsid w:val="00204746"/>
    <w:rsid w:val="00293028"/>
    <w:rsid w:val="00367459"/>
    <w:rsid w:val="003D46E6"/>
    <w:rsid w:val="003F7069"/>
    <w:rsid w:val="004329F8"/>
    <w:rsid w:val="005C0182"/>
    <w:rsid w:val="005C64FD"/>
    <w:rsid w:val="005F54B1"/>
    <w:rsid w:val="006024C3"/>
    <w:rsid w:val="006B7CB1"/>
    <w:rsid w:val="007C2A57"/>
    <w:rsid w:val="00862DCB"/>
    <w:rsid w:val="008651FC"/>
    <w:rsid w:val="008709E8"/>
    <w:rsid w:val="008936C5"/>
    <w:rsid w:val="00930220"/>
    <w:rsid w:val="0093454D"/>
    <w:rsid w:val="00950C14"/>
    <w:rsid w:val="00A50E4E"/>
    <w:rsid w:val="00A85C21"/>
    <w:rsid w:val="00A912FF"/>
    <w:rsid w:val="00A94B83"/>
    <w:rsid w:val="00AC1CA3"/>
    <w:rsid w:val="00B45E9F"/>
    <w:rsid w:val="00B51555"/>
    <w:rsid w:val="00BA2B93"/>
    <w:rsid w:val="00BF1633"/>
    <w:rsid w:val="00CE1367"/>
    <w:rsid w:val="00D35A0E"/>
    <w:rsid w:val="00D709E1"/>
    <w:rsid w:val="00F807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70E09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line="288" w:lineRule="auto"/>
      <w:textAlignment w:val="center"/>
    </w:pPr>
    <w:rPr>
      <w:rFonts w:ascii="SabonLTStd-Roman" w:hAnsi="SabonLTStd-Roman" w:cs="SabonLTStd-Roman"/>
      <w:color w:val="000000"/>
      <w:sz w:val="24"/>
      <w:szCs w:val="24"/>
      <w:lang w:val="en-GB"/>
    </w:rPr>
  </w:style>
  <w:style w:type="paragraph" w:customStyle="1" w:styleId="EPIGRAFO">
    <w:name w:val="EPIGRAFO"/>
    <w:basedOn w:val="Ningnestilodeprrafo"/>
    <w:uiPriority w:val="99"/>
    <w:pPr>
      <w:spacing w:line="244" w:lineRule="atLeast"/>
      <w:jc w:val="center"/>
    </w:pPr>
    <w:rPr>
      <w:rFonts w:ascii="SabonLTStd-Bold" w:hAnsi="SabonLTStd-Bold" w:cs="SabonLTStd-Bold"/>
      <w:b/>
      <w:bCs/>
      <w:smallCaps/>
      <w:spacing w:val="10"/>
      <w:sz w:val="20"/>
      <w:szCs w:val="20"/>
      <w:lang w:val="es-ES_tradnl"/>
    </w:rPr>
  </w:style>
  <w:style w:type="paragraph" w:customStyle="1" w:styleId="Texto1">
    <w:name w:val="Texto1"/>
    <w:basedOn w:val="Ningnestilodeprrafo"/>
    <w:uiPriority w:val="99"/>
    <w:pPr>
      <w:suppressAutoHyphens/>
      <w:spacing w:line="244" w:lineRule="atLeast"/>
      <w:jc w:val="both"/>
    </w:pPr>
    <w:rPr>
      <w:spacing w:val="-2"/>
      <w:sz w:val="20"/>
      <w:szCs w:val="20"/>
      <w:lang w:val="es-ES_tradnl"/>
    </w:rPr>
  </w:style>
  <w:style w:type="paragraph" w:customStyle="1" w:styleId="Texto2">
    <w:name w:val="Texto2"/>
    <w:basedOn w:val="Texto1"/>
    <w:uiPriority w:val="99"/>
    <w:pPr>
      <w:ind w:firstLine="283"/>
    </w:pPr>
  </w:style>
  <w:style w:type="paragraph" w:customStyle="1" w:styleId="TITULO">
    <w:name w:val="TITULO"/>
    <w:basedOn w:val="Ningnestilodeprrafo"/>
    <w:uiPriority w:val="99"/>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intertitulo">
    <w:name w:val="intertitulo"/>
    <w:basedOn w:val="Texto1"/>
    <w:uiPriority w:val="99"/>
    <w:pPr>
      <w:jc w:val="left"/>
    </w:pPr>
    <w:rPr>
      <w:rFonts w:ascii="FrutigerLTStd-Black" w:hAnsi="FrutigerLTStd-Black" w:cs="FrutigerLTStd-Black"/>
      <w:caps/>
      <w:color w:val="1F497D"/>
      <w:spacing w:val="10"/>
    </w:rPr>
  </w:style>
  <w:style w:type="paragraph" w:customStyle="1" w:styleId="Inter2">
    <w:name w:val="Inter2"/>
    <w:basedOn w:val="intertitulo"/>
    <w:uiPriority w:val="99"/>
    <w:rPr>
      <w:rFonts w:ascii="FrutigerLTStd-BoldItalic" w:hAnsi="FrutigerLTStd-BoldItalic" w:cs="FrutigerLTStd-BoldItalic"/>
      <w:b/>
      <w:bCs/>
      <w:i/>
      <w:iCs/>
      <w:caps w:val="0"/>
      <w:spacing w:val="-4"/>
    </w:rPr>
  </w:style>
  <w:style w:type="paragraph" w:customStyle="1" w:styleId="MOta">
    <w:name w:val="MOta"/>
    <w:basedOn w:val="Texto2"/>
    <w:uiPriority w:val="99"/>
    <w:pPr>
      <w:ind w:left="643" w:hanging="360"/>
    </w:pPr>
  </w:style>
  <w:style w:type="paragraph" w:customStyle="1" w:styleId="Inter3">
    <w:name w:val="Inter3"/>
    <w:basedOn w:val="Texto1"/>
    <w:uiPriority w:val="99"/>
    <w:rPr>
      <w:rFonts w:ascii="SabonLTStd-BoldItalic" w:hAnsi="SabonLTStd-BoldItalic" w:cs="SabonLTStd-BoldItalic"/>
      <w:b/>
      <w:bCs/>
      <w:i/>
      <w:iCs/>
    </w:rPr>
  </w:style>
  <w:style w:type="paragraph" w:customStyle="1" w:styleId="INTER3copia">
    <w:name w:val="INTER3 copia"/>
    <w:basedOn w:val="Inter3"/>
    <w:uiPriority w:val="99"/>
    <w:rPr>
      <w:rFonts w:ascii="SabonLTStd-Bold" w:hAnsi="SabonLTStd-Bold" w:cs="SabonLTStd-Bold"/>
      <w:i w:val="0"/>
      <w:iCs w:val="0"/>
    </w:rPr>
  </w:style>
  <w:style w:type="paragraph" w:customStyle="1" w:styleId="MOta2">
    <w:name w:val="MOta2"/>
    <w:basedOn w:val="Texto2"/>
    <w:uiPriority w:val="99"/>
    <w:pPr>
      <w:ind w:left="1020" w:hanging="360"/>
    </w:pPr>
  </w:style>
  <w:style w:type="paragraph" w:customStyle="1" w:styleId="INTER2copia">
    <w:name w:val="INTER2 copia"/>
    <w:basedOn w:val="Inter2"/>
    <w:uiPriority w:val="99"/>
    <w:rPr>
      <w:rFonts w:ascii="FrutigerLTStd-Bold" w:hAnsi="FrutigerLTStd-Bold" w:cs="FrutigerLTStd-Bold"/>
      <w:i w:val="0"/>
      <w:iCs w:val="0"/>
      <w:caps/>
      <w:spacing w:val="10"/>
    </w:rPr>
  </w:style>
  <w:style w:type="paragraph" w:customStyle="1" w:styleId="GLOSARIO">
    <w:name w:val="GLOSARIO"/>
    <w:basedOn w:val="Texto2"/>
    <w:uiPriority w:val="99"/>
    <w:pPr>
      <w:ind w:left="567" w:hanging="283"/>
    </w:pPr>
  </w:style>
  <w:style w:type="paragraph" w:customStyle="1" w:styleId="PIE">
    <w:name w:val="PIE"/>
    <w:basedOn w:val="Ningnestilodeprrafo"/>
    <w:uiPriority w:val="99"/>
    <w:pPr>
      <w:tabs>
        <w:tab w:val="left" w:pos="240"/>
      </w:tabs>
      <w:suppressAutoHyphens/>
      <w:jc w:val="both"/>
    </w:pPr>
    <w:rPr>
      <w:sz w:val="16"/>
      <w:szCs w:val="16"/>
      <w:lang w:val="es-ES_tradnl"/>
    </w:rPr>
  </w:style>
  <w:style w:type="paragraph" w:customStyle="1" w:styleId="Prrafobsico">
    <w:name w:val="[Párrafo básico]"/>
    <w:basedOn w:val="Ningnestilodeprrafo"/>
    <w:uiPriority w:val="99"/>
  </w:style>
  <w:style w:type="paragraph" w:customStyle="1" w:styleId="Tabla">
    <w:name w:val="Tabla"/>
    <w:basedOn w:val="Texto1"/>
    <w:uiPriority w:val="99"/>
    <w:pPr>
      <w:spacing w:line="200" w:lineRule="atLeast"/>
    </w:pPr>
    <w:rPr>
      <w:sz w:val="18"/>
      <w:szCs w:val="18"/>
    </w:rPr>
  </w:style>
  <w:style w:type="paragraph" w:customStyle="1" w:styleId="FormularioTITULOS">
    <w:name w:val="Formulario TITULOS"/>
    <w:basedOn w:val="Ningnestilodeprrafo"/>
    <w:uiPriority w:val="99"/>
    <w:pPr>
      <w:suppressAutoHyphens/>
      <w:spacing w:after="200" w:line="264" w:lineRule="auto"/>
    </w:pPr>
    <w:rPr>
      <w:rFonts w:ascii="FrutigerLTStd-Bold" w:hAnsi="FrutigerLTStd-Bold" w:cs="FrutigerLTStd-Bold"/>
      <w:b/>
      <w:bCs/>
      <w:color w:val="FFFFFF"/>
      <w:sz w:val="16"/>
      <w:szCs w:val="16"/>
      <w:lang w:val="es-ES_tradnl"/>
    </w:rPr>
  </w:style>
  <w:style w:type="paragraph" w:customStyle="1" w:styleId="FormularioTexto">
    <w:name w:val="Formulario Texto"/>
    <w:basedOn w:val="Ningnestilodeprrafo"/>
    <w:uiPriority w:val="99"/>
    <w:pPr>
      <w:suppressAutoHyphens/>
      <w:spacing w:line="264" w:lineRule="auto"/>
    </w:pPr>
    <w:rPr>
      <w:rFonts w:ascii="FrutigerLTStd-Light" w:hAnsi="FrutigerLTStd-Light" w:cs="FrutigerLTStd-Light"/>
      <w:sz w:val="16"/>
      <w:szCs w:val="16"/>
      <w:lang w:val="es-ES_tradnl"/>
    </w:rPr>
  </w:style>
  <w:style w:type="paragraph" w:customStyle="1" w:styleId="FormularioMOTA">
    <w:name w:val="Formulario MOTA"/>
    <w:basedOn w:val="Ningnestilodeprrafo"/>
    <w:uiPriority w:val="99"/>
    <w:pPr>
      <w:suppressAutoHyphens/>
      <w:spacing w:line="264" w:lineRule="auto"/>
      <w:ind w:left="360" w:hanging="180"/>
      <w:jc w:val="both"/>
    </w:pPr>
    <w:rPr>
      <w:rFonts w:ascii="FrutigerLTStd-Light" w:hAnsi="FrutigerLTStd-Light" w:cs="FrutigerLTStd-Light"/>
      <w:sz w:val="16"/>
      <w:szCs w:val="16"/>
      <w:lang w:val="es-ES_tradnl"/>
    </w:rPr>
  </w:style>
  <w:style w:type="paragraph" w:customStyle="1" w:styleId="TABLAINTERNO">
    <w:name w:val="TABLA INTERNO"/>
    <w:basedOn w:val="Ningnestilodeprrafo"/>
    <w:uiPriority w:val="99"/>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Pr>
      <w:rFonts w:ascii="FrutigerLTStd-Light" w:hAnsi="FrutigerLTStd-Light" w:cs="FrutigerLTStd-Light"/>
      <w:color w:val="1F497D"/>
      <w:sz w:val="16"/>
      <w:szCs w:val="16"/>
    </w:rPr>
  </w:style>
  <w:style w:type="paragraph" w:customStyle="1" w:styleId="TITULOSCREA">
    <w:name w:val="TITULOS CREA"/>
    <w:basedOn w:val="Ningnestilodeprrafo"/>
    <w:qFormat/>
    <w:rsid w:val="007C2A57"/>
    <w:rPr>
      <w:rFonts w:ascii="Frutiger LT Std 65" w:hAnsi="Frutiger LT Std 65"/>
      <w:b/>
      <w:bCs/>
      <w:color w:val="FFFFFF" w:themeColor="background1"/>
      <w:sz w:val="16"/>
    </w:rPr>
  </w:style>
  <w:style w:type="paragraph" w:customStyle="1" w:styleId="TableParagraph">
    <w:name w:val="Table Paragraph"/>
    <w:basedOn w:val="Normal"/>
    <w:uiPriority w:val="1"/>
    <w:qFormat/>
    <w:rsid w:val="005F54B1"/>
    <w:pPr>
      <w:widowControl w:val="0"/>
      <w:autoSpaceDE w:val="0"/>
      <w:autoSpaceDN w:val="0"/>
      <w:adjustRightInd w:val="0"/>
      <w:spacing w:before="7"/>
      <w:ind w:left="22"/>
    </w:pPr>
    <w:rPr>
      <w:rFonts w:ascii="Calibri" w:eastAsia="Times New Roman" w:hAnsi="Calibri" w:cs="Calibri"/>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H7EN5MXTHQNV-662-1949</_dlc_DocId>
    <_dlc_DocIdUrl xmlns="ae9388c0-b1e2-40ea-b6a8-c51c7913cbd2">
      <Url>https://mng.mincultura.gov.co/prensa/noticias/_layouts/15/DocIdRedir.aspx?ID=H7EN5MXTHQNV-662-1949</Url>
      <Description>H7EN5MXTHQNV-662-1949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4AC0A06-DA92-436D-BFAE-E48FFC29D8F7}"/>
</file>

<file path=customXml/itemProps2.xml><?xml version="1.0" encoding="utf-8"?>
<ds:datastoreItem xmlns:ds="http://schemas.openxmlformats.org/officeDocument/2006/customXml" ds:itemID="{E75C0162-05DA-458F-9DA7-595C45628FD2}"/>
</file>

<file path=customXml/itemProps3.xml><?xml version="1.0" encoding="utf-8"?>
<ds:datastoreItem xmlns:ds="http://schemas.openxmlformats.org/officeDocument/2006/customXml" ds:itemID="{BBFE3568-1D1B-45EB-9500-1E46FD5EDFAD}"/>
</file>

<file path=customXml/itemProps4.xml><?xml version="1.0" encoding="utf-8"?>
<ds:datastoreItem xmlns:ds="http://schemas.openxmlformats.org/officeDocument/2006/customXml" ds:itemID="{A0BB4638-BB08-4781-B9AA-C4DFA4D64998}"/>
</file>

<file path=docProps/app.xml><?xml version="1.0" encoding="utf-8"?>
<Properties xmlns="http://schemas.openxmlformats.org/officeDocument/2006/extended-properties" xmlns:vt="http://schemas.openxmlformats.org/officeDocument/2006/docPropsVTypes">
  <Template>Normal.dotm</Template>
  <TotalTime>31</TotalTime>
  <Pages>2</Pages>
  <Words>625</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Carlos Andres Ruiz</cp:lastModifiedBy>
  <cp:revision>11</cp:revision>
  <dcterms:created xsi:type="dcterms:W3CDTF">2018-02-21T22:19:00Z</dcterms:created>
  <dcterms:modified xsi:type="dcterms:W3CDTF">2019-04-29T20:10:00Z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98d7180d-0410-4f34-b161-fc7afe2921d3</vt:lpwstr>
  </property>
</Properties>
</file>