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820476" w:rsidRDefault="003418E6" w:rsidP="00820476">
      <w:pPr>
        <w:rPr>
          <w:rFonts w:ascii="Arial" w:hAnsi="Arial" w:cs="Arial"/>
          <w:color w:val="800000"/>
        </w:rPr>
      </w:pPr>
      <w:bookmarkStart w:id="0" w:name="_Hlk15046796"/>
      <w:bookmarkStart w:id="1" w:name="_Hlk21095410"/>
      <w:r w:rsidRPr="00820476">
        <w:rPr>
          <w:rFonts w:ascii="Arial" w:hAnsi="Arial" w:cs="Arial"/>
          <w:noProof/>
          <w:lang w:eastAsia="es-CO"/>
        </w:rPr>
        <w:drawing>
          <wp:anchor distT="114300" distB="114300" distL="114300" distR="114300" simplePos="0" relativeHeight="251658752" behindDoc="0" locked="0" layoutInCell="1" hidden="0" allowOverlap="1" wp14:anchorId="64EB466E" wp14:editId="30F9E55E">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820476" w:rsidRDefault="00F9572F" w:rsidP="00820476">
      <w:pPr>
        <w:rPr>
          <w:rFonts w:ascii="Arial" w:hAnsi="Arial" w:cs="Arial"/>
          <w:color w:val="800000"/>
        </w:rPr>
      </w:pPr>
    </w:p>
    <w:p w:rsidR="00F9572F" w:rsidRPr="00820476" w:rsidRDefault="00F9572F" w:rsidP="00820476">
      <w:pPr>
        <w:rPr>
          <w:rFonts w:ascii="Arial" w:hAnsi="Arial" w:cs="Arial"/>
          <w:color w:val="800000"/>
        </w:rPr>
      </w:pPr>
    </w:p>
    <w:p w:rsidR="003418E6" w:rsidRPr="00820476" w:rsidRDefault="003418E6" w:rsidP="00820476">
      <w:pPr>
        <w:rPr>
          <w:rFonts w:ascii="Arial" w:hAnsi="Arial" w:cs="Arial"/>
          <w:color w:val="800000"/>
        </w:rPr>
      </w:pPr>
    </w:p>
    <w:p w:rsidR="00104DA0" w:rsidRPr="00820476" w:rsidRDefault="00CE1A5D" w:rsidP="00820476">
      <w:pPr>
        <w:rPr>
          <w:rFonts w:ascii="Arial" w:hAnsi="Arial" w:cs="Arial"/>
          <w:color w:val="800000"/>
        </w:rPr>
      </w:pPr>
      <w:r w:rsidRPr="00820476">
        <w:rPr>
          <w:rFonts w:ascii="Arial" w:hAnsi="Arial" w:cs="Arial"/>
          <w:color w:val="800000"/>
        </w:rPr>
        <w:t>________________________________________________________</w:t>
      </w:r>
    </w:p>
    <w:p w:rsidR="00C16AB6" w:rsidRPr="00820476" w:rsidRDefault="003D09BC" w:rsidP="00820476">
      <w:pPr>
        <w:rPr>
          <w:rFonts w:ascii="Arial" w:hAnsi="Arial" w:cs="Arial"/>
          <w:color w:val="800000"/>
          <w:sz w:val="48"/>
          <w:szCs w:val="48"/>
        </w:rPr>
      </w:pPr>
      <w:r w:rsidRPr="00820476">
        <w:rPr>
          <w:rFonts w:ascii="Arial" w:hAnsi="Arial" w:cs="Arial"/>
          <w:color w:val="800000"/>
          <w:sz w:val="48"/>
          <w:szCs w:val="48"/>
        </w:rPr>
        <w:t>Claqueta</w:t>
      </w:r>
      <w:r w:rsidR="00393159" w:rsidRPr="00820476">
        <w:rPr>
          <w:rFonts w:ascii="Arial" w:hAnsi="Arial" w:cs="Arial"/>
          <w:color w:val="800000"/>
          <w:sz w:val="48"/>
          <w:szCs w:val="48"/>
        </w:rPr>
        <w:t xml:space="preserve"> </w:t>
      </w:r>
      <w:r w:rsidRPr="00820476">
        <w:rPr>
          <w:rFonts w:ascii="Arial" w:hAnsi="Arial" w:cs="Arial"/>
          <w:color w:val="800000"/>
          <w:sz w:val="48"/>
          <w:szCs w:val="48"/>
        </w:rPr>
        <w:t>/</w:t>
      </w:r>
      <w:r w:rsidR="00393159" w:rsidRPr="00820476">
        <w:rPr>
          <w:rFonts w:ascii="Arial" w:hAnsi="Arial" w:cs="Arial"/>
          <w:color w:val="800000"/>
          <w:sz w:val="48"/>
          <w:szCs w:val="48"/>
        </w:rPr>
        <w:t xml:space="preserve"> </w:t>
      </w:r>
      <w:r w:rsidRPr="00820476">
        <w:rPr>
          <w:rFonts w:ascii="Arial" w:hAnsi="Arial" w:cs="Arial"/>
          <w:color w:val="800000"/>
          <w:sz w:val="48"/>
          <w:szCs w:val="48"/>
        </w:rPr>
        <w:t>toma</w:t>
      </w:r>
      <w:r w:rsidR="00393159" w:rsidRPr="00820476">
        <w:rPr>
          <w:rFonts w:ascii="Arial" w:hAnsi="Arial" w:cs="Arial"/>
          <w:color w:val="800000"/>
          <w:sz w:val="48"/>
          <w:szCs w:val="48"/>
        </w:rPr>
        <w:t xml:space="preserve"> </w:t>
      </w:r>
      <w:r w:rsidR="00737DD5" w:rsidRPr="00820476">
        <w:rPr>
          <w:rFonts w:ascii="Arial" w:hAnsi="Arial" w:cs="Arial"/>
          <w:color w:val="800000"/>
          <w:sz w:val="48"/>
          <w:szCs w:val="48"/>
        </w:rPr>
        <w:t>9</w:t>
      </w:r>
      <w:r w:rsidR="00D92AE3" w:rsidRPr="00820476">
        <w:rPr>
          <w:rFonts w:ascii="Arial" w:hAnsi="Arial" w:cs="Arial"/>
          <w:color w:val="800000"/>
          <w:sz w:val="48"/>
          <w:szCs w:val="48"/>
        </w:rPr>
        <w:t>0</w:t>
      </w:r>
      <w:r w:rsidR="00662FF4" w:rsidRPr="00820476">
        <w:rPr>
          <w:rFonts w:ascii="Arial" w:hAnsi="Arial" w:cs="Arial"/>
          <w:color w:val="800000"/>
          <w:sz w:val="48"/>
          <w:szCs w:val="48"/>
        </w:rPr>
        <w:t>2</w:t>
      </w:r>
    </w:p>
    <w:p w:rsidR="006F2DD9" w:rsidRPr="00820476" w:rsidRDefault="003D09BC" w:rsidP="00820476">
      <w:pPr>
        <w:rPr>
          <w:rFonts w:ascii="Arial" w:hAnsi="Arial" w:cs="Arial"/>
        </w:rPr>
      </w:pPr>
      <w:r w:rsidRPr="00820476">
        <w:rPr>
          <w:rFonts w:ascii="Arial" w:hAnsi="Arial" w:cs="Arial"/>
        </w:rPr>
        <w:t>Boletín</w:t>
      </w:r>
      <w:r w:rsidR="00393159" w:rsidRPr="00820476">
        <w:rPr>
          <w:rFonts w:ascii="Arial" w:hAnsi="Arial" w:cs="Arial"/>
        </w:rPr>
        <w:t xml:space="preserve"> </w:t>
      </w:r>
      <w:r w:rsidRPr="00820476">
        <w:rPr>
          <w:rFonts w:ascii="Arial" w:hAnsi="Arial" w:cs="Arial"/>
        </w:rPr>
        <w:t>electrónico</w:t>
      </w:r>
      <w:r w:rsidR="00393159" w:rsidRPr="00820476">
        <w:rPr>
          <w:rFonts w:ascii="Arial" w:hAnsi="Arial" w:cs="Arial"/>
        </w:rPr>
        <w:t xml:space="preserve"> </w:t>
      </w:r>
      <w:r w:rsidRPr="00820476">
        <w:rPr>
          <w:rFonts w:ascii="Arial" w:hAnsi="Arial" w:cs="Arial"/>
        </w:rPr>
        <w:t>semanal</w:t>
      </w:r>
      <w:r w:rsidR="00393159" w:rsidRPr="00820476">
        <w:rPr>
          <w:rFonts w:ascii="Arial" w:hAnsi="Arial" w:cs="Arial"/>
        </w:rPr>
        <w:t xml:space="preserve"> </w:t>
      </w:r>
      <w:r w:rsidRPr="00820476">
        <w:rPr>
          <w:rFonts w:ascii="Arial" w:hAnsi="Arial" w:cs="Arial"/>
        </w:rPr>
        <w:t>para</w:t>
      </w:r>
      <w:r w:rsidR="00393159" w:rsidRPr="00820476">
        <w:rPr>
          <w:rFonts w:ascii="Arial" w:hAnsi="Arial" w:cs="Arial"/>
        </w:rPr>
        <w:t xml:space="preserve"> </w:t>
      </w:r>
      <w:r w:rsidRPr="00820476">
        <w:rPr>
          <w:rFonts w:ascii="Arial" w:hAnsi="Arial" w:cs="Arial"/>
        </w:rPr>
        <w:t>el</w:t>
      </w:r>
      <w:r w:rsidR="00393159" w:rsidRPr="00820476">
        <w:rPr>
          <w:rFonts w:ascii="Arial" w:hAnsi="Arial" w:cs="Arial"/>
        </w:rPr>
        <w:t xml:space="preserve"> </w:t>
      </w:r>
      <w:r w:rsidRPr="00820476">
        <w:rPr>
          <w:rFonts w:ascii="Arial" w:hAnsi="Arial" w:cs="Arial"/>
        </w:rPr>
        <w:t>sector</w:t>
      </w:r>
      <w:r w:rsidR="00393159" w:rsidRPr="00820476">
        <w:rPr>
          <w:rFonts w:ascii="Arial" w:hAnsi="Arial" w:cs="Arial"/>
        </w:rPr>
        <w:t xml:space="preserve"> </w:t>
      </w:r>
      <w:r w:rsidRPr="00820476">
        <w:rPr>
          <w:rFonts w:ascii="Arial" w:hAnsi="Arial" w:cs="Arial"/>
        </w:rPr>
        <w:t>cinematográfico,</w:t>
      </w:r>
      <w:r w:rsidR="00393159" w:rsidRPr="00820476">
        <w:rPr>
          <w:rFonts w:ascii="Arial" w:hAnsi="Arial" w:cs="Arial"/>
        </w:rPr>
        <w:t xml:space="preserve"> </w:t>
      </w:r>
      <w:r w:rsidR="00662FF4" w:rsidRPr="00820476">
        <w:rPr>
          <w:rFonts w:ascii="Arial" w:hAnsi="Arial" w:cs="Arial"/>
          <w:b/>
        </w:rPr>
        <w:t>6</w:t>
      </w:r>
      <w:r w:rsidR="00413D01" w:rsidRPr="00820476">
        <w:rPr>
          <w:rFonts w:ascii="Arial" w:hAnsi="Arial" w:cs="Arial"/>
          <w:b/>
        </w:rPr>
        <w:t xml:space="preserve"> </w:t>
      </w:r>
      <w:r w:rsidR="00F11B17" w:rsidRPr="00820476">
        <w:rPr>
          <w:rFonts w:ascii="Arial" w:hAnsi="Arial" w:cs="Arial"/>
          <w:b/>
        </w:rPr>
        <w:t xml:space="preserve">de </w:t>
      </w:r>
      <w:r w:rsidR="00662FF4" w:rsidRPr="00820476">
        <w:rPr>
          <w:rFonts w:ascii="Arial" w:hAnsi="Arial" w:cs="Arial"/>
          <w:b/>
        </w:rPr>
        <w:t>dici</w:t>
      </w:r>
      <w:r w:rsidR="00904A81" w:rsidRPr="00820476">
        <w:rPr>
          <w:rFonts w:ascii="Arial" w:hAnsi="Arial" w:cs="Arial"/>
          <w:b/>
        </w:rPr>
        <w:t>em</w:t>
      </w:r>
      <w:r w:rsidR="00737DD5" w:rsidRPr="00820476">
        <w:rPr>
          <w:rFonts w:ascii="Arial" w:hAnsi="Arial" w:cs="Arial"/>
          <w:b/>
        </w:rPr>
        <w:t>bre</w:t>
      </w:r>
      <w:r w:rsidR="00476C44" w:rsidRPr="00820476">
        <w:rPr>
          <w:rFonts w:ascii="Arial" w:hAnsi="Arial" w:cs="Arial"/>
          <w:b/>
        </w:rPr>
        <w:t xml:space="preserve"> </w:t>
      </w:r>
      <w:r w:rsidR="00286180" w:rsidRPr="00820476">
        <w:rPr>
          <w:rFonts w:ascii="Arial" w:hAnsi="Arial" w:cs="Arial"/>
          <w:b/>
          <w:bCs/>
        </w:rPr>
        <w:t>de</w:t>
      </w:r>
      <w:r w:rsidR="00393159" w:rsidRPr="00820476">
        <w:rPr>
          <w:rFonts w:ascii="Arial" w:hAnsi="Arial" w:cs="Arial"/>
          <w:b/>
          <w:bCs/>
        </w:rPr>
        <w:t xml:space="preserve"> </w:t>
      </w:r>
      <w:r w:rsidRPr="00820476">
        <w:rPr>
          <w:rFonts w:ascii="Arial" w:hAnsi="Arial" w:cs="Arial"/>
          <w:b/>
          <w:bCs/>
        </w:rPr>
        <w:t>201</w:t>
      </w:r>
      <w:r w:rsidR="00F9572F" w:rsidRPr="00820476">
        <w:rPr>
          <w:rFonts w:ascii="Arial" w:hAnsi="Arial" w:cs="Arial"/>
          <w:b/>
          <w:bCs/>
        </w:rPr>
        <w:t>9</w:t>
      </w:r>
      <w:r w:rsidRPr="00820476">
        <w:rPr>
          <w:rFonts w:ascii="Arial" w:hAnsi="Arial" w:cs="Arial"/>
        </w:rPr>
        <w:br/>
        <w:t>Ministerio</w:t>
      </w:r>
      <w:r w:rsidR="00393159" w:rsidRPr="00820476">
        <w:rPr>
          <w:rFonts w:ascii="Arial" w:hAnsi="Arial" w:cs="Arial"/>
        </w:rPr>
        <w:t xml:space="preserve"> </w:t>
      </w:r>
      <w:r w:rsidRPr="00820476">
        <w:rPr>
          <w:rFonts w:ascii="Arial" w:hAnsi="Arial" w:cs="Arial"/>
        </w:rPr>
        <w:t>de</w:t>
      </w:r>
      <w:r w:rsidR="00393159" w:rsidRPr="00820476">
        <w:rPr>
          <w:rFonts w:ascii="Arial" w:hAnsi="Arial" w:cs="Arial"/>
        </w:rPr>
        <w:t xml:space="preserve"> </w:t>
      </w:r>
      <w:r w:rsidRPr="00820476">
        <w:rPr>
          <w:rFonts w:ascii="Arial" w:hAnsi="Arial" w:cs="Arial"/>
        </w:rPr>
        <w:t>Cultura</w:t>
      </w:r>
      <w:r w:rsidR="00393159" w:rsidRPr="00820476">
        <w:rPr>
          <w:rFonts w:ascii="Arial" w:hAnsi="Arial" w:cs="Arial"/>
        </w:rPr>
        <w:t xml:space="preserve"> </w:t>
      </w:r>
      <w:r w:rsidRPr="00820476">
        <w:rPr>
          <w:rFonts w:ascii="Arial" w:hAnsi="Arial" w:cs="Arial"/>
        </w:rPr>
        <w:t>de</w:t>
      </w:r>
      <w:r w:rsidR="00393159" w:rsidRPr="00820476">
        <w:rPr>
          <w:rFonts w:ascii="Arial" w:hAnsi="Arial" w:cs="Arial"/>
        </w:rPr>
        <w:t xml:space="preserve"> </w:t>
      </w:r>
      <w:r w:rsidRPr="00820476">
        <w:rPr>
          <w:rFonts w:ascii="Arial" w:hAnsi="Arial" w:cs="Arial"/>
        </w:rPr>
        <w:t>Colombia</w:t>
      </w:r>
      <w:r w:rsidR="00393159" w:rsidRPr="00820476">
        <w:rPr>
          <w:rFonts w:ascii="Arial" w:hAnsi="Arial" w:cs="Arial"/>
        </w:rPr>
        <w:t xml:space="preserve"> </w:t>
      </w:r>
      <w:r w:rsidRPr="00820476">
        <w:rPr>
          <w:rFonts w:ascii="Arial" w:hAnsi="Arial" w:cs="Arial"/>
        </w:rPr>
        <w:t>-</w:t>
      </w:r>
      <w:r w:rsidR="00393159" w:rsidRPr="00820476">
        <w:rPr>
          <w:rFonts w:ascii="Arial" w:hAnsi="Arial" w:cs="Arial"/>
        </w:rPr>
        <w:t xml:space="preserve"> </w:t>
      </w:r>
      <w:r w:rsidRPr="00820476">
        <w:rPr>
          <w:rFonts w:ascii="Arial" w:hAnsi="Arial" w:cs="Arial"/>
        </w:rPr>
        <w:t>Dirección</w:t>
      </w:r>
      <w:r w:rsidR="00393159" w:rsidRPr="00820476">
        <w:rPr>
          <w:rFonts w:ascii="Arial" w:hAnsi="Arial" w:cs="Arial"/>
        </w:rPr>
        <w:t xml:space="preserve"> </w:t>
      </w:r>
      <w:r w:rsidRPr="00820476">
        <w:rPr>
          <w:rFonts w:ascii="Arial" w:hAnsi="Arial" w:cs="Arial"/>
        </w:rPr>
        <w:t>de</w:t>
      </w:r>
      <w:r w:rsidR="00393159" w:rsidRPr="00820476">
        <w:rPr>
          <w:rFonts w:ascii="Arial" w:hAnsi="Arial" w:cs="Arial"/>
        </w:rPr>
        <w:t xml:space="preserve"> </w:t>
      </w:r>
      <w:r w:rsidRPr="00820476">
        <w:rPr>
          <w:rFonts w:ascii="Arial" w:hAnsi="Arial" w:cs="Arial"/>
        </w:rPr>
        <w:t>Cinematografía</w:t>
      </w:r>
    </w:p>
    <w:p w:rsidR="006F2DD9" w:rsidRPr="00820476" w:rsidRDefault="006F2DD9" w:rsidP="00820476">
      <w:pPr>
        <w:rPr>
          <w:rFonts w:ascii="Arial" w:hAnsi="Arial" w:cs="Arial"/>
        </w:rPr>
      </w:pPr>
    </w:p>
    <w:p w:rsidR="006F2DD9" w:rsidRPr="00820476" w:rsidRDefault="00F31AC5" w:rsidP="00820476">
      <w:pPr>
        <w:rPr>
          <w:rFonts w:ascii="Arial" w:hAnsi="Arial" w:cs="Arial"/>
        </w:rPr>
      </w:pPr>
      <w:r w:rsidRPr="00820476">
        <w:rPr>
          <w:rFonts w:ascii="Arial" w:hAnsi="Arial" w:cs="Arial"/>
          <w:b/>
        </w:rPr>
        <w:t>Si</w:t>
      </w:r>
      <w:r w:rsidR="00393159" w:rsidRPr="00820476">
        <w:rPr>
          <w:rFonts w:ascii="Arial" w:hAnsi="Arial" w:cs="Arial"/>
          <w:b/>
        </w:rPr>
        <w:t xml:space="preserve"> </w:t>
      </w:r>
      <w:r w:rsidRPr="00820476">
        <w:rPr>
          <w:rFonts w:ascii="Arial" w:hAnsi="Arial" w:cs="Arial"/>
          <w:b/>
        </w:rPr>
        <w:t>desea</w:t>
      </w:r>
      <w:r w:rsidR="00393159" w:rsidRPr="00820476">
        <w:rPr>
          <w:rFonts w:ascii="Arial" w:hAnsi="Arial" w:cs="Arial"/>
          <w:b/>
        </w:rPr>
        <w:t xml:space="preserve"> </w:t>
      </w:r>
      <w:r w:rsidRPr="00820476">
        <w:rPr>
          <w:rFonts w:ascii="Arial" w:hAnsi="Arial" w:cs="Arial"/>
          <w:b/>
        </w:rPr>
        <w:t>comunicarse</w:t>
      </w:r>
      <w:r w:rsidR="00393159" w:rsidRPr="00820476">
        <w:rPr>
          <w:rFonts w:ascii="Arial" w:hAnsi="Arial" w:cs="Arial"/>
          <w:b/>
        </w:rPr>
        <w:t xml:space="preserve"> </w:t>
      </w:r>
      <w:r w:rsidRPr="00820476">
        <w:rPr>
          <w:rFonts w:ascii="Arial" w:hAnsi="Arial" w:cs="Arial"/>
          <w:b/>
        </w:rPr>
        <w:t>con</w:t>
      </w:r>
      <w:r w:rsidR="00393159" w:rsidRPr="00820476">
        <w:rPr>
          <w:rFonts w:ascii="Arial" w:hAnsi="Arial" w:cs="Arial"/>
          <w:b/>
        </w:rPr>
        <w:t xml:space="preserve"> </w:t>
      </w:r>
      <w:r w:rsidRPr="00820476">
        <w:rPr>
          <w:rFonts w:ascii="Arial" w:hAnsi="Arial" w:cs="Arial"/>
          <w:b/>
        </w:rPr>
        <w:t>el</w:t>
      </w:r>
      <w:r w:rsidR="00393159" w:rsidRPr="00820476">
        <w:rPr>
          <w:rFonts w:ascii="Arial" w:hAnsi="Arial" w:cs="Arial"/>
          <w:b/>
        </w:rPr>
        <w:t xml:space="preserve"> </w:t>
      </w:r>
      <w:r w:rsidRPr="00820476">
        <w:rPr>
          <w:rFonts w:ascii="Arial" w:hAnsi="Arial" w:cs="Arial"/>
          <w:b/>
        </w:rPr>
        <w:t>Boletín</w:t>
      </w:r>
      <w:r w:rsidR="00393159" w:rsidRPr="00820476">
        <w:rPr>
          <w:rFonts w:ascii="Arial" w:hAnsi="Arial" w:cs="Arial"/>
          <w:b/>
        </w:rPr>
        <w:t xml:space="preserve"> </w:t>
      </w:r>
      <w:r w:rsidRPr="00820476">
        <w:rPr>
          <w:rFonts w:ascii="Arial" w:hAnsi="Arial" w:cs="Arial"/>
          <w:b/>
        </w:rPr>
        <w:t>Claqueta</w:t>
      </w:r>
      <w:r w:rsidR="00393159" w:rsidRPr="00820476">
        <w:rPr>
          <w:rFonts w:ascii="Arial" w:hAnsi="Arial" w:cs="Arial"/>
          <w:b/>
        </w:rPr>
        <w:t xml:space="preserve"> </w:t>
      </w:r>
      <w:r w:rsidRPr="00820476">
        <w:rPr>
          <w:rFonts w:ascii="Arial" w:hAnsi="Arial" w:cs="Arial"/>
          <w:b/>
        </w:rPr>
        <w:t>escriba</w:t>
      </w:r>
      <w:r w:rsidR="00393159" w:rsidRPr="00820476">
        <w:rPr>
          <w:rFonts w:ascii="Arial" w:hAnsi="Arial" w:cs="Arial"/>
          <w:b/>
        </w:rPr>
        <w:t xml:space="preserve"> </w:t>
      </w:r>
      <w:r w:rsidRPr="00820476">
        <w:rPr>
          <w:rFonts w:ascii="Arial" w:hAnsi="Arial" w:cs="Arial"/>
          <w:b/>
        </w:rPr>
        <w:t>a</w:t>
      </w:r>
      <w:r w:rsidR="00393159" w:rsidRPr="00820476">
        <w:rPr>
          <w:rFonts w:ascii="Arial" w:hAnsi="Arial" w:cs="Arial"/>
          <w:b/>
        </w:rPr>
        <w:t xml:space="preserve"> </w:t>
      </w:r>
      <w:r w:rsidRPr="00820476">
        <w:rPr>
          <w:rFonts w:ascii="Arial" w:hAnsi="Arial" w:cs="Arial"/>
          <w:b/>
        </w:rPr>
        <w:t>cine@mincultura.gov.co</w:t>
      </w:r>
      <w:r w:rsidRPr="00820476">
        <w:rPr>
          <w:rFonts w:ascii="Arial" w:hAnsi="Arial" w:cs="Arial"/>
        </w:rPr>
        <w:br/>
      </w:r>
      <w:hyperlink r:id="rId9" w:history="1"/>
      <w:hyperlink r:id="rId10" w:tgtFrame="_blank" w:history="1">
        <w:r w:rsidR="00B30823" w:rsidRPr="00820476">
          <w:rPr>
            <w:rStyle w:val="Hipervnculo"/>
            <w:rFonts w:ascii="Arial" w:hAnsi="Arial" w:cs="Arial"/>
            <w:color w:val="auto"/>
            <w:shd w:val="clear" w:color="auto" w:fill="FFFFFF"/>
            <w:lang w:val="es-ES"/>
          </w:rPr>
          <w:t>Síganos</w:t>
        </w:r>
        <w:r w:rsidR="00393159" w:rsidRPr="00820476">
          <w:rPr>
            <w:rStyle w:val="Hipervnculo"/>
            <w:rFonts w:ascii="Arial" w:hAnsi="Arial" w:cs="Arial"/>
            <w:color w:val="auto"/>
            <w:shd w:val="clear" w:color="auto" w:fill="FFFFFF"/>
            <w:lang w:val="es-ES"/>
          </w:rPr>
          <w:t xml:space="preserve"> </w:t>
        </w:r>
        <w:r w:rsidR="00B30823" w:rsidRPr="00820476">
          <w:rPr>
            <w:rStyle w:val="Hipervnculo"/>
            <w:rFonts w:ascii="Arial" w:hAnsi="Arial" w:cs="Arial"/>
            <w:color w:val="auto"/>
            <w:shd w:val="clear" w:color="auto" w:fill="FFFFFF"/>
            <w:lang w:val="es-ES"/>
          </w:rPr>
          <w:t>en</w:t>
        </w:r>
        <w:r w:rsidR="00393159" w:rsidRPr="00820476">
          <w:rPr>
            <w:rStyle w:val="Hipervnculo"/>
            <w:rFonts w:ascii="Arial" w:hAnsi="Arial" w:cs="Arial"/>
            <w:color w:val="auto"/>
            <w:shd w:val="clear" w:color="auto" w:fill="FFFFFF"/>
            <w:lang w:val="es-ES"/>
          </w:rPr>
          <w:t xml:space="preserve"> </w:t>
        </w:r>
        <w:proofErr w:type="spellStart"/>
        <w:r w:rsidR="00B30823" w:rsidRPr="00820476">
          <w:rPr>
            <w:rStyle w:val="Hipervnculo"/>
            <w:rFonts w:ascii="Arial" w:hAnsi="Arial" w:cs="Arial"/>
            <w:color w:val="auto"/>
            <w:shd w:val="clear" w:color="auto" w:fill="FFFFFF"/>
            <w:lang w:val="es-ES"/>
          </w:rPr>
          <w:t>twitter</w:t>
        </w:r>
        <w:proofErr w:type="spellEnd"/>
        <w:r w:rsidR="00B30823" w:rsidRPr="00820476">
          <w:rPr>
            <w:rStyle w:val="Hipervnculo"/>
            <w:rFonts w:ascii="Arial" w:hAnsi="Arial" w:cs="Arial"/>
            <w:color w:val="auto"/>
            <w:shd w:val="clear" w:color="auto" w:fill="FFFFFF"/>
            <w:lang w:val="es-ES"/>
          </w:rPr>
          <w:t>:</w:t>
        </w:r>
        <w:r w:rsidR="00393159" w:rsidRPr="00820476">
          <w:rPr>
            <w:rStyle w:val="Hipervnculo"/>
            <w:rFonts w:ascii="Arial" w:hAnsi="Arial" w:cs="Arial"/>
            <w:color w:val="auto"/>
            <w:shd w:val="clear" w:color="auto" w:fill="FFFFFF"/>
            <w:lang w:val="es-ES"/>
          </w:rPr>
          <w:t xml:space="preserve"> </w:t>
        </w:r>
        <w:r w:rsidR="00B30823" w:rsidRPr="00820476">
          <w:rPr>
            <w:rStyle w:val="Hipervnculo"/>
            <w:rFonts w:ascii="Arial" w:hAnsi="Arial" w:cs="Arial"/>
            <w:color w:val="auto"/>
            <w:shd w:val="clear" w:color="auto" w:fill="FFFFFF"/>
            <w:lang w:val="es-ES"/>
          </w:rPr>
          <w:t>@</w:t>
        </w:r>
        <w:proofErr w:type="spellStart"/>
        <w:r w:rsidR="00B30823" w:rsidRPr="00820476">
          <w:rPr>
            <w:rStyle w:val="Hipervnculo"/>
            <w:rFonts w:ascii="Arial" w:hAnsi="Arial" w:cs="Arial"/>
            <w:color w:val="auto"/>
            <w:shd w:val="clear" w:color="auto" w:fill="FFFFFF"/>
            <w:lang w:val="es-ES"/>
          </w:rPr>
          <w:t>elcinequesomos</w:t>
        </w:r>
        <w:proofErr w:type="spellEnd"/>
      </w:hyperlink>
    </w:p>
    <w:p w:rsidR="00905607" w:rsidRPr="00820476" w:rsidRDefault="00905607" w:rsidP="00820476">
      <w:pPr>
        <w:rPr>
          <w:rFonts w:ascii="Arial" w:hAnsi="Arial" w:cs="Arial"/>
          <w:color w:val="800000"/>
        </w:rPr>
      </w:pPr>
    </w:p>
    <w:p w:rsidR="0077611E" w:rsidRPr="00820476" w:rsidRDefault="0077611E" w:rsidP="00820476">
      <w:pPr>
        <w:rPr>
          <w:rFonts w:ascii="Arial" w:hAnsi="Arial" w:cs="Arial"/>
        </w:rPr>
      </w:pPr>
      <w:r w:rsidRPr="00820476">
        <w:rPr>
          <w:rFonts w:ascii="Arial" w:hAnsi="Arial" w:cs="Arial"/>
          <w:color w:val="800000"/>
        </w:rPr>
        <w:t>________________________________________________________</w:t>
      </w:r>
    </w:p>
    <w:p w:rsidR="0077611E" w:rsidRPr="00820476" w:rsidRDefault="0077611E" w:rsidP="00820476">
      <w:pPr>
        <w:rPr>
          <w:rFonts w:ascii="Arial" w:hAnsi="Arial" w:cs="Arial"/>
          <w:color w:val="800000"/>
          <w:sz w:val="48"/>
          <w:szCs w:val="48"/>
        </w:rPr>
      </w:pPr>
      <w:r w:rsidRPr="00820476">
        <w:rPr>
          <w:rFonts w:ascii="Arial" w:hAnsi="Arial" w:cs="Arial"/>
          <w:color w:val="800000"/>
          <w:sz w:val="48"/>
          <w:szCs w:val="48"/>
        </w:rPr>
        <w:t>En acción</w:t>
      </w:r>
    </w:p>
    <w:p w:rsidR="008F2110" w:rsidRPr="00820476" w:rsidRDefault="008F2110" w:rsidP="00820476">
      <w:pPr>
        <w:rPr>
          <w:rStyle w:val="Hipervnculo"/>
          <w:rFonts w:ascii="Arial" w:hAnsi="Arial" w:cs="Arial"/>
          <w:color w:val="000000" w:themeColor="text1"/>
          <w:u w:val="none"/>
        </w:rPr>
      </w:pPr>
      <w:bookmarkStart w:id="2" w:name="_Hlk26535109"/>
      <w:r w:rsidRPr="00820476">
        <w:rPr>
          <w:rStyle w:val="Hipervnculo"/>
          <w:rFonts w:ascii="Arial" w:hAnsi="Arial" w:cs="Arial"/>
          <w:color w:val="000000" w:themeColor="text1"/>
          <w:u w:val="none"/>
        </w:rPr>
        <w:t>Colombia tuvo una destacada presencia en Ventana Sur, el mercado de contenidos audiovisuales que se realiza en Buenos Aires, Argentina, y es organizado por el Instituto Nacional de Cine y Artes Audiovisuales (INCAA) y el Marché du Film – Festival de Cannes. En cada edición este evento reúne a distintos actores de la industria audiovisual para promover la coproducción, financiación y distribución internacional de los contenidos latinoamericanos.</w:t>
      </w:r>
    </w:p>
    <w:p w:rsidR="008F2110" w:rsidRPr="00820476" w:rsidRDefault="008F2110" w:rsidP="00820476">
      <w:pPr>
        <w:pStyle w:val="NormalWeb"/>
        <w:rPr>
          <w:rStyle w:val="Hipervnculo"/>
          <w:rFonts w:ascii="Arial" w:hAnsi="Arial" w:cs="Arial"/>
          <w:color w:val="000000" w:themeColor="text1"/>
          <w:sz w:val="22"/>
          <w:szCs w:val="22"/>
          <w:u w:val="none"/>
        </w:rPr>
      </w:pPr>
      <w:r w:rsidRPr="00820476">
        <w:rPr>
          <w:rStyle w:val="Hipervnculo"/>
          <w:rFonts w:ascii="Arial" w:hAnsi="Arial" w:cs="Arial"/>
          <w:color w:val="000000" w:themeColor="text1"/>
          <w:sz w:val="22"/>
          <w:szCs w:val="22"/>
          <w:u w:val="none"/>
        </w:rPr>
        <w:t xml:space="preserve">La presencia de Colombia en el mercado, que inició el pasado lunes y concluyó hoy, 6 de diciembre, fue con el stand de la Comisión Fílmica de Bogotá (Cinemateca de Bogotá) y el de </w:t>
      </w:r>
      <w:proofErr w:type="spellStart"/>
      <w:r w:rsidRPr="00820476">
        <w:rPr>
          <w:rStyle w:val="Hipervnculo"/>
          <w:rFonts w:ascii="Arial" w:hAnsi="Arial" w:cs="Arial"/>
          <w:color w:val="000000" w:themeColor="text1"/>
          <w:sz w:val="22"/>
          <w:szCs w:val="22"/>
          <w:u w:val="none"/>
        </w:rPr>
        <w:t>Proimágenes</w:t>
      </w:r>
      <w:proofErr w:type="spellEnd"/>
      <w:r w:rsidRPr="00820476">
        <w:rPr>
          <w:rStyle w:val="Hipervnculo"/>
          <w:rFonts w:ascii="Arial" w:hAnsi="Arial" w:cs="Arial"/>
          <w:color w:val="000000" w:themeColor="text1"/>
          <w:sz w:val="22"/>
          <w:szCs w:val="22"/>
          <w:u w:val="none"/>
        </w:rPr>
        <w:t xml:space="preserve"> Colombia. Por su parte el Director de Cinematografía del Ministerio de Cultura, Julián David Correa, sostuvo importantes reuniones con productores internacionales interesados en coproducciones o servicios de producción en Colombia; y tuvo a su cargo la conferencia: “El futuro de la conservación del patrimonio audiovisual.”   Así mismo, como miembro del Consejo Consultivo de la </w:t>
      </w:r>
      <w:r w:rsidR="00EC0F71" w:rsidRPr="00820476">
        <w:rPr>
          <w:rFonts w:ascii="Arial" w:hAnsi="Arial" w:cs="Arial"/>
          <w:iCs/>
          <w:sz w:val="22"/>
          <w:szCs w:val="22"/>
        </w:rPr>
        <w:t xml:space="preserve">Conferencia de Autoridades Audiovisuales y Cinematográficas de Iberoamérica - </w:t>
      </w:r>
      <w:r w:rsidRPr="00820476">
        <w:rPr>
          <w:rStyle w:val="Hipervnculo"/>
          <w:rFonts w:ascii="Arial" w:hAnsi="Arial" w:cs="Arial"/>
          <w:color w:val="000000" w:themeColor="text1"/>
          <w:sz w:val="22"/>
          <w:szCs w:val="22"/>
          <w:u w:val="none"/>
        </w:rPr>
        <w:t>CAACI, hizo parte de la reunión de las autoridades cinematográficas de la región para tratar diferentes temas</w:t>
      </w:r>
      <w:r w:rsidR="009E1361" w:rsidRPr="00820476">
        <w:rPr>
          <w:rStyle w:val="Hipervnculo"/>
          <w:rFonts w:ascii="Arial" w:hAnsi="Arial" w:cs="Arial"/>
          <w:color w:val="000000" w:themeColor="text1"/>
          <w:u w:val="none"/>
        </w:rPr>
        <w:t>, como</w:t>
      </w:r>
      <w:r w:rsidRPr="00820476">
        <w:rPr>
          <w:rStyle w:val="Hipervnculo"/>
          <w:rFonts w:ascii="Arial" w:hAnsi="Arial" w:cs="Arial"/>
          <w:color w:val="000000" w:themeColor="text1"/>
          <w:sz w:val="22"/>
          <w:szCs w:val="22"/>
          <w:u w:val="none"/>
        </w:rPr>
        <w:t xml:space="preserve">: los 30 años de la CAACI, el convenio TAL y Retina Latina. </w:t>
      </w:r>
    </w:p>
    <w:p w:rsidR="008F2110" w:rsidRPr="00820476" w:rsidRDefault="00540CAF" w:rsidP="00820476">
      <w:pPr>
        <w:rPr>
          <w:rStyle w:val="Hipervnculo"/>
          <w:rFonts w:ascii="Arial" w:hAnsi="Arial" w:cs="Arial"/>
          <w:color w:val="000000" w:themeColor="text1"/>
          <w:u w:val="none"/>
        </w:rPr>
      </w:pPr>
      <w:r w:rsidRPr="00820476">
        <w:rPr>
          <w:rStyle w:val="Hipervnculo"/>
          <w:rFonts w:ascii="Arial" w:hAnsi="Arial" w:cs="Arial"/>
          <w:color w:val="000000" w:themeColor="text1"/>
          <w:u w:val="none"/>
        </w:rPr>
        <w:t xml:space="preserve">Cabe destacar que </w:t>
      </w:r>
      <w:r w:rsidRPr="00820476">
        <w:rPr>
          <w:rStyle w:val="Hipervnculo"/>
          <w:rFonts w:ascii="Arial" w:hAnsi="Arial" w:cs="Arial"/>
          <w:b/>
          <w:color w:val="000000" w:themeColor="text1"/>
          <w:u w:val="none"/>
        </w:rPr>
        <w:t>Monos</w:t>
      </w:r>
      <w:r w:rsidRPr="00820476">
        <w:rPr>
          <w:rStyle w:val="Hipervnculo"/>
          <w:rFonts w:ascii="Arial" w:hAnsi="Arial" w:cs="Arial"/>
          <w:color w:val="000000" w:themeColor="text1"/>
          <w:u w:val="none"/>
        </w:rPr>
        <w:t xml:space="preserve">, de Alejandro Landes recibió el Premio a Mejor Película Iberoamericana de la Federación Méliès (Federación Internacional de Cine Fantástico), y la serie colombiana de animación </w:t>
      </w:r>
      <w:r w:rsidRPr="00820476">
        <w:rPr>
          <w:rStyle w:val="Hipervnculo"/>
          <w:rFonts w:ascii="Arial" w:hAnsi="Arial" w:cs="Arial"/>
          <w:b/>
          <w:color w:val="000000" w:themeColor="text1"/>
          <w:u w:val="none"/>
        </w:rPr>
        <w:t>Comedia salvaje</w:t>
      </w:r>
      <w:r w:rsidRPr="00820476">
        <w:rPr>
          <w:rStyle w:val="Hipervnculo"/>
          <w:rFonts w:ascii="Arial" w:hAnsi="Arial" w:cs="Arial"/>
          <w:color w:val="000000" w:themeColor="text1"/>
          <w:u w:val="none"/>
        </w:rPr>
        <w:t xml:space="preserve"> obtuvo mención especial del jurado en la sección </w:t>
      </w:r>
      <w:proofErr w:type="spellStart"/>
      <w:r w:rsidRPr="00820476">
        <w:rPr>
          <w:rStyle w:val="Hipervnculo"/>
          <w:rFonts w:ascii="Arial" w:hAnsi="Arial" w:cs="Arial"/>
          <w:color w:val="000000" w:themeColor="text1"/>
          <w:u w:val="none"/>
        </w:rPr>
        <w:t>Animation</w:t>
      </w:r>
      <w:proofErr w:type="spellEnd"/>
      <w:r w:rsidRPr="00820476">
        <w:rPr>
          <w:rStyle w:val="Hipervnculo"/>
          <w:rFonts w:ascii="Arial" w:hAnsi="Arial" w:cs="Arial"/>
          <w:color w:val="000000" w:themeColor="text1"/>
          <w:u w:val="none"/>
        </w:rPr>
        <w:t>!</w:t>
      </w:r>
      <w:r w:rsidR="005C4841" w:rsidRPr="00820476">
        <w:rPr>
          <w:rStyle w:val="Hipervnculo"/>
          <w:rFonts w:ascii="Arial" w:hAnsi="Arial" w:cs="Arial"/>
          <w:color w:val="000000" w:themeColor="text1"/>
          <w:u w:val="none"/>
        </w:rPr>
        <w:t>,</w:t>
      </w:r>
      <w:r w:rsidR="008F2110" w:rsidRPr="00820476">
        <w:rPr>
          <w:rStyle w:val="Hipervnculo"/>
          <w:rFonts w:ascii="Arial" w:hAnsi="Arial" w:cs="Arial"/>
          <w:color w:val="000000" w:themeColor="text1"/>
          <w:u w:val="none"/>
        </w:rPr>
        <w:t xml:space="preserve"> además de contar con las acreditaciones para asistir a MIFA (International </w:t>
      </w:r>
      <w:proofErr w:type="spellStart"/>
      <w:r w:rsidR="008F2110" w:rsidRPr="00820476">
        <w:rPr>
          <w:rStyle w:val="Hipervnculo"/>
          <w:rFonts w:ascii="Arial" w:hAnsi="Arial" w:cs="Arial"/>
          <w:color w:val="000000" w:themeColor="text1"/>
          <w:u w:val="none"/>
        </w:rPr>
        <w:t>Animation</w:t>
      </w:r>
      <w:proofErr w:type="spellEnd"/>
      <w:r w:rsidR="008F2110" w:rsidRPr="00820476">
        <w:rPr>
          <w:rStyle w:val="Hipervnculo"/>
          <w:rFonts w:ascii="Arial" w:hAnsi="Arial" w:cs="Arial"/>
          <w:color w:val="000000" w:themeColor="text1"/>
          <w:u w:val="none"/>
        </w:rPr>
        <w:t xml:space="preserve"> Film </w:t>
      </w:r>
      <w:proofErr w:type="spellStart"/>
      <w:r w:rsidR="008F2110" w:rsidRPr="00820476">
        <w:rPr>
          <w:rStyle w:val="Hipervnculo"/>
          <w:rFonts w:ascii="Arial" w:hAnsi="Arial" w:cs="Arial"/>
          <w:color w:val="000000" w:themeColor="text1"/>
          <w:u w:val="none"/>
        </w:rPr>
        <w:t>Market</w:t>
      </w:r>
      <w:proofErr w:type="spellEnd"/>
      <w:r w:rsidR="008F2110" w:rsidRPr="00820476">
        <w:rPr>
          <w:rStyle w:val="Hipervnculo"/>
          <w:rFonts w:ascii="Arial" w:hAnsi="Arial" w:cs="Arial"/>
          <w:color w:val="000000" w:themeColor="text1"/>
          <w:u w:val="none"/>
        </w:rPr>
        <w:t xml:space="preserve">) y a </w:t>
      </w:r>
      <w:proofErr w:type="spellStart"/>
      <w:r w:rsidR="008F2110" w:rsidRPr="00820476">
        <w:rPr>
          <w:rStyle w:val="Hipervnculo"/>
          <w:rFonts w:ascii="Arial" w:hAnsi="Arial" w:cs="Arial"/>
          <w:color w:val="000000" w:themeColor="text1"/>
          <w:u w:val="none"/>
        </w:rPr>
        <w:t>ChileMonos</w:t>
      </w:r>
      <w:proofErr w:type="spellEnd"/>
      <w:r w:rsidR="008F2110" w:rsidRPr="00820476">
        <w:rPr>
          <w:rStyle w:val="Hipervnculo"/>
          <w:rFonts w:ascii="Arial" w:hAnsi="Arial" w:cs="Arial"/>
          <w:color w:val="000000" w:themeColor="text1"/>
          <w:u w:val="none"/>
        </w:rPr>
        <w:t xml:space="preserve">.  </w:t>
      </w:r>
    </w:p>
    <w:p w:rsidR="008F2110" w:rsidRPr="00820476" w:rsidRDefault="00473DF2" w:rsidP="00820476">
      <w:pPr>
        <w:rPr>
          <w:rStyle w:val="Hipervnculo"/>
          <w:rFonts w:ascii="Arial" w:hAnsi="Arial" w:cs="Arial"/>
          <w:color w:val="000000" w:themeColor="text1"/>
          <w:u w:val="none"/>
        </w:rPr>
      </w:pPr>
      <w:hyperlink r:id="rId11" w:history="1">
        <w:r w:rsidR="008F2110" w:rsidRPr="00820476">
          <w:rPr>
            <w:rStyle w:val="Hipervnculo"/>
            <w:rFonts w:ascii="Arial" w:hAnsi="Arial" w:cs="Arial"/>
          </w:rPr>
          <w:t>Ver más</w:t>
        </w:r>
      </w:hyperlink>
    </w:p>
    <w:p w:rsidR="00DE0854" w:rsidRPr="00820476" w:rsidRDefault="00DE0854" w:rsidP="00820476">
      <w:pPr>
        <w:pStyle w:val="NormalWeb"/>
        <w:rPr>
          <w:rFonts w:ascii="Arial" w:hAnsi="Arial" w:cs="Arial"/>
          <w:iCs/>
          <w:sz w:val="22"/>
          <w:szCs w:val="22"/>
        </w:rPr>
      </w:pPr>
    </w:p>
    <w:bookmarkEnd w:id="2"/>
    <w:p w:rsidR="00816FC9" w:rsidRPr="00820476" w:rsidRDefault="00816FC9" w:rsidP="00820476">
      <w:pPr>
        <w:pStyle w:val="NormalWeb"/>
        <w:rPr>
          <w:rFonts w:ascii="Arial" w:hAnsi="Arial" w:cs="Arial"/>
          <w:iCs/>
          <w:sz w:val="22"/>
          <w:szCs w:val="22"/>
        </w:rPr>
      </w:pPr>
    </w:p>
    <w:p w:rsidR="00F3382E" w:rsidRPr="00820476" w:rsidRDefault="00F3382E" w:rsidP="00820476">
      <w:pPr>
        <w:rPr>
          <w:rFonts w:ascii="Arial" w:hAnsi="Arial" w:cs="Arial"/>
          <w:iCs/>
          <w:color w:val="000080"/>
          <w:sz w:val="28"/>
          <w:szCs w:val="28"/>
        </w:rPr>
      </w:pPr>
      <w:r w:rsidRPr="00820476">
        <w:rPr>
          <w:rFonts w:ascii="Arial" w:hAnsi="Arial" w:cs="Arial"/>
          <w:iCs/>
          <w:color w:val="000080"/>
          <w:sz w:val="28"/>
          <w:szCs w:val="28"/>
        </w:rPr>
        <w:t>NUEVO REPRESENTANTE POR EL CONSEJO DE CINEMATOGRAFÍA ANTE EL CNACC</w:t>
      </w:r>
    </w:p>
    <w:p w:rsidR="00F3382E" w:rsidRPr="00820476" w:rsidRDefault="00F3382E" w:rsidP="00820476">
      <w:pPr>
        <w:rPr>
          <w:rFonts w:ascii="Arial" w:hAnsi="Arial" w:cs="Arial"/>
        </w:rPr>
      </w:pPr>
      <w:r w:rsidRPr="00820476">
        <w:rPr>
          <w:rFonts w:ascii="Arial" w:hAnsi="Arial" w:cs="Arial"/>
        </w:rPr>
        <w:t>El 27, 28 y 29 de noviembre se llevó a cabo la Asamblea Nacional de Consejos de Cinematografía 2019, evento convocado y realizado por la Dirección de Cinematografía del Ministerio de Cultura.  Actualmente, en el país existen 27 Consejos Departamentales y Distritales de Cinematografía, de los cuales asistieron 19 a esta asamblea nacional, quienes eligieron a Luis William Lucero Salcedo, delegado por el Consejo de Cinematografía de Nariño como su representante para el período 2020 – 2022 ante el Consejo Nacional de las Artes y la Cultura en Cinematografía (CNACC).</w:t>
      </w:r>
    </w:p>
    <w:p w:rsidR="00F3382E" w:rsidRPr="00820476" w:rsidRDefault="00473DF2" w:rsidP="00820476">
      <w:pPr>
        <w:rPr>
          <w:rFonts w:ascii="Arial" w:hAnsi="Arial" w:cs="Arial"/>
        </w:rPr>
      </w:pPr>
      <w:hyperlink r:id="rId12" w:history="1">
        <w:r w:rsidR="00F3382E" w:rsidRPr="00820476">
          <w:rPr>
            <w:rStyle w:val="Hipervnculo"/>
            <w:rFonts w:ascii="Arial" w:hAnsi="Arial" w:cs="Arial"/>
          </w:rPr>
          <w:t>Ver más</w:t>
        </w:r>
      </w:hyperlink>
    </w:p>
    <w:p w:rsidR="00F3382E" w:rsidRPr="00820476" w:rsidRDefault="00F3382E" w:rsidP="00820476">
      <w:pPr>
        <w:rPr>
          <w:rFonts w:ascii="Arial" w:hAnsi="Arial" w:cs="Arial"/>
          <w:color w:val="800000"/>
        </w:rPr>
      </w:pPr>
    </w:p>
    <w:p w:rsidR="00F3382E" w:rsidRPr="00820476" w:rsidRDefault="00F3382E" w:rsidP="00820476">
      <w:pPr>
        <w:pStyle w:val="NormalWeb"/>
        <w:rPr>
          <w:rFonts w:ascii="Arial" w:hAnsi="Arial" w:cs="Arial"/>
          <w:iCs/>
          <w:sz w:val="22"/>
          <w:szCs w:val="22"/>
        </w:rPr>
      </w:pPr>
    </w:p>
    <w:p w:rsidR="00B8015C" w:rsidRPr="00820476" w:rsidRDefault="00B8128E" w:rsidP="00820476">
      <w:pPr>
        <w:shd w:val="clear" w:color="auto" w:fill="FFFFFF"/>
        <w:rPr>
          <w:rFonts w:ascii="Arial" w:hAnsi="Arial" w:cs="Arial"/>
          <w:iCs/>
          <w:color w:val="000080"/>
          <w:sz w:val="28"/>
          <w:szCs w:val="28"/>
        </w:rPr>
      </w:pPr>
      <w:r w:rsidRPr="00820476">
        <w:rPr>
          <w:rFonts w:ascii="Arial" w:hAnsi="Arial" w:cs="Arial"/>
          <w:iCs/>
          <w:color w:val="000080"/>
          <w:sz w:val="28"/>
          <w:szCs w:val="28"/>
        </w:rPr>
        <w:t xml:space="preserve">CONVOCATORIA A </w:t>
      </w:r>
      <w:r w:rsidR="00B8015C" w:rsidRPr="00820476">
        <w:rPr>
          <w:rFonts w:ascii="Arial" w:hAnsi="Arial" w:cs="Arial"/>
          <w:iCs/>
          <w:color w:val="000080"/>
          <w:sz w:val="28"/>
          <w:szCs w:val="28"/>
        </w:rPr>
        <w:t>ENCUENTROS: INTERNACIONAL DE PRODUCTORES Y DE FESTIVALES Y MUESTRAS COLOMBIANAS DE CINE</w:t>
      </w:r>
    </w:p>
    <w:p w:rsidR="00B8015C" w:rsidRPr="00820476" w:rsidRDefault="00DE0854" w:rsidP="00820476">
      <w:pPr>
        <w:shd w:val="clear" w:color="auto" w:fill="FFFFFF"/>
        <w:rPr>
          <w:rFonts w:ascii="Arial" w:hAnsi="Arial" w:cs="Arial"/>
        </w:rPr>
      </w:pPr>
      <w:r w:rsidRPr="00820476">
        <w:rPr>
          <w:rFonts w:ascii="Arial" w:hAnsi="Arial" w:cs="Arial"/>
        </w:rPr>
        <w:t>Hasta el próximo 20 de diciembre estará abierta la convocatoria de</w:t>
      </w:r>
      <w:r w:rsidR="00B8015C" w:rsidRPr="00820476">
        <w:rPr>
          <w:rFonts w:ascii="Arial" w:hAnsi="Arial" w:cs="Arial"/>
        </w:rPr>
        <w:t xml:space="preserve"> </w:t>
      </w:r>
      <w:r w:rsidRPr="00820476">
        <w:rPr>
          <w:rFonts w:ascii="Arial" w:hAnsi="Arial" w:cs="Arial"/>
        </w:rPr>
        <w:t xml:space="preserve">Encuentros Cartagena, que se realizará en el marco de la edición 60 del Festival Internacional </w:t>
      </w:r>
      <w:r w:rsidR="00B8015C" w:rsidRPr="00820476">
        <w:rPr>
          <w:rFonts w:ascii="Arial" w:hAnsi="Arial" w:cs="Arial"/>
        </w:rPr>
        <w:t xml:space="preserve">de Cine de Cartagena de Indias, y que en </w:t>
      </w:r>
      <w:r w:rsidRPr="00820476">
        <w:rPr>
          <w:rFonts w:ascii="Arial" w:hAnsi="Arial" w:cs="Arial"/>
        </w:rPr>
        <w:t xml:space="preserve">2020 desarrollará el 15° Encuentro Internacional de Productores y el 8° Encuentro de Festivales y Muestras Colombianas de Cine. </w:t>
      </w:r>
    </w:p>
    <w:p w:rsidR="00B8015C" w:rsidRPr="00820476" w:rsidRDefault="00DE0854" w:rsidP="00820476">
      <w:pPr>
        <w:shd w:val="clear" w:color="auto" w:fill="FFFFFF"/>
        <w:rPr>
          <w:rFonts w:ascii="Arial" w:hAnsi="Arial" w:cs="Arial"/>
        </w:rPr>
      </w:pPr>
      <w:r w:rsidRPr="00820476">
        <w:rPr>
          <w:rFonts w:ascii="Arial" w:hAnsi="Arial" w:cs="Arial"/>
        </w:rPr>
        <w:t>El Encuentro Internacional de Productores</w:t>
      </w:r>
      <w:r w:rsidR="00B8015C" w:rsidRPr="00820476">
        <w:rPr>
          <w:rFonts w:ascii="Arial" w:hAnsi="Arial" w:cs="Arial"/>
        </w:rPr>
        <w:t xml:space="preserve">, que </w:t>
      </w:r>
      <w:r w:rsidRPr="00820476">
        <w:rPr>
          <w:rFonts w:ascii="Arial" w:hAnsi="Arial" w:cs="Arial"/>
        </w:rPr>
        <w:t>se ha consolidado como un espacio para el fortalecimiento de proyectos cinematográficos</w:t>
      </w:r>
      <w:r w:rsidR="00B8015C" w:rsidRPr="00820476">
        <w:rPr>
          <w:rFonts w:ascii="Arial" w:hAnsi="Arial" w:cs="Arial"/>
        </w:rPr>
        <w:t xml:space="preserve">, en esta edición se abre a </w:t>
      </w:r>
      <w:r w:rsidRPr="00820476">
        <w:rPr>
          <w:rFonts w:ascii="Arial" w:hAnsi="Arial" w:cs="Arial"/>
        </w:rPr>
        <w:t xml:space="preserve">diversos géneros, formatos y técnicas audiovisuales y propuestas híbridas, y se plantea con un enfoque integral, que contempla desde la estructura narrativa, el tratamiento audiovisual y la construcción del reparto o personajes. </w:t>
      </w:r>
    </w:p>
    <w:p w:rsidR="00B8015C" w:rsidRPr="00820476" w:rsidRDefault="00B8015C" w:rsidP="00820476">
      <w:pPr>
        <w:shd w:val="clear" w:color="auto" w:fill="FFFFFF"/>
        <w:rPr>
          <w:rFonts w:ascii="Arial" w:hAnsi="Arial" w:cs="Arial"/>
        </w:rPr>
      </w:pPr>
      <w:r w:rsidRPr="00820476">
        <w:rPr>
          <w:rFonts w:ascii="Arial" w:hAnsi="Arial" w:cs="Arial"/>
        </w:rPr>
        <w:t>Cabe señalar que p</w:t>
      </w:r>
      <w:r w:rsidR="00DE0854" w:rsidRPr="00820476">
        <w:rPr>
          <w:rFonts w:ascii="Arial" w:hAnsi="Arial" w:cs="Arial"/>
        </w:rPr>
        <w:t xml:space="preserve">elículas colombianas y latinoamericanas como </w:t>
      </w:r>
      <w:r w:rsidR="00DE0854" w:rsidRPr="00820476">
        <w:rPr>
          <w:rFonts w:ascii="Arial" w:hAnsi="Arial" w:cs="Arial"/>
          <w:b/>
        </w:rPr>
        <w:t>El Piedra</w:t>
      </w:r>
      <w:r w:rsidR="00DE0854" w:rsidRPr="00820476">
        <w:rPr>
          <w:rFonts w:ascii="Arial" w:hAnsi="Arial" w:cs="Arial"/>
        </w:rPr>
        <w:t xml:space="preserve">, </w:t>
      </w:r>
      <w:r w:rsidR="00DE0854" w:rsidRPr="00820476">
        <w:rPr>
          <w:rFonts w:ascii="Arial" w:hAnsi="Arial" w:cs="Arial"/>
          <w:b/>
        </w:rPr>
        <w:t>Los colores de la montaña</w:t>
      </w:r>
      <w:r w:rsidR="00DE0854" w:rsidRPr="00820476">
        <w:rPr>
          <w:rFonts w:ascii="Arial" w:hAnsi="Arial" w:cs="Arial"/>
        </w:rPr>
        <w:t xml:space="preserve">, </w:t>
      </w:r>
      <w:r w:rsidR="00DE0854" w:rsidRPr="00820476">
        <w:rPr>
          <w:rFonts w:ascii="Arial" w:hAnsi="Arial" w:cs="Arial"/>
          <w:b/>
        </w:rPr>
        <w:t>El abrazo de la serpiente</w:t>
      </w:r>
      <w:r w:rsidR="00DE0854" w:rsidRPr="00820476">
        <w:rPr>
          <w:rFonts w:ascii="Arial" w:hAnsi="Arial" w:cs="Arial"/>
        </w:rPr>
        <w:t xml:space="preserve">, </w:t>
      </w:r>
      <w:r w:rsidR="00DE0854" w:rsidRPr="00820476">
        <w:rPr>
          <w:rFonts w:ascii="Arial" w:hAnsi="Arial" w:cs="Arial"/>
          <w:b/>
        </w:rPr>
        <w:t>La defensa del dragón</w:t>
      </w:r>
      <w:r w:rsidR="00DE0854" w:rsidRPr="00820476">
        <w:rPr>
          <w:rFonts w:ascii="Arial" w:hAnsi="Arial" w:cs="Arial"/>
        </w:rPr>
        <w:t xml:space="preserve">, </w:t>
      </w:r>
      <w:r w:rsidR="00DE0854" w:rsidRPr="00820476">
        <w:rPr>
          <w:rFonts w:ascii="Arial" w:hAnsi="Arial" w:cs="Arial"/>
          <w:b/>
        </w:rPr>
        <w:t>La tierra y la sombra</w:t>
      </w:r>
      <w:r w:rsidR="00DE0854" w:rsidRPr="00820476">
        <w:rPr>
          <w:rFonts w:ascii="Arial" w:hAnsi="Arial" w:cs="Arial"/>
        </w:rPr>
        <w:t xml:space="preserve">, </w:t>
      </w:r>
      <w:r w:rsidR="00DE0854" w:rsidRPr="00820476">
        <w:rPr>
          <w:rFonts w:ascii="Arial" w:hAnsi="Arial" w:cs="Arial"/>
          <w:b/>
        </w:rPr>
        <w:t xml:space="preserve">El Invierno </w:t>
      </w:r>
      <w:r w:rsidR="00DE0854" w:rsidRPr="00820476">
        <w:rPr>
          <w:rFonts w:ascii="Arial" w:hAnsi="Arial" w:cs="Arial"/>
        </w:rPr>
        <w:t>y</w:t>
      </w:r>
      <w:r w:rsidR="00DE0854" w:rsidRPr="00820476">
        <w:rPr>
          <w:rFonts w:ascii="Arial" w:hAnsi="Arial" w:cs="Arial"/>
          <w:b/>
        </w:rPr>
        <w:t xml:space="preserve"> Ánima Buenos Aires</w:t>
      </w:r>
      <w:r w:rsidR="00DE0854" w:rsidRPr="00820476">
        <w:rPr>
          <w:rFonts w:ascii="Arial" w:hAnsi="Arial" w:cs="Arial"/>
        </w:rPr>
        <w:t xml:space="preserve"> (Argentina), </w:t>
      </w:r>
      <w:r w:rsidR="00DE0854" w:rsidRPr="00820476">
        <w:rPr>
          <w:rFonts w:ascii="Arial" w:hAnsi="Arial" w:cs="Arial"/>
          <w:b/>
        </w:rPr>
        <w:t>Asalto al cine</w:t>
      </w:r>
      <w:r w:rsidR="00DE0854" w:rsidRPr="00820476">
        <w:rPr>
          <w:rFonts w:ascii="Arial" w:hAnsi="Arial" w:cs="Arial"/>
        </w:rPr>
        <w:t xml:space="preserve"> (México), </w:t>
      </w:r>
      <w:r w:rsidR="00DE0854" w:rsidRPr="00820476">
        <w:rPr>
          <w:rFonts w:ascii="Arial" w:hAnsi="Arial" w:cs="Arial"/>
          <w:b/>
        </w:rPr>
        <w:t xml:space="preserve">NN </w:t>
      </w:r>
      <w:r w:rsidR="00DE0854" w:rsidRPr="00820476">
        <w:rPr>
          <w:rFonts w:ascii="Arial" w:hAnsi="Arial" w:cs="Arial"/>
        </w:rPr>
        <w:t>y</w:t>
      </w:r>
      <w:r w:rsidR="00DE0854" w:rsidRPr="00820476">
        <w:rPr>
          <w:rFonts w:ascii="Arial" w:hAnsi="Arial" w:cs="Arial"/>
          <w:b/>
        </w:rPr>
        <w:t xml:space="preserve"> Cielo Oscuro</w:t>
      </w:r>
      <w:r w:rsidR="00DE0854" w:rsidRPr="00820476">
        <w:rPr>
          <w:rFonts w:ascii="Arial" w:hAnsi="Arial" w:cs="Arial"/>
        </w:rPr>
        <w:t xml:space="preserve"> (Perú), </w:t>
      </w:r>
      <w:r w:rsidR="00DE0854" w:rsidRPr="00820476">
        <w:rPr>
          <w:rFonts w:ascii="Arial" w:hAnsi="Arial" w:cs="Arial"/>
          <w:b/>
        </w:rPr>
        <w:t>Yo, imposible</w:t>
      </w:r>
      <w:r w:rsidR="00DE0854" w:rsidRPr="00820476">
        <w:rPr>
          <w:rFonts w:ascii="Arial" w:hAnsi="Arial" w:cs="Arial"/>
        </w:rPr>
        <w:t xml:space="preserve"> y </w:t>
      </w:r>
      <w:r w:rsidR="00DE0854" w:rsidRPr="00820476">
        <w:rPr>
          <w:rFonts w:ascii="Arial" w:hAnsi="Arial" w:cs="Arial"/>
          <w:b/>
        </w:rPr>
        <w:t>Pelo Malo</w:t>
      </w:r>
      <w:r w:rsidR="00DE0854" w:rsidRPr="00820476">
        <w:rPr>
          <w:rFonts w:ascii="Arial" w:hAnsi="Arial" w:cs="Arial"/>
        </w:rPr>
        <w:t xml:space="preserve"> (Venezuela); </w:t>
      </w:r>
      <w:r w:rsidR="00DE0854" w:rsidRPr="00820476">
        <w:rPr>
          <w:rFonts w:ascii="Arial" w:hAnsi="Arial" w:cs="Arial"/>
          <w:b/>
        </w:rPr>
        <w:t>Las Plantas</w:t>
      </w:r>
      <w:r w:rsidR="00DE0854" w:rsidRPr="00820476">
        <w:rPr>
          <w:rFonts w:ascii="Arial" w:hAnsi="Arial" w:cs="Arial"/>
        </w:rPr>
        <w:t xml:space="preserve"> (Chile); </w:t>
      </w:r>
      <w:r w:rsidR="00DE0854" w:rsidRPr="00820476">
        <w:rPr>
          <w:rFonts w:ascii="Arial" w:hAnsi="Arial" w:cs="Arial"/>
          <w:b/>
        </w:rPr>
        <w:t>Ceniza Negra</w:t>
      </w:r>
      <w:r w:rsidR="00DE0854" w:rsidRPr="00820476">
        <w:rPr>
          <w:rFonts w:ascii="Arial" w:hAnsi="Arial" w:cs="Arial"/>
        </w:rPr>
        <w:t xml:space="preserve"> (Costa Rica), entre otras, han hecho parte de este espacio de formación e industria, en el cual recibieron asesorías y fortalecieron sus proyectos cinematográficos en una etapa inicial de formulación y desarrollo. </w:t>
      </w:r>
    </w:p>
    <w:p w:rsidR="00B8015C" w:rsidRPr="00820476" w:rsidRDefault="00B8015C" w:rsidP="00820476">
      <w:pPr>
        <w:shd w:val="clear" w:color="auto" w:fill="FFFFFF"/>
        <w:rPr>
          <w:rStyle w:val="Hipervnculo"/>
          <w:rFonts w:ascii="Arial" w:hAnsi="Arial" w:cs="Arial"/>
        </w:rPr>
      </w:pPr>
      <w:r w:rsidRPr="00820476">
        <w:rPr>
          <w:rStyle w:val="Hipervnculo"/>
          <w:rFonts w:ascii="Arial" w:hAnsi="Arial" w:cs="Arial"/>
          <w:color w:val="auto"/>
          <w:u w:val="none"/>
        </w:rPr>
        <w:t xml:space="preserve">Organizan: </w:t>
      </w:r>
      <w:r w:rsidRPr="00820476">
        <w:rPr>
          <w:rFonts w:ascii="Arial" w:hAnsi="Arial" w:cs="Arial"/>
        </w:rPr>
        <w:t xml:space="preserve">la Dirección de Cinematografía del Ministerio de Cultura de Colombia, el Consejo Nacional de las Artes y la Cultura en Cinematografía (CNACC) y </w:t>
      </w:r>
      <w:proofErr w:type="spellStart"/>
      <w:r w:rsidRPr="00820476">
        <w:rPr>
          <w:rFonts w:ascii="Arial" w:hAnsi="Arial" w:cs="Arial"/>
        </w:rPr>
        <w:t>Proimágenes</w:t>
      </w:r>
      <w:proofErr w:type="spellEnd"/>
      <w:r w:rsidRPr="00820476">
        <w:rPr>
          <w:rFonts w:ascii="Arial" w:hAnsi="Arial" w:cs="Arial"/>
        </w:rPr>
        <w:t xml:space="preserve"> Colombia,</w:t>
      </w:r>
    </w:p>
    <w:p w:rsidR="00DE0854" w:rsidRPr="00820476" w:rsidRDefault="00473DF2" w:rsidP="00820476">
      <w:pPr>
        <w:shd w:val="clear" w:color="auto" w:fill="FFFFFF"/>
        <w:rPr>
          <w:rFonts w:ascii="Arial" w:hAnsi="Arial" w:cs="Arial"/>
        </w:rPr>
      </w:pPr>
      <w:hyperlink r:id="rId13" w:history="1">
        <w:r w:rsidR="00DE0854" w:rsidRPr="00820476">
          <w:rPr>
            <w:rStyle w:val="Hipervnculo"/>
            <w:rFonts w:ascii="Arial" w:hAnsi="Arial" w:cs="Arial"/>
          </w:rPr>
          <w:t>Vea más</w:t>
        </w:r>
      </w:hyperlink>
    </w:p>
    <w:p w:rsidR="00DE0854" w:rsidRPr="00820476" w:rsidRDefault="00DE0854" w:rsidP="00820476">
      <w:pPr>
        <w:pStyle w:val="NormalWeb"/>
        <w:rPr>
          <w:rFonts w:ascii="Arial" w:hAnsi="Arial" w:cs="Arial"/>
          <w:iCs/>
          <w:sz w:val="22"/>
          <w:szCs w:val="22"/>
        </w:rPr>
      </w:pPr>
    </w:p>
    <w:p w:rsidR="00DE0854" w:rsidRPr="00820476" w:rsidRDefault="00DE0854" w:rsidP="00820476">
      <w:pPr>
        <w:pStyle w:val="NormalWeb"/>
        <w:rPr>
          <w:rFonts w:ascii="Arial" w:hAnsi="Arial" w:cs="Arial"/>
          <w:iCs/>
          <w:sz w:val="22"/>
          <w:szCs w:val="22"/>
        </w:rPr>
      </w:pPr>
    </w:p>
    <w:p w:rsidR="00662FF4" w:rsidRPr="00820476" w:rsidRDefault="00662FF4" w:rsidP="00820476">
      <w:pPr>
        <w:shd w:val="clear" w:color="auto" w:fill="FFFFFF"/>
        <w:textAlignment w:val="baseline"/>
        <w:rPr>
          <w:rFonts w:ascii="Arial" w:hAnsi="Arial" w:cs="Arial"/>
          <w:color w:val="000080"/>
          <w:sz w:val="28"/>
          <w:szCs w:val="28"/>
        </w:rPr>
      </w:pPr>
      <w:r w:rsidRPr="00820476">
        <w:rPr>
          <w:rFonts w:ascii="Arial" w:hAnsi="Arial" w:cs="Arial"/>
          <w:color w:val="000080"/>
          <w:sz w:val="28"/>
          <w:szCs w:val="28"/>
        </w:rPr>
        <w:t>ECONOMÍA NARANJA CONVOCA A EMPRESAS</w:t>
      </w:r>
    </w:p>
    <w:p w:rsidR="00662FF4" w:rsidRPr="00820476" w:rsidRDefault="00662FF4" w:rsidP="00820476">
      <w:pPr>
        <w:shd w:val="clear" w:color="auto" w:fill="FFFFFF"/>
        <w:textAlignment w:val="baseline"/>
        <w:rPr>
          <w:rFonts w:ascii="Arial" w:hAnsi="Arial" w:cs="Arial"/>
          <w:color w:val="000000"/>
        </w:rPr>
      </w:pPr>
      <w:r w:rsidRPr="00820476">
        <w:rPr>
          <w:rFonts w:ascii="Arial" w:hAnsi="Arial" w:cs="Arial"/>
          <w:color w:val="000000"/>
        </w:rPr>
        <w:t>En el marco de la política de Economía Naranja del Gobierno Nacional, el Ministerio de Comercio, Industria y Turismo y Colombia Productiva tienen abierta la convocatoria </w:t>
      </w:r>
      <w:r w:rsidRPr="00820476">
        <w:rPr>
          <w:rFonts w:ascii="Arial" w:hAnsi="Arial" w:cs="Arial"/>
          <w:bCs/>
          <w:color w:val="000000"/>
        </w:rPr>
        <w:t>No. 586 "Colombia Productiva busca 100 empresas para proyecto de encadenamientos con la Economía Naranja"</w:t>
      </w:r>
      <w:r w:rsidRPr="00820476">
        <w:rPr>
          <w:rFonts w:ascii="Arial" w:hAnsi="Arial" w:cs="Arial"/>
          <w:color w:val="000000"/>
        </w:rPr>
        <w:t xml:space="preserve">, la cual busca beneficiar a todas las actividades de la economía naranja (Arte y Patrimonio - Industrias Culturales - Creaciones funcionales, nuevos medios y </w:t>
      </w:r>
      <w:proofErr w:type="spellStart"/>
      <w:r w:rsidRPr="00820476">
        <w:rPr>
          <w:rFonts w:ascii="Arial" w:hAnsi="Arial" w:cs="Arial"/>
          <w:color w:val="000000"/>
        </w:rPr>
        <w:t>Sofware</w:t>
      </w:r>
      <w:proofErr w:type="spellEnd"/>
      <w:r w:rsidRPr="00820476">
        <w:rPr>
          <w:rFonts w:ascii="Arial" w:hAnsi="Arial" w:cs="Arial"/>
          <w:color w:val="000000"/>
        </w:rPr>
        <w:t xml:space="preserve"> de contenidos). La convocatoria est</w:t>
      </w:r>
      <w:r w:rsidR="00E7497D" w:rsidRPr="00820476">
        <w:rPr>
          <w:rFonts w:ascii="Arial" w:hAnsi="Arial" w:cs="Arial"/>
          <w:color w:val="000000"/>
        </w:rPr>
        <w:t>ar</w:t>
      </w:r>
      <w:r w:rsidRPr="00820476">
        <w:rPr>
          <w:rFonts w:ascii="Arial" w:hAnsi="Arial" w:cs="Arial"/>
          <w:color w:val="000000"/>
        </w:rPr>
        <w:t>á abierta hasta el </w:t>
      </w:r>
      <w:r w:rsidRPr="00820476">
        <w:rPr>
          <w:rFonts w:ascii="Arial" w:hAnsi="Arial" w:cs="Arial"/>
          <w:bCs/>
          <w:color w:val="000000"/>
        </w:rPr>
        <w:t>16 de diciembre de 2019</w:t>
      </w:r>
      <w:r w:rsidRPr="00820476">
        <w:rPr>
          <w:rFonts w:ascii="Arial" w:hAnsi="Arial" w:cs="Arial"/>
          <w:color w:val="000000"/>
        </w:rPr>
        <w:t>.</w:t>
      </w:r>
    </w:p>
    <w:p w:rsidR="00662FF4" w:rsidRPr="00820476" w:rsidRDefault="00662FF4" w:rsidP="00820476">
      <w:pPr>
        <w:shd w:val="clear" w:color="auto" w:fill="FFFFFF"/>
        <w:textAlignment w:val="baseline"/>
        <w:rPr>
          <w:rFonts w:ascii="Arial" w:hAnsi="Arial" w:cs="Arial"/>
          <w:color w:val="000000"/>
        </w:rPr>
      </w:pPr>
      <w:r w:rsidRPr="00820476">
        <w:rPr>
          <w:rFonts w:ascii="Arial" w:hAnsi="Arial" w:cs="Arial"/>
          <w:color w:val="000000"/>
        </w:rPr>
        <w:t>Las empresas u organizaciones beneficiarias deben estar ubicadas en: Atlántico, Antioquia, Bolívar, Caldas Bogotá - Cundinamarca, Santander y Valle del Cauca.</w:t>
      </w:r>
    </w:p>
    <w:p w:rsidR="00662FF4" w:rsidRPr="00820476" w:rsidRDefault="00E7497D" w:rsidP="00820476">
      <w:pPr>
        <w:shd w:val="clear" w:color="auto" w:fill="FFFFFF"/>
        <w:textAlignment w:val="baseline"/>
        <w:rPr>
          <w:rFonts w:ascii="Arial" w:hAnsi="Arial" w:cs="Arial"/>
          <w:iCs/>
        </w:rPr>
      </w:pPr>
      <w:r w:rsidRPr="00820476">
        <w:rPr>
          <w:rFonts w:ascii="Arial" w:hAnsi="Arial" w:cs="Arial"/>
          <w:color w:val="000000"/>
        </w:rPr>
        <w:t xml:space="preserve">Encuentre </w:t>
      </w:r>
      <w:hyperlink r:id="rId14" w:history="1">
        <w:r w:rsidRPr="00820476">
          <w:rPr>
            <w:rStyle w:val="Hipervnculo"/>
            <w:rFonts w:ascii="Arial" w:hAnsi="Arial" w:cs="Arial"/>
          </w:rPr>
          <w:t>aquí</w:t>
        </w:r>
      </w:hyperlink>
      <w:r w:rsidRPr="00820476">
        <w:rPr>
          <w:rFonts w:ascii="Arial" w:hAnsi="Arial" w:cs="Arial"/>
          <w:color w:val="000000"/>
        </w:rPr>
        <w:t xml:space="preserve"> t</w:t>
      </w:r>
      <w:r w:rsidR="00662FF4" w:rsidRPr="00820476">
        <w:rPr>
          <w:rFonts w:ascii="Arial" w:hAnsi="Arial" w:cs="Arial"/>
          <w:color w:val="000000"/>
        </w:rPr>
        <w:t xml:space="preserve">oda la información </w:t>
      </w:r>
      <w:r w:rsidRPr="00820476">
        <w:rPr>
          <w:rFonts w:ascii="Arial" w:hAnsi="Arial" w:cs="Arial"/>
          <w:color w:val="000000"/>
        </w:rPr>
        <w:t xml:space="preserve">de esta convocatoria. </w:t>
      </w:r>
    </w:p>
    <w:p w:rsidR="002805DF" w:rsidRPr="00820476" w:rsidRDefault="002805DF" w:rsidP="00820476">
      <w:pPr>
        <w:rPr>
          <w:rFonts w:ascii="Arial" w:hAnsi="Arial" w:cs="Arial"/>
          <w:color w:val="800000"/>
        </w:rPr>
      </w:pPr>
    </w:p>
    <w:p w:rsidR="007C3627" w:rsidRPr="00820476" w:rsidRDefault="007C3627" w:rsidP="00820476">
      <w:pPr>
        <w:rPr>
          <w:rFonts w:ascii="Arial" w:hAnsi="Arial" w:cs="Arial"/>
          <w:color w:val="800000"/>
        </w:rPr>
      </w:pPr>
    </w:p>
    <w:p w:rsidR="00CA3D66" w:rsidRPr="00820476" w:rsidRDefault="00CA3D66" w:rsidP="00820476">
      <w:pPr>
        <w:textAlignment w:val="baseline"/>
        <w:rPr>
          <w:rFonts w:ascii="Arial" w:hAnsi="Arial" w:cs="Arial"/>
          <w:iCs/>
          <w:color w:val="000080"/>
          <w:sz w:val="28"/>
          <w:szCs w:val="28"/>
        </w:rPr>
      </w:pPr>
      <w:r w:rsidRPr="00820476">
        <w:rPr>
          <w:rFonts w:ascii="Arial" w:hAnsi="Arial" w:cs="Arial"/>
          <w:i/>
          <w:iCs/>
          <w:color w:val="000080"/>
          <w:sz w:val="28"/>
          <w:szCs w:val="28"/>
        </w:rPr>
        <w:t>TEMPORADA CINE CREA COLOMBIA</w:t>
      </w:r>
      <w:r w:rsidRPr="00820476">
        <w:rPr>
          <w:rFonts w:ascii="Arial" w:hAnsi="Arial" w:cs="Arial"/>
          <w:iCs/>
          <w:color w:val="000080"/>
          <w:sz w:val="28"/>
          <w:szCs w:val="28"/>
        </w:rPr>
        <w:t xml:space="preserve"> EN BOGOTÁ</w:t>
      </w:r>
    </w:p>
    <w:p w:rsidR="00CA3D66" w:rsidRPr="00820476" w:rsidRDefault="00CA3D66" w:rsidP="00820476">
      <w:pPr>
        <w:shd w:val="clear" w:color="auto" w:fill="FFFFFF"/>
        <w:rPr>
          <w:rFonts w:ascii="Arial" w:hAnsi="Arial" w:cs="Arial"/>
        </w:rPr>
      </w:pPr>
      <w:r w:rsidRPr="00820476">
        <w:rPr>
          <w:rFonts w:ascii="Arial" w:hAnsi="Arial" w:cs="Arial"/>
        </w:rPr>
        <w:t xml:space="preserve">La </w:t>
      </w:r>
      <w:r w:rsidRPr="00820476">
        <w:rPr>
          <w:rFonts w:ascii="Arial" w:hAnsi="Arial" w:cs="Arial"/>
          <w:i/>
        </w:rPr>
        <w:t>Temporada Cine Crea Colombia</w:t>
      </w:r>
      <w:r w:rsidRPr="00820476">
        <w:rPr>
          <w:rFonts w:ascii="Arial" w:hAnsi="Arial" w:cs="Arial"/>
        </w:rPr>
        <w:t xml:space="preserve">, un programa del Ministerio de Cultura, el Consejo Nacional de las Artes y Cultura en Cinematografía (CNACC) a través del Fondo para el Desarrollo Cinematográfico (FDC), de la Academia Colombiana de Artes y Ciencias Cinematográficas (ACACC) y </w:t>
      </w:r>
      <w:proofErr w:type="spellStart"/>
      <w:r w:rsidRPr="00820476">
        <w:rPr>
          <w:rFonts w:ascii="Arial" w:hAnsi="Arial" w:cs="Arial"/>
        </w:rPr>
        <w:t>Proimágenes</w:t>
      </w:r>
      <w:proofErr w:type="spellEnd"/>
      <w:r w:rsidRPr="00820476">
        <w:rPr>
          <w:rFonts w:ascii="Arial" w:hAnsi="Arial" w:cs="Arial"/>
        </w:rPr>
        <w:t xml:space="preserve"> Colombia, invita a las actividades que se realizarán el domingo 8 de diciembre en el Parque Biblioteca El Tintal, Localidad de Kennedy: a las 4:00 p. m. Talleres de juguetes ópticos para toda la familia, y a las 6:00 p. m., proyección de la película </w:t>
      </w:r>
      <w:r w:rsidRPr="00820476">
        <w:rPr>
          <w:rFonts w:ascii="Arial" w:hAnsi="Arial" w:cs="Arial"/>
          <w:b/>
        </w:rPr>
        <w:t xml:space="preserve">El Piedra </w:t>
      </w:r>
      <w:r w:rsidRPr="00820476">
        <w:rPr>
          <w:rFonts w:ascii="Arial" w:hAnsi="Arial" w:cs="Arial"/>
        </w:rPr>
        <w:t>de Rafael Martínez.</w:t>
      </w:r>
    </w:p>
    <w:p w:rsidR="00CA3D66" w:rsidRPr="00820476" w:rsidRDefault="00CA3D66" w:rsidP="00820476">
      <w:pPr>
        <w:shd w:val="clear" w:color="auto" w:fill="FFFFFF"/>
        <w:rPr>
          <w:rFonts w:ascii="Arial" w:hAnsi="Arial" w:cs="Arial"/>
        </w:rPr>
      </w:pPr>
      <w:r w:rsidRPr="00820476">
        <w:rPr>
          <w:rFonts w:ascii="Arial" w:hAnsi="Arial" w:cs="Arial"/>
        </w:rPr>
        <w:t xml:space="preserve">La agenda de la Temporada Cine Crea Colombia ha llegado entre agosto y diciembre de 2019, a 16 ciudades con exhibiciones de entrada libre en parques, plazas y salas de todo </w:t>
      </w:r>
      <w:r w:rsidRPr="00820476">
        <w:rPr>
          <w:rFonts w:ascii="Arial" w:hAnsi="Arial" w:cs="Arial"/>
        </w:rPr>
        <w:lastRenderedPageBreak/>
        <w:t xml:space="preserve">el país, así como a través de alianzas con festivales de cine y una cartelera de largometrajes disponibles en </w:t>
      </w:r>
      <w:hyperlink r:id="rId15" w:history="1">
        <w:r w:rsidRPr="00820476">
          <w:rPr>
            <w:rStyle w:val="Hipervnculo"/>
            <w:rFonts w:ascii="Arial" w:hAnsi="Arial" w:cs="Arial"/>
          </w:rPr>
          <w:t>www.RetinaLatina.org</w:t>
        </w:r>
      </w:hyperlink>
    </w:p>
    <w:p w:rsidR="00CA3D66" w:rsidRPr="00820476" w:rsidRDefault="00473DF2" w:rsidP="00820476">
      <w:pPr>
        <w:shd w:val="clear" w:color="auto" w:fill="FFFFFF"/>
        <w:rPr>
          <w:rFonts w:ascii="Arial" w:hAnsi="Arial" w:cs="Arial"/>
        </w:rPr>
      </w:pPr>
      <w:hyperlink r:id="rId16" w:history="1">
        <w:r w:rsidR="00CA3D66" w:rsidRPr="00445ADA">
          <w:rPr>
            <w:rStyle w:val="Hipervnculo"/>
            <w:rFonts w:ascii="Arial" w:hAnsi="Arial" w:cs="Arial"/>
          </w:rPr>
          <w:t>Vea más</w:t>
        </w:r>
      </w:hyperlink>
    </w:p>
    <w:p w:rsidR="00820476" w:rsidRDefault="00820476" w:rsidP="00820476">
      <w:pPr>
        <w:rPr>
          <w:rFonts w:ascii="Arial" w:hAnsi="Arial" w:cs="Arial"/>
          <w:color w:val="800000"/>
        </w:rPr>
      </w:pPr>
    </w:p>
    <w:p w:rsidR="00445ADA" w:rsidRPr="00820476" w:rsidRDefault="00445ADA" w:rsidP="00820476">
      <w:pPr>
        <w:rPr>
          <w:rFonts w:ascii="Arial" w:hAnsi="Arial" w:cs="Arial"/>
          <w:color w:val="800000"/>
        </w:rPr>
      </w:pPr>
    </w:p>
    <w:p w:rsidR="005403AB" w:rsidRPr="00820476" w:rsidRDefault="005403AB" w:rsidP="00820476">
      <w:pPr>
        <w:rPr>
          <w:rFonts w:ascii="Arial" w:hAnsi="Arial" w:cs="Arial"/>
          <w:color w:val="800000"/>
        </w:rPr>
      </w:pPr>
      <w:r w:rsidRPr="00820476">
        <w:rPr>
          <w:rFonts w:ascii="Arial" w:hAnsi="Arial" w:cs="Arial"/>
          <w:color w:val="800000"/>
        </w:rPr>
        <w:t>______________________________________________________</w:t>
      </w:r>
    </w:p>
    <w:p w:rsidR="005403AB" w:rsidRPr="00820476" w:rsidRDefault="005403AB" w:rsidP="00820476">
      <w:pPr>
        <w:rPr>
          <w:rFonts w:ascii="Arial" w:hAnsi="Arial" w:cs="Arial"/>
          <w:color w:val="800000"/>
          <w:sz w:val="48"/>
          <w:szCs w:val="48"/>
        </w:rPr>
      </w:pPr>
      <w:r w:rsidRPr="00820476">
        <w:rPr>
          <w:rFonts w:ascii="Arial" w:hAnsi="Arial" w:cs="Arial"/>
          <w:color w:val="800000"/>
          <w:sz w:val="48"/>
          <w:szCs w:val="48"/>
        </w:rPr>
        <w:t>Adónde van las películas</w:t>
      </w:r>
    </w:p>
    <w:p w:rsidR="002805DF" w:rsidRPr="00820476" w:rsidRDefault="002805DF" w:rsidP="00820476">
      <w:pPr>
        <w:shd w:val="clear" w:color="auto" w:fill="FFFFFF"/>
        <w:rPr>
          <w:rFonts w:ascii="Arial" w:hAnsi="Arial" w:cs="Arial"/>
          <w:iCs/>
          <w:color w:val="000080"/>
          <w:sz w:val="28"/>
          <w:szCs w:val="28"/>
        </w:rPr>
      </w:pPr>
      <w:bookmarkStart w:id="3" w:name="_Hlk21683243"/>
      <w:r w:rsidRPr="00820476">
        <w:rPr>
          <w:rFonts w:ascii="Arial" w:hAnsi="Arial" w:cs="Arial"/>
          <w:iCs/>
          <w:color w:val="000080"/>
          <w:sz w:val="28"/>
          <w:szCs w:val="28"/>
        </w:rPr>
        <w:t>CONVOCAN ANIMACIÓN</w:t>
      </w:r>
    </w:p>
    <w:p w:rsidR="002805DF" w:rsidRPr="00820476" w:rsidRDefault="002805DF" w:rsidP="00820476">
      <w:pPr>
        <w:shd w:val="clear" w:color="auto" w:fill="FFFFFF"/>
        <w:rPr>
          <w:rFonts w:ascii="Arial" w:hAnsi="Arial" w:cs="Arial"/>
        </w:rPr>
      </w:pPr>
      <w:r w:rsidRPr="00820476">
        <w:rPr>
          <w:rFonts w:ascii="Arial" w:hAnsi="Arial" w:cs="Arial"/>
        </w:rPr>
        <w:t>Los Premios Quirino de la Animación Iberoamericana abrieron la convocatoria para las diversas categorías de su tercera edición, que se realizará del 16 al 18 de abril de 2020. Esta iniciativa, que busca reconocer el talento y la industria de la región, recibe trabajos animados de 23 países iberoamericanos, que hayan sido estrenados entre el 1 de enero y el 31 de diciembre de 2019. La convocatoria contempla nueve categorías: Largometraje, Serie, Cortometraje, Cortometraje de escuela, Obra de encargo, Diseño de sonido y Música original, Desarrollo visual, Diseño de animación y, por primera vez, Animación de videojuego.</w:t>
      </w:r>
    </w:p>
    <w:p w:rsidR="002805DF" w:rsidRPr="00820476" w:rsidRDefault="002805DF" w:rsidP="00820476">
      <w:pPr>
        <w:shd w:val="clear" w:color="auto" w:fill="FFFFFF"/>
        <w:rPr>
          <w:rFonts w:ascii="Arial" w:hAnsi="Arial" w:cs="Arial"/>
        </w:rPr>
      </w:pPr>
      <w:r w:rsidRPr="00820476">
        <w:rPr>
          <w:rFonts w:ascii="Arial" w:hAnsi="Arial" w:cs="Arial"/>
        </w:rPr>
        <w:t xml:space="preserve">A la convocatoria podrán postularse obras cuya lengua original sea mayoritariamente el español, el portugués u otros idiomas no hegemónicos hablados en la región iberoamericana. Los trabajos deberán presentarse a través de la plataforma </w:t>
      </w:r>
      <w:proofErr w:type="spellStart"/>
      <w:r w:rsidRPr="00820476">
        <w:rPr>
          <w:rFonts w:ascii="Arial" w:hAnsi="Arial" w:cs="Arial"/>
        </w:rPr>
        <w:t>Festhome</w:t>
      </w:r>
      <w:proofErr w:type="spellEnd"/>
      <w:r w:rsidRPr="00820476">
        <w:rPr>
          <w:rFonts w:ascii="Arial" w:hAnsi="Arial" w:cs="Arial"/>
        </w:rPr>
        <w:t xml:space="preserve"> antes del 12 de diciembre de 2019.</w:t>
      </w:r>
    </w:p>
    <w:p w:rsidR="002805DF" w:rsidRPr="00820476" w:rsidRDefault="00473DF2" w:rsidP="00820476">
      <w:pPr>
        <w:shd w:val="clear" w:color="auto" w:fill="FFFFFF"/>
        <w:rPr>
          <w:rFonts w:ascii="Arial" w:hAnsi="Arial" w:cs="Arial"/>
        </w:rPr>
      </w:pPr>
      <w:hyperlink r:id="rId17" w:history="1">
        <w:r w:rsidR="002805DF" w:rsidRPr="00820476">
          <w:rPr>
            <w:rStyle w:val="Hipervnculo"/>
            <w:rFonts w:ascii="Arial" w:eastAsiaTheme="majorEastAsia" w:hAnsi="Arial" w:cs="Arial"/>
          </w:rPr>
          <w:t>Vea más</w:t>
        </w:r>
      </w:hyperlink>
    </w:p>
    <w:p w:rsidR="002805DF" w:rsidRPr="00820476" w:rsidRDefault="002805DF" w:rsidP="00820476">
      <w:pPr>
        <w:rPr>
          <w:rFonts w:ascii="Arial" w:hAnsi="Arial" w:cs="Arial"/>
          <w:color w:val="800000"/>
        </w:rPr>
      </w:pPr>
    </w:p>
    <w:p w:rsidR="002805DF" w:rsidRPr="00820476" w:rsidRDefault="002805DF" w:rsidP="00820476">
      <w:pPr>
        <w:rPr>
          <w:rFonts w:ascii="Arial" w:hAnsi="Arial" w:cs="Arial"/>
          <w:color w:val="800000"/>
        </w:rPr>
      </w:pPr>
    </w:p>
    <w:p w:rsidR="002805DF" w:rsidRPr="00820476" w:rsidRDefault="002805DF" w:rsidP="00820476">
      <w:pPr>
        <w:rPr>
          <w:rFonts w:ascii="Arial" w:hAnsi="Arial" w:cs="Arial"/>
          <w:color w:val="000000"/>
          <w:sz w:val="27"/>
          <w:szCs w:val="27"/>
        </w:rPr>
      </w:pPr>
      <w:r w:rsidRPr="00820476">
        <w:rPr>
          <w:rFonts w:ascii="Arial" w:hAnsi="Arial" w:cs="Arial"/>
          <w:color w:val="000080"/>
          <w:sz w:val="28"/>
          <w:szCs w:val="28"/>
        </w:rPr>
        <w:t>AMORES Y EMPATÍAS CON LATINOAMÉRICA</w:t>
      </w:r>
    </w:p>
    <w:p w:rsidR="002805DF" w:rsidRPr="00820476" w:rsidRDefault="002805DF" w:rsidP="00820476">
      <w:pPr>
        <w:rPr>
          <w:rFonts w:ascii="Arial" w:hAnsi="Arial" w:cs="Arial"/>
          <w:color w:val="000000"/>
        </w:rPr>
      </w:pPr>
      <w:r w:rsidRPr="00820476">
        <w:rPr>
          <w:rFonts w:ascii="Arial" w:hAnsi="Arial" w:cs="Arial"/>
          <w:color w:val="000000"/>
        </w:rPr>
        <w:t xml:space="preserve">El Encuentro de cine </w:t>
      </w:r>
      <w:r w:rsidR="007C3627" w:rsidRPr="00820476">
        <w:rPr>
          <w:rFonts w:ascii="Arial" w:hAnsi="Arial" w:cs="Arial"/>
          <w:color w:val="000000"/>
        </w:rPr>
        <w:t>Sudamericano</w:t>
      </w:r>
      <w:r w:rsidRPr="00820476">
        <w:rPr>
          <w:rFonts w:ascii="Arial" w:hAnsi="Arial" w:cs="Arial"/>
          <w:color w:val="000000"/>
        </w:rPr>
        <w:t xml:space="preserve"> –Marsella y Región </w:t>
      </w:r>
      <w:proofErr w:type="gramStart"/>
      <w:r w:rsidRPr="00820476">
        <w:rPr>
          <w:rFonts w:ascii="Arial" w:hAnsi="Arial" w:cs="Arial"/>
          <w:color w:val="000000"/>
        </w:rPr>
        <w:t>convoca  a</w:t>
      </w:r>
      <w:proofErr w:type="gramEnd"/>
      <w:r w:rsidRPr="00820476">
        <w:rPr>
          <w:rFonts w:ascii="Arial" w:hAnsi="Arial" w:cs="Arial"/>
          <w:color w:val="000000"/>
        </w:rPr>
        <w:t xml:space="preserve">  la inscripción de films para su Edición 22°, que  tendrá lugar del 27 de marzo al 4 de abril de 2020 en la Ciudad de Marsella.  Aceptan obras que no tengan más de dos años de haber sido realizadas y que los productores o directores sean </w:t>
      </w:r>
      <w:r w:rsidR="00E4710D" w:rsidRPr="00820476">
        <w:rPr>
          <w:rFonts w:ascii="Arial" w:hAnsi="Arial" w:cs="Arial"/>
          <w:color w:val="000000"/>
        </w:rPr>
        <w:t>l</w:t>
      </w:r>
      <w:r w:rsidRPr="00820476">
        <w:rPr>
          <w:rFonts w:ascii="Arial" w:hAnsi="Arial" w:cs="Arial"/>
          <w:color w:val="000000"/>
        </w:rPr>
        <w:t>atinoamericanos.  Para la Competencia Oficial se seleccionarán ocho cortos y ocho largometrajes.</w:t>
      </w:r>
    </w:p>
    <w:p w:rsidR="002805DF" w:rsidRPr="00820476" w:rsidRDefault="002805DF" w:rsidP="00820476">
      <w:pPr>
        <w:rPr>
          <w:rFonts w:ascii="Arial" w:hAnsi="Arial" w:cs="Arial"/>
          <w:color w:val="000000"/>
        </w:rPr>
      </w:pPr>
      <w:r w:rsidRPr="00820476">
        <w:rPr>
          <w:rFonts w:ascii="Arial" w:hAnsi="Arial" w:cs="Arial"/>
          <w:color w:val="000000"/>
        </w:rPr>
        <w:t xml:space="preserve">La programación de esta versión </w:t>
      </w:r>
      <w:r w:rsidR="00E4710D" w:rsidRPr="00820476">
        <w:rPr>
          <w:rFonts w:ascii="Arial" w:hAnsi="Arial" w:cs="Arial"/>
          <w:color w:val="000000"/>
        </w:rPr>
        <w:t>celebrará el</w:t>
      </w:r>
      <w:r w:rsidRPr="00820476">
        <w:rPr>
          <w:rFonts w:ascii="Arial" w:hAnsi="Arial" w:cs="Arial"/>
          <w:color w:val="000000"/>
        </w:rPr>
        <w:t xml:space="preserve"> tema “Amores y Empatías”, y rinde homenaje a los artistas que hacen cine con gran esfuerzo y en condiciones adversas, particularmente en la realidad latinoamericana.</w:t>
      </w:r>
    </w:p>
    <w:p w:rsidR="002805DF" w:rsidRPr="00820476" w:rsidRDefault="002805DF" w:rsidP="00820476">
      <w:pPr>
        <w:rPr>
          <w:rFonts w:ascii="Arial" w:hAnsi="Arial" w:cs="Arial"/>
          <w:color w:val="000000"/>
        </w:rPr>
      </w:pPr>
      <w:r w:rsidRPr="00820476">
        <w:rPr>
          <w:rFonts w:ascii="Arial" w:hAnsi="Arial" w:cs="Arial"/>
          <w:color w:val="000000"/>
        </w:rPr>
        <w:t>Abierta hasta el 10 de diciembre</w:t>
      </w:r>
    </w:p>
    <w:p w:rsidR="002805DF" w:rsidRPr="00820476" w:rsidRDefault="00473DF2" w:rsidP="00820476">
      <w:pPr>
        <w:rPr>
          <w:rFonts w:ascii="Arial" w:hAnsi="Arial" w:cs="Arial"/>
          <w:color w:val="000000"/>
        </w:rPr>
      </w:pPr>
      <w:hyperlink r:id="rId18" w:history="1">
        <w:r w:rsidR="002805DF" w:rsidRPr="00820476">
          <w:rPr>
            <w:rStyle w:val="Hipervnculo"/>
            <w:rFonts w:ascii="Arial" w:hAnsi="Arial" w:cs="Arial"/>
          </w:rPr>
          <w:t>Vea más</w:t>
        </w:r>
      </w:hyperlink>
    </w:p>
    <w:p w:rsidR="002805DF" w:rsidRPr="00820476" w:rsidRDefault="002805DF" w:rsidP="00820476">
      <w:pPr>
        <w:rPr>
          <w:rFonts w:ascii="Arial" w:hAnsi="Arial" w:cs="Arial"/>
          <w:color w:val="800000"/>
        </w:rPr>
      </w:pPr>
    </w:p>
    <w:p w:rsidR="007C3627" w:rsidRPr="00820476" w:rsidRDefault="007C3627" w:rsidP="00820476">
      <w:pPr>
        <w:rPr>
          <w:rFonts w:ascii="Arial" w:hAnsi="Arial" w:cs="Arial"/>
          <w:color w:val="800000"/>
        </w:rPr>
      </w:pPr>
    </w:p>
    <w:p w:rsidR="003D6F00" w:rsidRPr="00820476" w:rsidRDefault="003D6F00" w:rsidP="00820476">
      <w:pPr>
        <w:rPr>
          <w:rFonts w:ascii="Arial" w:hAnsi="Arial" w:cs="Arial"/>
        </w:rPr>
      </w:pPr>
      <w:r w:rsidRPr="00820476">
        <w:rPr>
          <w:rFonts w:ascii="Arial" w:hAnsi="Arial" w:cs="Arial"/>
          <w:color w:val="800000"/>
        </w:rPr>
        <w:t>______________________________________________________</w:t>
      </w:r>
    </w:p>
    <w:p w:rsidR="003D6F00" w:rsidRPr="00820476" w:rsidRDefault="003D6F00" w:rsidP="00820476">
      <w:pPr>
        <w:rPr>
          <w:rFonts w:ascii="Arial" w:hAnsi="Arial" w:cs="Arial"/>
          <w:color w:val="800000"/>
          <w:sz w:val="48"/>
          <w:szCs w:val="48"/>
        </w:rPr>
      </w:pPr>
      <w:r w:rsidRPr="00820476">
        <w:rPr>
          <w:rFonts w:ascii="Arial" w:hAnsi="Arial" w:cs="Arial"/>
          <w:color w:val="800000"/>
          <w:sz w:val="48"/>
          <w:szCs w:val="48"/>
        </w:rPr>
        <w:t>Nos están viendo</w:t>
      </w:r>
    </w:p>
    <w:p w:rsidR="003C052A" w:rsidRPr="00820476" w:rsidRDefault="003C052A" w:rsidP="00820476">
      <w:pPr>
        <w:rPr>
          <w:rFonts w:ascii="Arial" w:hAnsi="Arial" w:cs="Arial"/>
          <w:iCs/>
          <w:color w:val="000080"/>
          <w:sz w:val="28"/>
          <w:szCs w:val="28"/>
        </w:rPr>
      </w:pPr>
      <w:r w:rsidRPr="00820476">
        <w:rPr>
          <w:rFonts w:ascii="Arial" w:hAnsi="Arial" w:cs="Arial"/>
          <w:iCs/>
          <w:color w:val="000080"/>
          <w:sz w:val="28"/>
          <w:szCs w:val="28"/>
        </w:rPr>
        <w:t>EN CUBA</w:t>
      </w:r>
    </w:p>
    <w:p w:rsidR="00F949FA" w:rsidRPr="0097025B" w:rsidRDefault="003C052A" w:rsidP="00820476">
      <w:pPr>
        <w:rPr>
          <w:rStyle w:val="Hipervnculo"/>
          <w:rFonts w:ascii="Arial" w:hAnsi="Arial" w:cs="Arial"/>
          <w:color w:val="auto"/>
          <w:u w:val="none"/>
        </w:rPr>
      </w:pPr>
      <w:r w:rsidRPr="0097025B">
        <w:rPr>
          <w:rStyle w:val="Hipervnculo"/>
          <w:rFonts w:ascii="Arial" w:hAnsi="Arial" w:cs="Arial"/>
          <w:color w:val="auto"/>
          <w:u w:val="none"/>
        </w:rPr>
        <w:t xml:space="preserve">Los largometrajes </w:t>
      </w:r>
      <w:r w:rsidRPr="0097025B">
        <w:rPr>
          <w:rStyle w:val="Hipervnculo"/>
          <w:rFonts w:ascii="Arial" w:hAnsi="Arial" w:cs="Arial"/>
          <w:b/>
          <w:color w:val="auto"/>
          <w:u w:val="none"/>
        </w:rPr>
        <w:t>Litigante</w:t>
      </w:r>
      <w:r w:rsidRPr="0097025B">
        <w:rPr>
          <w:rStyle w:val="Hipervnculo"/>
          <w:rFonts w:ascii="Arial" w:hAnsi="Arial" w:cs="Arial"/>
          <w:color w:val="auto"/>
          <w:u w:val="none"/>
        </w:rPr>
        <w:t xml:space="preserve"> de Franco </w:t>
      </w:r>
      <w:proofErr w:type="spellStart"/>
      <w:r w:rsidRPr="0097025B">
        <w:rPr>
          <w:rStyle w:val="Hipervnculo"/>
          <w:rFonts w:ascii="Arial" w:hAnsi="Arial" w:cs="Arial"/>
          <w:color w:val="auto"/>
          <w:u w:val="none"/>
        </w:rPr>
        <w:t>Lolli</w:t>
      </w:r>
      <w:proofErr w:type="spellEnd"/>
      <w:r w:rsidRPr="0097025B">
        <w:rPr>
          <w:rStyle w:val="Hipervnculo"/>
          <w:rFonts w:ascii="Arial" w:hAnsi="Arial" w:cs="Arial"/>
          <w:color w:val="auto"/>
          <w:u w:val="none"/>
        </w:rPr>
        <w:t xml:space="preserve">, coproducción Colombia y Francia; y </w:t>
      </w:r>
      <w:r w:rsidRPr="0097025B">
        <w:rPr>
          <w:rStyle w:val="Hipervnculo"/>
          <w:rFonts w:ascii="Arial" w:hAnsi="Arial" w:cs="Arial"/>
          <w:b/>
          <w:color w:val="auto"/>
          <w:u w:val="none"/>
        </w:rPr>
        <w:t>Monos</w:t>
      </w:r>
      <w:r w:rsidRPr="0097025B">
        <w:rPr>
          <w:rStyle w:val="Hipervnculo"/>
          <w:rFonts w:ascii="Arial" w:hAnsi="Arial" w:cs="Arial"/>
          <w:color w:val="auto"/>
          <w:u w:val="none"/>
        </w:rPr>
        <w:t xml:space="preserve"> de Alejandro Landes, coproducción, Colombia, Argentina, Holanda, Dinamarca, Suecia, Alemania, Uruguay, Estados Unidos; hacen parte de Selección Oficial del 41 Festival de Cine de La Habana, en la competencia de Ficción, que reúne </w:t>
      </w:r>
      <w:r w:rsidR="00F949FA" w:rsidRPr="0097025B">
        <w:rPr>
          <w:rStyle w:val="Hipervnculo"/>
          <w:rFonts w:ascii="Arial" w:hAnsi="Arial" w:cs="Arial"/>
          <w:color w:val="auto"/>
          <w:u w:val="none"/>
        </w:rPr>
        <w:t>destacadas películas latinoamericanas</w:t>
      </w:r>
      <w:r w:rsidRPr="0097025B">
        <w:rPr>
          <w:rStyle w:val="Hipervnculo"/>
          <w:rFonts w:ascii="Arial" w:hAnsi="Arial" w:cs="Arial"/>
          <w:color w:val="auto"/>
          <w:u w:val="none"/>
        </w:rPr>
        <w:t>.</w:t>
      </w:r>
    </w:p>
    <w:p w:rsidR="00504AB6" w:rsidRPr="0097025B" w:rsidRDefault="00F37379" w:rsidP="00504AB6">
      <w:pPr>
        <w:rPr>
          <w:rStyle w:val="Hipervnculo"/>
          <w:rFonts w:ascii="Arial" w:hAnsi="Arial" w:cs="Arial"/>
          <w:color w:val="auto"/>
          <w:u w:val="none"/>
        </w:rPr>
      </w:pPr>
      <w:r w:rsidRPr="0097025B">
        <w:rPr>
          <w:rStyle w:val="Hipervnculo"/>
          <w:rFonts w:ascii="Arial" w:hAnsi="Arial" w:cs="Arial"/>
          <w:color w:val="auto"/>
          <w:u w:val="none"/>
        </w:rPr>
        <w:t xml:space="preserve">En la sección Concurso de documentales (largometrajes) participan </w:t>
      </w:r>
      <w:proofErr w:type="spellStart"/>
      <w:r w:rsidRPr="0097025B">
        <w:rPr>
          <w:rStyle w:val="Hipervnculo"/>
          <w:rFonts w:ascii="Arial" w:hAnsi="Arial" w:cs="Arial"/>
          <w:b/>
          <w:color w:val="auto"/>
          <w:u w:val="none"/>
        </w:rPr>
        <w:t>Lemebel</w:t>
      </w:r>
      <w:proofErr w:type="spellEnd"/>
      <w:r w:rsidRPr="0097025B">
        <w:rPr>
          <w:rStyle w:val="Hipervnculo"/>
          <w:rFonts w:ascii="Arial" w:hAnsi="Arial" w:cs="Arial"/>
          <w:color w:val="auto"/>
          <w:u w:val="none"/>
        </w:rPr>
        <w:t xml:space="preserve"> </w:t>
      </w:r>
      <w:r w:rsidRPr="0097025B">
        <w:rPr>
          <w:rStyle w:val="Hipervnculo"/>
          <w:rFonts w:ascii="Arial" w:hAnsi="Arial" w:cs="Arial"/>
          <w:color w:val="auto"/>
          <w:u w:val="none"/>
        </w:rPr>
        <w:t xml:space="preserve">de </w:t>
      </w:r>
      <w:r w:rsidRPr="0097025B">
        <w:rPr>
          <w:rStyle w:val="Hipervnculo"/>
          <w:rFonts w:ascii="Arial" w:hAnsi="Arial" w:cs="Arial"/>
          <w:color w:val="auto"/>
          <w:u w:val="none"/>
        </w:rPr>
        <w:t xml:space="preserve">Joanna </w:t>
      </w:r>
      <w:proofErr w:type="spellStart"/>
      <w:r w:rsidRPr="0097025B">
        <w:rPr>
          <w:rStyle w:val="Hipervnculo"/>
          <w:rFonts w:ascii="Arial" w:hAnsi="Arial" w:cs="Arial"/>
          <w:color w:val="auto"/>
          <w:u w:val="none"/>
        </w:rPr>
        <w:t>Reposi</w:t>
      </w:r>
      <w:proofErr w:type="spellEnd"/>
      <w:r w:rsidRPr="0097025B">
        <w:rPr>
          <w:rStyle w:val="Hipervnculo"/>
          <w:rFonts w:ascii="Arial" w:hAnsi="Arial" w:cs="Arial"/>
          <w:color w:val="auto"/>
          <w:u w:val="none"/>
        </w:rPr>
        <w:t xml:space="preserve"> (</w:t>
      </w:r>
      <w:r w:rsidR="00504AB6" w:rsidRPr="0097025B">
        <w:rPr>
          <w:rStyle w:val="Hipervnculo"/>
          <w:rFonts w:ascii="Arial" w:hAnsi="Arial" w:cs="Arial"/>
          <w:color w:val="auto"/>
          <w:u w:val="none"/>
        </w:rPr>
        <w:t>Chile, Colombia</w:t>
      </w:r>
      <w:r w:rsidRPr="0097025B">
        <w:rPr>
          <w:rStyle w:val="Hipervnculo"/>
          <w:rFonts w:ascii="Arial" w:hAnsi="Arial" w:cs="Arial"/>
          <w:color w:val="auto"/>
          <w:u w:val="none"/>
        </w:rPr>
        <w:t xml:space="preserve">); </w:t>
      </w:r>
      <w:r w:rsidRPr="0097025B">
        <w:rPr>
          <w:rStyle w:val="Hipervnculo"/>
          <w:rFonts w:ascii="Arial" w:hAnsi="Arial" w:cs="Arial"/>
          <w:b/>
          <w:color w:val="auto"/>
          <w:u w:val="none"/>
        </w:rPr>
        <w:t xml:space="preserve">y </w:t>
      </w:r>
      <w:r w:rsidRPr="0097025B">
        <w:rPr>
          <w:rStyle w:val="Hipervnculo"/>
          <w:rFonts w:ascii="Arial" w:hAnsi="Arial" w:cs="Arial"/>
          <w:b/>
          <w:color w:val="auto"/>
          <w:u w:val="none"/>
        </w:rPr>
        <w:t>Dopamina</w:t>
      </w:r>
      <w:r w:rsidRPr="0097025B">
        <w:rPr>
          <w:rStyle w:val="Hipervnculo"/>
          <w:rFonts w:ascii="Arial" w:hAnsi="Arial" w:cs="Arial"/>
          <w:color w:val="auto"/>
          <w:u w:val="none"/>
        </w:rPr>
        <w:t xml:space="preserve"> </w:t>
      </w:r>
      <w:r w:rsidRPr="0097025B">
        <w:rPr>
          <w:rStyle w:val="Hipervnculo"/>
          <w:rFonts w:ascii="Arial" w:hAnsi="Arial" w:cs="Arial"/>
          <w:color w:val="auto"/>
          <w:u w:val="none"/>
        </w:rPr>
        <w:t xml:space="preserve">de </w:t>
      </w:r>
      <w:r w:rsidRPr="0097025B">
        <w:rPr>
          <w:rStyle w:val="Hipervnculo"/>
          <w:rFonts w:ascii="Arial" w:hAnsi="Arial" w:cs="Arial"/>
          <w:color w:val="auto"/>
          <w:u w:val="none"/>
        </w:rPr>
        <w:t xml:space="preserve">Natalia </w:t>
      </w:r>
      <w:proofErr w:type="spellStart"/>
      <w:r w:rsidRPr="0097025B">
        <w:rPr>
          <w:rStyle w:val="Hipervnculo"/>
          <w:rFonts w:ascii="Arial" w:hAnsi="Arial" w:cs="Arial"/>
          <w:color w:val="auto"/>
          <w:u w:val="none"/>
        </w:rPr>
        <w:t>Imery</w:t>
      </w:r>
      <w:proofErr w:type="spellEnd"/>
      <w:r w:rsidRPr="0097025B">
        <w:rPr>
          <w:rStyle w:val="Hipervnculo"/>
          <w:rFonts w:ascii="Arial" w:hAnsi="Arial" w:cs="Arial"/>
          <w:color w:val="auto"/>
          <w:u w:val="none"/>
        </w:rPr>
        <w:t xml:space="preserve"> (</w:t>
      </w:r>
      <w:r w:rsidR="00504AB6" w:rsidRPr="0097025B">
        <w:rPr>
          <w:rStyle w:val="Hipervnculo"/>
          <w:rFonts w:ascii="Arial" w:hAnsi="Arial" w:cs="Arial"/>
          <w:color w:val="auto"/>
          <w:u w:val="none"/>
        </w:rPr>
        <w:t>Colombia, Argentina, Uruguay</w:t>
      </w:r>
      <w:r w:rsidRPr="0097025B">
        <w:rPr>
          <w:rStyle w:val="Hipervnculo"/>
          <w:rFonts w:ascii="Arial" w:hAnsi="Arial" w:cs="Arial"/>
          <w:color w:val="auto"/>
          <w:u w:val="none"/>
        </w:rPr>
        <w:t>)</w:t>
      </w:r>
    </w:p>
    <w:p w:rsidR="007028E8" w:rsidRPr="0097025B" w:rsidRDefault="00ED16E5" w:rsidP="007028E8">
      <w:pPr>
        <w:rPr>
          <w:rStyle w:val="Hipervnculo"/>
          <w:rFonts w:ascii="Arial" w:hAnsi="Arial" w:cs="Arial"/>
          <w:color w:val="auto"/>
          <w:u w:val="none"/>
        </w:rPr>
      </w:pPr>
      <w:r w:rsidRPr="0097025B">
        <w:rPr>
          <w:rStyle w:val="Hipervnculo"/>
          <w:rFonts w:ascii="Arial" w:hAnsi="Arial" w:cs="Arial"/>
          <w:color w:val="auto"/>
          <w:u w:val="none"/>
        </w:rPr>
        <w:t>En la sección Concurso de ficción (mediometrajes y cortometrajes) estará</w:t>
      </w:r>
      <w:r w:rsidR="000C7D0A" w:rsidRPr="0097025B">
        <w:rPr>
          <w:rStyle w:val="Hipervnculo"/>
          <w:rFonts w:ascii="Arial" w:hAnsi="Arial" w:cs="Arial"/>
          <w:color w:val="auto"/>
          <w:u w:val="none"/>
        </w:rPr>
        <w:t>n</w:t>
      </w:r>
      <w:r w:rsidRPr="0097025B">
        <w:rPr>
          <w:rStyle w:val="Hipervnculo"/>
          <w:rFonts w:ascii="Arial" w:hAnsi="Arial" w:cs="Arial"/>
          <w:color w:val="auto"/>
          <w:u w:val="none"/>
        </w:rPr>
        <w:t xml:space="preserve"> </w:t>
      </w:r>
      <w:r w:rsidR="007028E8" w:rsidRPr="0097025B">
        <w:rPr>
          <w:rStyle w:val="Hipervnculo"/>
          <w:rFonts w:ascii="Arial" w:hAnsi="Arial" w:cs="Arial"/>
          <w:b/>
          <w:color w:val="auto"/>
          <w:u w:val="none"/>
        </w:rPr>
        <w:t xml:space="preserve">El tamaño de las cosas </w:t>
      </w:r>
      <w:r w:rsidRPr="0097025B">
        <w:rPr>
          <w:rStyle w:val="Hipervnculo"/>
          <w:rFonts w:ascii="Arial" w:hAnsi="Arial" w:cs="Arial"/>
          <w:color w:val="auto"/>
          <w:u w:val="none"/>
        </w:rPr>
        <w:t xml:space="preserve">de </w:t>
      </w:r>
      <w:r w:rsidR="007028E8" w:rsidRPr="0097025B">
        <w:rPr>
          <w:rStyle w:val="Hipervnculo"/>
          <w:rFonts w:ascii="Arial" w:hAnsi="Arial" w:cs="Arial"/>
          <w:color w:val="auto"/>
          <w:u w:val="none"/>
        </w:rPr>
        <w:t>Carlos Montoya</w:t>
      </w:r>
      <w:r w:rsidRPr="0097025B">
        <w:rPr>
          <w:rStyle w:val="Hipervnculo"/>
          <w:rFonts w:ascii="Arial" w:hAnsi="Arial" w:cs="Arial"/>
          <w:color w:val="auto"/>
          <w:u w:val="none"/>
        </w:rPr>
        <w:t xml:space="preserve">, y </w:t>
      </w:r>
      <w:r w:rsidR="007028E8" w:rsidRPr="0097025B">
        <w:rPr>
          <w:rStyle w:val="Hipervnculo"/>
          <w:rFonts w:ascii="Arial" w:hAnsi="Arial" w:cs="Arial"/>
          <w:b/>
          <w:color w:val="auto"/>
          <w:u w:val="none"/>
        </w:rPr>
        <w:t>Mundo malo</w:t>
      </w:r>
      <w:r w:rsidRPr="0097025B">
        <w:rPr>
          <w:rStyle w:val="Hipervnculo"/>
          <w:rFonts w:ascii="Arial" w:hAnsi="Arial" w:cs="Arial"/>
          <w:color w:val="auto"/>
          <w:u w:val="none"/>
        </w:rPr>
        <w:t xml:space="preserve"> de </w:t>
      </w:r>
      <w:proofErr w:type="spellStart"/>
      <w:r w:rsidR="007028E8" w:rsidRPr="0097025B">
        <w:rPr>
          <w:rStyle w:val="Hipervnculo"/>
          <w:rFonts w:ascii="Arial" w:hAnsi="Arial" w:cs="Arial"/>
          <w:color w:val="auto"/>
          <w:u w:val="none"/>
        </w:rPr>
        <w:t>Andres</w:t>
      </w:r>
      <w:proofErr w:type="spellEnd"/>
      <w:r w:rsidR="007028E8" w:rsidRPr="0097025B">
        <w:rPr>
          <w:rStyle w:val="Hipervnculo"/>
          <w:rFonts w:ascii="Arial" w:hAnsi="Arial" w:cs="Arial"/>
          <w:color w:val="auto"/>
          <w:u w:val="none"/>
        </w:rPr>
        <w:t xml:space="preserve"> Acevedo Zuleta</w:t>
      </w:r>
      <w:r w:rsidR="000C7D0A" w:rsidRPr="0097025B">
        <w:rPr>
          <w:rStyle w:val="Hipervnculo"/>
          <w:rFonts w:ascii="Arial" w:hAnsi="Arial" w:cs="Arial"/>
          <w:color w:val="auto"/>
          <w:u w:val="none"/>
        </w:rPr>
        <w:t>.</w:t>
      </w:r>
    </w:p>
    <w:p w:rsidR="00133DDB" w:rsidRPr="0097025B" w:rsidRDefault="000C7D0A" w:rsidP="007028E8">
      <w:pPr>
        <w:rPr>
          <w:rStyle w:val="Hipervnculo"/>
          <w:rFonts w:ascii="Arial" w:hAnsi="Arial" w:cs="Arial"/>
          <w:color w:val="auto"/>
          <w:u w:val="none"/>
        </w:rPr>
      </w:pPr>
      <w:r w:rsidRPr="0097025B">
        <w:rPr>
          <w:rStyle w:val="Hipervnculo"/>
          <w:rFonts w:ascii="Arial" w:hAnsi="Arial" w:cs="Arial"/>
          <w:color w:val="auto"/>
          <w:u w:val="none"/>
        </w:rPr>
        <w:lastRenderedPageBreak/>
        <w:t xml:space="preserve">En la sección </w:t>
      </w:r>
      <w:r w:rsidRPr="0097025B">
        <w:rPr>
          <w:rStyle w:val="Hipervnculo"/>
          <w:rFonts w:ascii="Arial" w:hAnsi="Arial" w:cs="Arial"/>
          <w:color w:val="auto"/>
          <w:u w:val="none"/>
        </w:rPr>
        <w:t xml:space="preserve">Concurso de documentales (mediometrajes y cortometrajes) estará </w:t>
      </w:r>
    </w:p>
    <w:p w:rsidR="007E07E9" w:rsidRPr="0097025B" w:rsidRDefault="00133DDB" w:rsidP="007E07E9">
      <w:pPr>
        <w:rPr>
          <w:rFonts w:ascii="Arial" w:hAnsi="Arial" w:cs="Arial"/>
        </w:rPr>
      </w:pPr>
      <w:r w:rsidRPr="0097025B">
        <w:rPr>
          <w:rStyle w:val="Hipervnculo"/>
          <w:rFonts w:ascii="Arial" w:hAnsi="Arial" w:cs="Arial"/>
          <w:b/>
          <w:color w:val="auto"/>
          <w:u w:val="none"/>
        </w:rPr>
        <w:t>Arde la tierra</w:t>
      </w:r>
      <w:r w:rsidRPr="0097025B">
        <w:rPr>
          <w:rStyle w:val="Hipervnculo"/>
          <w:rFonts w:ascii="Arial" w:hAnsi="Arial" w:cs="Arial"/>
          <w:color w:val="auto"/>
          <w:u w:val="none"/>
        </w:rPr>
        <w:t xml:space="preserve"> </w:t>
      </w:r>
      <w:r w:rsidR="000C7D0A" w:rsidRPr="0097025B">
        <w:rPr>
          <w:rStyle w:val="Hipervnculo"/>
          <w:rFonts w:ascii="Arial" w:hAnsi="Arial" w:cs="Arial"/>
          <w:color w:val="auto"/>
          <w:u w:val="none"/>
        </w:rPr>
        <w:t xml:space="preserve">de </w:t>
      </w:r>
      <w:r w:rsidRPr="0097025B">
        <w:rPr>
          <w:rStyle w:val="Hipervnculo"/>
          <w:rFonts w:ascii="Arial" w:hAnsi="Arial" w:cs="Arial"/>
          <w:color w:val="auto"/>
          <w:u w:val="none"/>
        </w:rPr>
        <w:t>Juan Camilo Olmos</w:t>
      </w:r>
      <w:r w:rsidR="000C7D0A" w:rsidRPr="0097025B">
        <w:rPr>
          <w:rStyle w:val="Hipervnculo"/>
          <w:rFonts w:ascii="Arial" w:hAnsi="Arial" w:cs="Arial"/>
          <w:color w:val="auto"/>
          <w:u w:val="none"/>
        </w:rPr>
        <w:t>.</w:t>
      </w:r>
      <w:r w:rsidR="007E07E9" w:rsidRPr="0097025B">
        <w:rPr>
          <w:rFonts w:ascii="Arial" w:hAnsi="Arial" w:cs="Arial"/>
        </w:rPr>
        <w:t xml:space="preserve"> </w:t>
      </w:r>
    </w:p>
    <w:p w:rsidR="007E07E9" w:rsidRPr="0097025B" w:rsidRDefault="007E07E9" w:rsidP="007E07E9">
      <w:pPr>
        <w:rPr>
          <w:rFonts w:ascii="Arial" w:hAnsi="Arial" w:cs="Arial"/>
        </w:rPr>
      </w:pPr>
      <w:r w:rsidRPr="0097025B">
        <w:rPr>
          <w:rFonts w:ascii="Arial" w:hAnsi="Arial" w:cs="Arial"/>
        </w:rPr>
        <w:t xml:space="preserve">En el Concurso de Operas Primas participa </w:t>
      </w:r>
      <w:r w:rsidRPr="0097025B">
        <w:rPr>
          <w:rFonts w:ascii="Arial" w:hAnsi="Arial" w:cs="Arial"/>
          <w:b/>
        </w:rPr>
        <w:t>Los días de la ballena</w:t>
      </w:r>
      <w:r w:rsidRPr="0097025B">
        <w:rPr>
          <w:rFonts w:ascii="Arial" w:hAnsi="Arial" w:cs="Arial"/>
        </w:rPr>
        <w:t xml:space="preserve"> de </w:t>
      </w:r>
      <w:r w:rsidRPr="0097025B">
        <w:rPr>
          <w:rFonts w:ascii="Arial" w:hAnsi="Arial" w:cs="Arial"/>
        </w:rPr>
        <w:t>Catalina Arroyave Restrepo</w:t>
      </w:r>
    </w:p>
    <w:p w:rsidR="003C052A" w:rsidRPr="0097025B" w:rsidRDefault="003C052A" w:rsidP="00820476">
      <w:pPr>
        <w:rPr>
          <w:rStyle w:val="Hipervnculo"/>
          <w:rFonts w:ascii="Arial" w:hAnsi="Arial" w:cs="Arial"/>
          <w:color w:val="auto"/>
          <w:u w:val="none"/>
        </w:rPr>
      </w:pPr>
      <w:r w:rsidRPr="0097025B">
        <w:rPr>
          <w:rStyle w:val="Hipervnculo"/>
          <w:rFonts w:ascii="Arial" w:hAnsi="Arial" w:cs="Arial"/>
          <w:color w:val="auto"/>
          <w:u w:val="none"/>
        </w:rPr>
        <w:t>El certamen inició ayer e irá hasta el 15 de diciembre.</w:t>
      </w:r>
    </w:p>
    <w:p w:rsidR="003C052A" w:rsidRPr="00820476" w:rsidRDefault="00473DF2" w:rsidP="00820476">
      <w:pPr>
        <w:rPr>
          <w:rStyle w:val="Hipervnculo"/>
          <w:rFonts w:ascii="Arial" w:hAnsi="Arial" w:cs="Arial"/>
          <w:color w:val="000000" w:themeColor="text1"/>
          <w:u w:val="none"/>
        </w:rPr>
      </w:pPr>
      <w:hyperlink r:id="rId19" w:history="1">
        <w:r w:rsidR="003C052A" w:rsidRPr="00820476">
          <w:rPr>
            <w:rStyle w:val="Hipervnculo"/>
            <w:rFonts w:ascii="Arial" w:hAnsi="Arial" w:cs="Arial"/>
          </w:rPr>
          <w:t>Vea más</w:t>
        </w:r>
      </w:hyperlink>
    </w:p>
    <w:p w:rsidR="003C052A" w:rsidRPr="00820476" w:rsidRDefault="003C052A" w:rsidP="00820476">
      <w:pPr>
        <w:rPr>
          <w:rFonts w:ascii="Arial" w:hAnsi="Arial" w:cs="Arial"/>
          <w:iCs/>
          <w:color w:val="000080"/>
        </w:rPr>
      </w:pPr>
    </w:p>
    <w:p w:rsidR="00385F42" w:rsidRPr="00820476" w:rsidRDefault="00385F42" w:rsidP="00820476">
      <w:pPr>
        <w:pStyle w:val="yiv6159229180msonormal"/>
        <w:shd w:val="clear" w:color="auto" w:fill="FFFFFF"/>
        <w:spacing w:before="0" w:beforeAutospacing="0" w:after="0" w:afterAutospacing="0"/>
        <w:rPr>
          <w:rFonts w:ascii="Arial" w:hAnsi="Arial" w:cs="Arial"/>
          <w:color w:val="800000"/>
          <w:sz w:val="22"/>
          <w:szCs w:val="22"/>
        </w:rPr>
      </w:pPr>
    </w:p>
    <w:p w:rsidR="00662FF4" w:rsidRPr="00820476" w:rsidRDefault="00662FF4" w:rsidP="00820476">
      <w:pPr>
        <w:rPr>
          <w:rFonts w:ascii="Arial" w:hAnsi="Arial" w:cs="Arial"/>
          <w:color w:val="800000"/>
        </w:rPr>
      </w:pPr>
      <w:r w:rsidRPr="00820476">
        <w:rPr>
          <w:rFonts w:ascii="Arial" w:hAnsi="Arial" w:cs="Arial"/>
          <w:color w:val="800000"/>
        </w:rPr>
        <w:t>______________________________________________________</w:t>
      </w:r>
    </w:p>
    <w:p w:rsidR="00662FF4" w:rsidRPr="00820476" w:rsidRDefault="00662FF4" w:rsidP="00820476">
      <w:pPr>
        <w:rPr>
          <w:rFonts w:ascii="Arial" w:hAnsi="Arial" w:cs="Arial"/>
          <w:color w:val="800000"/>
          <w:sz w:val="48"/>
          <w:szCs w:val="48"/>
        </w:rPr>
      </w:pPr>
      <w:r w:rsidRPr="00820476">
        <w:rPr>
          <w:rFonts w:ascii="Arial" w:hAnsi="Arial" w:cs="Arial"/>
          <w:color w:val="800000"/>
          <w:sz w:val="48"/>
          <w:szCs w:val="48"/>
        </w:rPr>
        <w:t>Pizarrón</w:t>
      </w:r>
    </w:p>
    <w:p w:rsidR="00662FF4" w:rsidRPr="00820476" w:rsidRDefault="00662FF4" w:rsidP="00820476">
      <w:pPr>
        <w:autoSpaceDE w:val="0"/>
        <w:autoSpaceDN w:val="0"/>
        <w:adjustRightInd w:val="0"/>
        <w:rPr>
          <w:rFonts w:ascii="Arial" w:hAnsi="Arial" w:cs="Arial"/>
          <w:b/>
          <w:bCs/>
          <w:color w:val="222222"/>
        </w:rPr>
      </w:pPr>
      <w:r w:rsidRPr="00820476">
        <w:rPr>
          <w:rFonts w:ascii="Arial" w:hAnsi="Arial" w:cs="Arial"/>
          <w:iCs/>
          <w:color w:val="000080"/>
          <w:sz w:val="28"/>
          <w:szCs w:val="28"/>
        </w:rPr>
        <w:t>LABORATORIO CINEMATOGRÁFICO CREATIVO ONLINE PARA MUJERES</w:t>
      </w:r>
    </w:p>
    <w:p w:rsidR="00CD6E63" w:rsidRPr="00820476" w:rsidRDefault="00662FF4" w:rsidP="00820476">
      <w:pPr>
        <w:autoSpaceDE w:val="0"/>
        <w:autoSpaceDN w:val="0"/>
        <w:adjustRightInd w:val="0"/>
        <w:rPr>
          <w:rFonts w:ascii="Arial" w:hAnsi="Arial" w:cs="Arial"/>
          <w:color w:val="222222"/>
        </w:rPr>
      </w:pPr>
      <w:proofErr w:type="spellStart"/>
      <w:r w:rsidRPr="00820476">
        <w:rPr>
          <w:rFonts w:ascii="Arial" w:hAnsi="Arial" w:cs="Arial"/>
          <w:bCs/>
          <w:color w:val="222222"/>
        </w:rPr>
        <w:t>Killary</w:t>
      </w:r>
      <w:proofErr w:type="spellEnd"/>
      <w:r w:rsidRPr="00820476">
        <w:rPr>
          <w:rFonts w:ascii="Arial" w:hAnsi="Arial" w:cs="Arial"/>
          <w:bCs/>
          <w:color w:val="222222"/>
        </w:rPr>
        <w:t xml:space="preserve"> </w:t>
      </w:r>
      <w:proofErr w:type="spellStart"/>
      <w:r w:rsidRPr="00820476">
        <w:rPr>
          <w:rFonts w:ascii="Arial" w:hAnsi="Arial" w:cs="Arial"/>
          <w:bCs/>
          <w:color w:val="222222"/>
        </w:rPr>
        <w:t>Cinelab</w:t>
      </w:r>
      <w:proofErr w:type="spellEnd"/>
      <w:r w:rsidRPr="00820476">
        <w:rPr>
          <w:rFonts w:ascii="Arial" w:hAnsi="Arial" w:cs="Arial"/>
          <w:b/>
          <w:bCs/>
          <w:color w:val="222222"/>
        </w:rPr>
        <w:t xml:space="preserve">, </w:t>
      </w:r>
      <w:r w:rsidRPr="00820476">
        <w:rPr>
          <w:rFonts w:ascii="Arial" w:hAnsi="Arial" w:cs="Arial"/>
          <w:color w:val="222222"/>
        </w:rPr>
        <w:t>laboratorio cinematográfico creativo online</w:t>
      </w:r>
      <w:r w:rsidR="00CD6E63" w:rsidRPr="00820476">
        <w:rPr>
          <w:rFonts w:ascii="Arial" w:hAnsi="Arial" w:cs="Arial"/>
          <w:color w:val="222222"/>
        </w:rPr>
        <w:t xml:space="preserve"> </w:t>
      </w:r>
      <w:r w:rsidRPr="00820476">
        <w:rPr>
          <w:rFonts w:ascii="Arial" w:hAnsi="Arial" w:cs="Arial"/>
          <w:color w:val="222222"/>
        </w:rPr>
        <w:t xml:space="preserve">para mujeres, diseñado por </w:t>
      </w:r>
      <w:proofErr w:type="spellStart"/>
      <w:r w:rsidRPr="00820476">
        <w:rPr>
          <w:rFonts w:ascii="Arial" w:hAnsi="Arial" w:cs="Arial"/>
          <w:bCs/>
          <w:color w:val="222222"/>
        </w:rPr>
        <w:t>Gerylee</w:t>
      </w:r>
      <w:proofErr w:type="spellEnd"/>
      <w:r w:rsidRPr="00820476">
        <w:rPr>
          <w:rFonts w:ascii="Arial" w:hAnsi="Arial" w:cs="Arial"/>
          <w:bCs/>
          <w:color w:val="222222"/>
        </w:rPr>
        <w:t xml:space="preserve"> Polanco Uribe</w:t>
      </w:r>
      <w:r w:rsidR="00CD6E63" w:rsidRPr="00820476">
        <w:rPr>
          <w:rFonts w:ascii="Arial" w:hAnsi="Arial" w:cs="Arial"/>
          <w:bCs/>
          <w:color w:val="222222"/>
        </w:rPr>
        <w:t>,</w:t>
      </w:r>
      <w:r w:rsidRPr="00820476">
        <w:rPr>
          <w:rFonts w:ascii="Arial" w:hAnsi="Arial" w:cs="Arial"/>
          <w:color w:val="222222"/>
        </w:rPr>
        <w:t xml:space="preserve"> lanza su primera convocatoria para la G</w:t>
      </w:r>
      <w:r w:rsidRPr="00820476">
        <w:rPr>
          <w:rFonts w:ascii="Arial" w:hAnsi="Arial" w:cs="Arial"/>
          <w:bCs/>
          <w:i/>
          <w:iCs/>
          <w:color w:val="222222"/>
        </w:rPr>
        <w:t>estación de historias</w:t>
      </w:r>
      <w:r w:rsidR="00CD6E63" w:rsidRPr="00820476">
        <w:rPr>
          <w:rFonts w:ascii="Arial" w:hAnsi="Arial" w:cs="Arial"/>
          <w:bCs/>
          <w:i/>
          <w:iCs/>
          <w:color w:val="222222"/>
        </w:rPr>
        <w:t>,</w:t>
      </w:r>
      <w:r w:rsidRPr="00820476">
        <w:rPr>
          <w:rFonts w:ascii="Arial" w:hAnsi="Arial" w:cs="Arial"/>
          <w:b/>
          <w:bCs/>
          <w:i/>
          <w:iCs/>
          <w:color w:val="222222"/>
        </w:rPr>
        <w:t xml:space="preserve"> </w:t>
      </w:r>
      <w:r w:rsidRPr="00820476">
        <w:rPr>
          <w:rFonts w:ascii="Arial" w:hAnsi="Arial" w:cs="Arial"/>
          <w:color w:val="222222"/>
        </w:rPr>
        <w:t>que se desarrollará</w:t>
      </w:r>
      <w:r w:rsidR="00CD6E63" w:rsidRPr="00820476">
        <w:rPr>
          <w:rFonts w:ascii="Arial" w:hAnsi="Arial" w:cs="Arial"/>
          <w:color w:val="222222"/>
        </w:rPr>
        <w:t xml:space="preserve"> </w:t>
      </w:r>
      <w:r w:rsidRPr="00820476">
        <w:rPr>
          <w:rFonts w:ascii="Arial" w:hAnsi="Arial" w:cs="Arial"/>
          <w:color w:val="222222"/>
        </w:rPr>
        <w:t xml:space="preserve">en un proceso de formación colectivo y de mentorías personalizadas. </w:t>
      </w:r>
    </w:p>
    <w:p w:rsidR="00662FF4" w:rsidRPr="00820476" w:rsidRDefault="00662FF4" w:rsidP="00820476">
      <w:pPr>
        <w:autoSpaceDE w:val="0"/>
        <w:autoSpaceDN w:val="0"/>
        <w:adjustRightInd w:val="0"/>
        <w:rPr>
          <w:rFonts w:ascii="Arial" w:hAnsi="Arial" w:cs="Arial"/>
          <w:color w:val="222222"/>
        </w:rPr>
      </w:pPr>
      <w:r w:rsidRPr="00820476">
        <w:rPr>
          <w:rFonts w:ascii="Arial" w:hAnsi="Arial" w:cs="Arial"/>
          <w:color w:val="222222"/>
        </w:rPr>
        <w:t>El laboratorio abre la convocatoria a mujeres</w:t>
      </w:r>
      <w:r w:rsidR="00CD6E63" w:rsidRPr="00820476">
        <w:rPr>
          <w:rFonts w:ascii="Arial" w:hAnsi="Arial" w:cs="Arial"/>
          <w:color w:val="222222"/>
        </w:rPr>
        <w:t xml:space="preserve"> </w:t>
      </w:r>
      <w:r w:rsidRPr="00820476">
        <w:rPr>
          <w:rFonts w:ascii="Arial" w:hAnsi="Arial" w:cs="Arial"/>
          <w:color w:val="222222"/>
        </w:rPr>
        <w:t>colombianas</w:t>
      </w:r>
      <w:r w:rsidR="00CD6E63" w:rsidRPr="00820476">
        <w:rPr>
          <w:rFonts w:ascii="Arial" w:hAnsi="Arial" w:cs="Arial"/>
          <w:color w:val="222222"/>
        </w:rPr>
        <w:t xml:space="preserve">, quienes durante tres meses </w:t>
      </w:r>
      <w:r w:rsidRPr="00820476">
        <w:rPr>
          <w:rFonts w:ascii="Arial" w:hAnsi="Arial" w:cs="Arial"/>
          <w:color w:val="222222"/>
        </w:rPr>
        <w:t>recib</w:t>
      </w:r>
      <w:r w:rsidR="00CD6E63" w:rsidRPr="00820476">
        <w:rPr>
          <w:rFonts w:ascii="Arial" w:hAnsi="Arial" w:cs="Arial"/>
          <w:color w:val="222222"/>
        </w:rPr>
        <w:t>irá</w:t>
      </w:r>
      <w:r w:rsidRPr="00820476">
        <w:rPr>
          <w:rFonts w:ascii="Arial" w:hAnsi="Arial" w:cs="Arial"/>
          <w:color w:val="222222"/>
        </w:rPr>
        <w:t>n</w:t>
      </w:r>
      <w:r w:rsidR="00CD6E63" w:rsidRPr="00820476">
        <w:rPr>
          <w:rFonts w:ascii="Arial" w:hAnsi="Arial" w:cs="Arial"/>
          <w:color w:val="222222"/>
        </w:rPr>
        <w:t xml:space="preserve"> </w:t>
      </w:r>
      <w:r w:rsidRPr="00820476">
        <w:rPr>
          <w:rFonts w:ascii="Arial" w:hAnsi="Arial" w:cs="Arial"/>
          <w:color w:val="222222"/>
        </w:rPr>
        <w:t>asesoramiento online para sus proyectos de escritura cinematográfica.</w:t>
      </w:r>
    </w:p>
    <w:p w:rsidR="00CD6E63" w:rsidRPr="00820476" w:rsidRDefault="00662FF4" w:rsidP="00820476">
      <w:pPr>
        <w:autoSpaceDE w:val="0"/>
        <w:autoSpaceDN w:val="0"/>
        <w:adjustRightInd w:val="0"/>
        <w:rPr>
          <w:rFonts w:ascii="Arial" w:hAnsi="Arial" w:cs="Arial"/>
          <w:color w:val="222222"/>
        </w:rPr>
      </w:pPr>
      <w:r w:rsidRPr="00820476">
        <w:rPr>
          <w:rFonts w:ascii="Arial" w:hAnsi="Arial" w:cs="Arial"/>
          <w:color w:val="222222"/>
        </w:rPr>
        <w:t>Este proyecto fue becado por el Ministerio de Cultura a través del</w:t>
      </w:r>
      <w:r w:rsidR="00CD6E63" w:rsidRPr="00820476">
        <w:rPr>
          <w:rFonts w:ascii="Arial" w:hAnsi="Arial" w:cs="Arial"/>
          <w:color w:val="222222"/>
        </w:rPr>
        <w:t xml:space="preserve"> </w:t>
      </w:r>
      <w:r w:rsidRPr="00820476">
        <w:rPr>
          <w:rFonts w:ascii="Arial" w:hAnsi="Arial" w:cs="Arial"/>
          <w:color w:val="222222"/>
        </w:rPr>
        <w:t>Progr</w:t>
      </w:r>
      <w:r w:rsidR="00CD6E63" w:rsidRPr="00820476">
        <w:rPr>
          <w:rFonts w:ascii="Arial" w:hAnsi="Arial" w:cs="Arial"/>
          <w:color w:val="222222"/>
        </w:rPr>
        <w:t xml:space="preserve">ama Nacional de Estímulos 2019, y </w:t>
      </w:r>
      <w:r w:rsidRPr="00820476">
        <w:rPr>
          <w:rFonts w:ascii="Arial" w:hAnsi="Arial" w:cs="Arial"/>
          <w:color w:val="222222"/>
        </w:rPr>
        <w:t>se llevará a cabo</w:t>
      </w:r>
      <w:r w:rsidR="00CD6E63" w:rsidRPr="00820476">
        <w:rPr>
          <w:rFonts w:ascii="Arial" w:hAnsi="Arial" w:cs="Arial"/>
          <w:color w:val="222222"/>
        </w:rPr>
        <w:t xml:space="preserve"> de enero a marzo del año 2020.</w:t>
      </w:r>
    </w:p>
    <w:p w:rsidR="00662FF4" w:rsidRPr="00820476" w:rsidRDefault="00662FF4" w:rsidP="00820476">
      <w:pPr>
        <w:autoSpaceDE w:val="0"/>
        <w:autoSpaceDN w:val="0"/>
        <w:adjustRightInd w:val="0"/>
        <w:rPr>
          <w:rFonts w:ascii="Arial" w:hAnsi="Arial" w:cs="Arial"/>
          <w:b/>
          <w:bCs/>
          <w:color w:val="222222"/>
        </w:rPr>
      </w:pPr>
      <w:r w:rsidRPr="00820476">
        <w:rPr>
          <w:rFonts w:ascii="Arial" w:hAnsi="Arial" w:cs="Arial"/>
          <w:color w:val="222222"/>
        </w:rPr>
        <w:t>La</w:t>
      </w:r>
      <w:r w:rsidR="00CD6E63" w:rsidRPr="00820476">
        <w:rPr>
          <w:rFonts w:ascii="Arial" w:hAnsi="Arial" w:cs="Arial"/>
          <w:color w:val="222222"/>
        </w:rPr>
        <w:t xml:space="preserve"> </w:t>
      </w:r>
      <w:r w:rsidRPr="00820476">
        <w:rPr>
          <w:rFonts w:ascii="Arial" w:hAnsi="Arial" w:cs="Arial"/>
          <w:bCs/>
          <w:color w:val="222222"/>
        </w:rPr>
        <w:t>convocatoria</w:t>
      </w:r>
      <w:r w:rsidR="00CD6E63" w:rsidRPr="00820476">
        <w:rPr>
          <w:rFonts w:ascii="Arial" w:hAnsi="Arial" w:cs="Arial"/>
          <w:bCs/>
          <w:color w:val="222222"/>
        </w:rPr>
        <w:t xml:space="preserve">, a través de la cual se seleccionarán los participantes, </w:t>
      </w:r>
      <w:r w:rsidRPr="00820476">
        <w:rPr>
          <w:rFonts w:ascii="Arial" w:hAnsi="Arial" w:cs="Arial"/>
          <w:color w:val="222222"/>
        </w:rPr>
        <w:t xml:space="preserve">estará </w:t>
      </w:r>
      <w:r w:rsidR="00AC5AF8" w:rsidRPr="00820476">
        <w:rPr>
          <w:rFonts w:ascii="Arial" w:hAnsi="Arial" w:cs="Arial"/>
          <w:color w:val="222222"/>
        </w:rPr>
        <w:t>abierta hasta</w:t>
      </w:r>
      <w:r w:rsidRPr="00820476">
        <w:rPr>
          <w:rFonts w:ascii="Arial" w:hAnsi="Arial" w:cs="Arial"/>
          <w:color w:val="222222"/>
        </w:rPr>
        <w:t xml:space="preserve"> </w:t>
      </w:r>
      <w:proofErr w:type="gramStart"/>
      <w:r w:rsidRPr="00820476">
        <w:rPr>
          <w:rFonts w:ascii="Arial" w:hAnsi="Arial" w:cs="Arial"/>
          <w:color w:val="222222"/>
        </w:rPr>
        <w:t xml:space="preserve">el </w:t>
      </w:r>
      <w:r w:rsidRPr="00820476">
        <w:rPr>
          <w:rFonts w:ascii="Arial" w:hAnsi="Arial" w:cs="Arial"/>
          <w:b/>
          <w:bCs/>
          <w:color w:val="222222"/>
        </w:rPr>
        <w:t xml:space="preserve"> </w:t>
      </w:r>
      <w:r w:rsidRPr="00820476">
        <w:rPr>
          <w:rFonts w:ascii="Arial" w:hAnsi="Arial" w:cs="Arial"/>
          <w:bCs/>
          <w:color w:val="222222"/>
        </w:rPr>
        <w:t>21</w:t>
      </w:r>
      <w:proofErr w:type="gramEnd"/>
      <w:r w:rsidRPr="00820476">
        <w:rPr>
          <w:rFonts w:ascii="Arial" w:hAnsi="Arial" w:cs="Arial"/>
          <w:bCs/>
          <w:color w:val="222222"/>
        </w:rPr>
        <w:t xml:space="preserve"> de diciembre de 2019</w:t>
      </w:r>
      <w:r w:rsidRPr="00820476">
        <w:rPr>
          <w:rFonts w:ascii="Arial" w:hAnsi="Arial" w:cs="Arial"/>
          <w:b/>
          <w:bCs/>
          <w:color w:val="222222"/>
        </w:rPr>
        <w:t>.</w:t>
      </w:r>
    </w:p>
    <w:p w:rsidR="00662FF4" w:rsidRPr="00820476" w:rsidRDefault="00662FF4" w:rsidP="00820476">
      <w:pPr>
        <w:autoSpaceDE w:val="0"/>
        <w:autoSpaceDN w:val="0"/>
        <w:adjustRightInd w:val="0"/>
        <w:rPr>
          <w:rFonts w:ascii="Arial" w:hAnsi="Arial" w:cs="Arial"/>
          <w:bCs/>
          <w:color w:val="222222"/>
        </w:rPr>
      </w:pPr>
      <w:r w:rsidRPr="00820476">
        <w:rPr>
          <w:rFonts w:ascii="Arial" w:hAnsi="Arial" w:cs="Arial"/>
          <w:bCs/>
          <w:color w:val="222222"/>
        </w:rPr>
        <w:t>Contacto: ojoaguacine@gmail.com</w:t>
      </w:r>
    </w:p>
    <w:p w:rsidR="00662FF4" w:rsidRPr="00820476" w:rsidRDefault="00473DF2" w:rsidP="00820476">
      <w:pPr>
        <w:autoSpaceDE w:val="0"/>
        <w:autoSpaceDN w:val="0"/>
        <w:adjustRightInd w:val="0"/>
        <w:rPr>
          <w:rFonts w:ascii="Arial" w:hAnsi="Arial" w:cs="Arial"/>
          <w:bCs/>
          <w:color w:val="222222"/>
        </w:rPr>
      </w:pPr>
      <w:hyperlink r:id="rId20" w:history="1">
        <w:r w:rsidR="00662FF4" w:rsidRPr="00820476">
          <w:rPr>
            <w:rStyle w:val="Hipervnculo"/>
            <w:rFonts w:ascii="Arial" w:hAnsi="Arial" w:cs="Arial"/>
            <w:bCs/>
          </w:rPr>
          <w:t>Vea más</w:t>
        </w:r>
      </w:hyperlink>
    </w:p>
    <w:p w:rsidR="00662FF4" w:rsidRPr="00820476" w:rsidRDefault="00662FF4" w:rsidP="00820476">
      <w:pPr>
        <w:autoSpaceDE w:val="0"/>
        <w:autoSpaceDN w:val="0"/>
        <w:adjustRightInd w:val="0"/>
        <w:rPr>
          <w:rFonts w:ascii="Arial" w:hAnsi="Arial" w:cs="Arial"/>
          <w:color w:val="222222"/>
        </w:rPr>
      </w:pPr>
    </w:p>
    <w:p w:rsidR="00662FF4" w:rsidRPr="00820476" w:rsidRDefault="00662FF4" w:rsidP="00820476">
      <w:pPr>
        <w:shd w:val="clear" w:color="auto" w:fill="FFFFFF"/>
        <w:rPr>
          <w:rFonts w:ascii="Arial" w:hAnsi="Arial" w:cs="Arial"/>
          <w:iCs/>
          <w:color w:val="000080"/>
        </w:rPr>
      </w:pPr>
    </w:p>
    <w:p w:rsidR="00662FF4" w:rsidRPr="00820476" w:rsidRDefault="00662FF4" w:rsidP="00820476">
      <w:pPr>
        <w:shd w:val="clear" w:color="auto" w:fill="FFFFFF"/>
        <w:rPr>
          <w:rFonts w:ascii="Arial" w:hAnsi="Arial" w:cs="Arial"/>
          <w:iCs/>
          <w:color w:val="000080"/>
          <w:sz w:val="28"/>
          <w:szCs w:val="28"/>
        </w:rPr>
      </w:pPr>
      <w:r w:rsidRPr="00820476">
        <w:rPr>
          <w:rFonts w:ascii="Arial" w:hAnsi="Arial" w:cs="Arial"/>
          <w:iCs/>
          <w:color w:val="000080"/>
          <w:sz w:val="28"/>
          <w:szCs w:val="28"/>
        </w:rPr>
        <w:t>SOBRE FESTIVALES DE CINE EN AMÉRICA LATINA</w:t>
      </w:r>
    </w:p>
    <w:p w:rsidR="00662FF4" w:rsidRPr="00820476" w:rsidRDefault="00662FF4" w:rsidP="00820476">
      <w:pPr>
        <w:shd w:val="clear" w:color="auto" w:fill="FFFFFF"/>
        <w:rPr>
          <w:rFonts w:ascii="Arial" w:hAnsi="Arial" w:cs="Arial"/>
          <w:iCs/>
        </w:rPr>
      </w:pPr>
      <w:r w:rsidRPr="00820476">
        <w:rPr>
          <w:rFonts w:ascii="Arial" w:hAnsi="Arial" w:cs="Arial"/>
          <w:iCs/>
        </w:rPr>
        <w:t xml:space="preserve">El monográfico especial de la revista Comunicación y Medios del Instituto de la Comunicación e Imagen de la Universidad de Chile convoca a presentar artículos originales que </w:t>
      </w:r>
      <w:r w:rsidR="00271F8C" w:rsidRPr="00820476">
        <w:rPr>
          <w:rFonts w:ascii="Arial" w:hAnsi="Arial" w:cs="Arial"/>
          <w:iCs/>
        </w:rPr>
        <w:t xml:space="preserve">contemplen un </w:t>
      </w:r>
      <w:r w:rsidRPr="00820476">
        <w:rPr>
          <w:rFonts w:ascii="Arial" w:hAnsi="Arial" w:cs="Arial"/>
          <w:iCs/>
        </w:rPr>
        <w:t>mape</w:t>
      </w:r>
      <w:r w:rsidR="00271F8C" w:rsidRPr="00820476">
        <w:rPr>
          <w:rFonts w:ascii="Arial" w:hAnsi="Arial" w:cs="Arial"/>
          <w:iCs/>
        </w:rPr>
        <w:t>o</w:t>
      </w:r>
      <w:r w:rsidRPr="00820476">
        <w:rPr>
          <w:rFonts w:ascii="Arial" w:hAnsi="Arial" w:cs="Arial"/>
          <w:iCs/>
        </w:rPr>
        <w:t>, histori</w:t>
      </w:r>
      <w:r w:rsidR="00271F8C" w:rsidRPr="00820476">
        <w:rPr>
          <w:rFonts w:ascii="Arial" w:hAnsi="Arial" w:cs="Arial"/>
          <w:iCs/>
        </w:rPr>
        <w:t>a</w:t>
      </w:r>
      <w:r w:rsidRPr="00820476">
        <w:rPr>
          <w:rFonts w:ascii="Arial" w:hAnsi="Arial" w:cs="Arial"/>
          <w:iCs/>
        </w:rPr>
        <w:t xml:space="preserve"> y </w:t>
      </w:r>
      <w:r w:rsidR="00271F8C" w:rsidRPr="00820476">
        <w:rPr>
          <w:rFonts w:ascii="Arial" w:hAnsi="Arial" w:cs="Arial"/>
          <w:iCs/>
        </w:rPr>
        <w:t xml:space="preserve">problemáticas </w:t>
      </w:r>
      <w:r w:rsidRPr="00820476">
        <w:rPr>
          <w:rFonts w:ascii="Arial" w:hAnsi="Arial" w:cs="Arial"/>
          <w:iCs/>
        </w:rPr>
        <w:t>en los festivales de cine latinoamericanos</w:t>
      </w:r>
      <w:r w:rsidR="00271F8C" w:rsidRPr="00820476">
        <w:rPr>
          <w:rFonts w:ascii="Arial" w:hAnsi="Arial" w:cs="Arial"/>
          <w:iCs/>
        </w:rPr>
        <w:t xml:space="preserve">, así como </w:t>
      </w:r>
      <w:r w:rsidRPr="00820476">
        <w:rPr>
          <w:rFonts w:ascii="Arial" w:hAnsi="Arial" w:cs="Arial"/>
          <w:iCs/>
        </w:rPr>
        <w:t>sus desafíos.</w:t>
      </w:r>
    </w:p>
    <w:p w:rsidR="00662FF4" w:rsidRPr="00820476" w:rsidRDefault="00662FF4" w:rsidP="00820476">
      <w:pPr>
        <w:shd w:val="clear" w:color="auto" w:fill="FFFFFF"/>
        <w:rPr>
          <w:rFonts w:ascii="Arial" w:hAnsi="Arial" w:cs="Arial"/>
          <w:iCs/>
        </w:rPr>
      </w:pPr>
      <w:r w:rsidRPr="00820476">
        <w:rPr>
          <w:rFonts w:ascii="Arial" w:hAnsi="Arial" w:cs="Arial"/>
          <w:iCs/>
        </w:rPr>
        <w:t>Buscan trabajos recientes sobre festivales de cine en Latinoamérica que den cuenta de la diversidad de experiencias locales, que reflexionen sobre su rol en la exhibición y circulación cinematográfica, sobre su impacto en la formación de públicos locales y en la construcción de campos cinematográficos nacionales y regionales.</w:t>
      </w:r>
    </w:p>
    <w:p w:rsidR="00662FF4" w:rsidRPr="00820476" w:rsidRDefault="00662FF4" w:rsidP="00820476">
      <w:pPr>
        <w:shd w:val="clear" w:color="auto" w:fill="FFFFFF"/>
        <w:rPr>
          <w:rFonts w:ascii="Arial" w:hAnsi="Arial" w:cs="Arial"/>
          <w:iCs/>
        </w:rPr>
      </w:pPr>
      <w:r w:rsidRPr="00820476">
        <w:rPr>
          <w:rFonts w:ascii="Arial" w:hAnsi="Arial" w:cs="Arial"/>
          <w:iCs/>
        </w:rPr>
        <w:t xml:space="preserve">Inicio de </w:t>
      </w:r>
      <w:r w:rsidR="00DE0854" w:rsidRPr="00820476">
        <w:rPr>
          <w:rFonts w:ascii="Arial" w:hAnsi="Arial" w:cs="Arial"/>
          <w:iCs/>
        </w:rPr>
        <w:t>la c</w:t>
      </w:r>
      <w:r w:rsidRPr="00820476">
        <w:rPr>
          <w:rFonts w:ascii="Arial" w:hAnsi="Arial" w:cs="Arial"/>
          <w:iCs/>
        </w:rPr>
        <w:t>onvocatoria: 21 de noviembre de 2019</w:t>
      </w:r>
    </w:p>
    <w:p w:rsidR="00662FF4" w:rsidRPr="00820476" w:rsidRDefault="00662FF4" w:rsidP="00820476">
      <w:pPr>
        <w:shd w:val="clear" w:color="auto" w:fill="FFFFFF"/>
        <w:rPr>
          <w:rFonts w:ascii="Arial" w:hAnsi="Arial" w:cs="Arial"/>
          <w:iCs/>
        </w:rPr>
      </w:pPr>
      <w:r w:rsidRPr="00820476">
        <w:rPr>
          <w:rFonts w:ascii="Arial" w:hAnsi="Arial" w:cs="Arial"/>
          <w:iCs/>
        </w:rPr>
        <w:t xml:space="preserve">Cierre de </w:t>
      </w:r>
      <w:r w:rsidR="00DE0854" w:rsidRPr="00820476">
        <w:rPr>
          <w:rFonts w:ascii="Arial" w:hAnsi="Arial" w:cs="Arial"/>
          <w:iCs/>
        </w:rPr>
        <w:t>c</w:t>
      </w:r>
      <w:r w:rsidRPr="00820476">
        <w:rPr>
          <w:rFonts w:ascii="Arial" w:hAnsi="Arial" w:cs="Arial"/>
          <w:iCs/>
        </w:rPr>
        <w:t>onvocatoria: 4 de mayo de 2020</w:t>
      </w:r>
    </w:p>
    <w:p w:rsidR="00662FF4" w:rsidRPr="00820476" w:rsidRDefault="00662FF4" w:rsidP="00820476">
      <w:pPr>
        <w:shd w:val="clear" w:color="auto" w:fill="FFFFFF"/>
        <w:rPr>
          <w:rFonts w:ascii="Arial" w:hAnsi="Arial" w:cs="Arial"/>
          <w:iCs/>
        </w:rPr>
      </w:pPr>
      <w:r w:rsidRPr="00820476">
        <w:rPr>
          <w:rFonts w:ascii="Arial" w:hAnsi="Arial" w:cs="Arial"/>
          <w:iCs/>
        </w:rPr>
        <w:t xml:space="preserve">Fecha de </w:t>
      </w:r>
      <w:r w:rsidR="00DE0854" w:rsidRPr="00820476">
        <w:rPr>
          <w:rFonts w:ascii="Arial" w:hAnsi="Arial" w:cs="Arial"/>
          <w:iCs/>
        </w:rPr>
        <w:t>p</w:t>
      </w:r>
      <w:r w:rsidRPr="00820476">
        <w:rPr>
          <w:rFonts w:ascii="Arial" w:hAnsi="Arial" w:cs="Arial"/>
          <w:iCs/>
        </w:rPr>
        <w:t xml:space="preserve">ublicación: </w:t>
      </w:r>
      <w:r w:rsidR="00DE0854" w:rsidRPr="00820476">
        <w:rPr>
          <w:rFonts w:ascii="Arial" w:hAnsi="Arial" w:cs="Arial"/>
          <w:iCs/>
        </w:rPr>
        <w:t>d</w:t>
      </w:r>
      <w:r w:rsidRPr="00820476">
        <w:rPr>
          <w:rFonts w:ascii="Arial" w:hAnsi="Arial" w:cs="Arial"/>
          <w:iCs/>
        </w:rPr>
        <w:t>iciembre 2020</w:t>
      </w:r>
    </w:p>
    <w:p w:rsidR="00662FF4" w:rsidRPr="00820476" w:rsidRDefault="00473DF2" w:rsidP="00820476">
      <w:pPr>
        <w:shd w:val="clear" w:color="auto" w:fill="FFFFFF"/>
        <w:rPr>
          <w:rFonts w:ascii="Arial" w:hAnsi="Arial" w:cs="Arial"/>
          <w:iCs/>
        </w:rPr>
      </w:pPr>
      <w:hyperlink r:id="rId21" w:history="1">
        <w:r w:rsidR="00662FF4" w:rsidRPr="00820476">
          <w:rPr>
            <w:rStyle w:val="Hipervnculo"/>
            <w:rFonts w:ascii="Arial" w:hAnsi="Arial" w:cs="Arial"/>
            <w:iCs/>
            <w:color w:val="auto"/>
          </w:rPr>
          <w:t>Vea más</w:t>
        </w:r>
      </w:hyperlink>
    </w:p>
    <w:p w:rsidR="00662FF4" w:rsidRPr="00820476" w:rsidRDefault="00662FF4" w:rsidP="00820476">
      <w:pPr>
        <w:pStyle w:val="yiv6159229180msonormal"/>
        <w:shd w:val="clear" w:color="auto" w:fill="FFFFFF"/>
        <w:spacing w:before="0" w:beforeAutospacing="0" w:after="0" w:afterAutospacing="0"/>
        <w:rPr>
          <w:rFonts w:ascii="Arial" w:hAnsi="Arial" w:cs="Arial"/>
          <w:sz w:val="22"/>
          <w:szCs w:val="22"/>
        </w:rPr>
      </w:pPr>
    </w:p>
    <w:p w:rsidR="007111B4" w:rsidRPr="00820476" w:rsidRDefault="007111B4" w:rsidP="00820476">
      <w:pPr>
        <w:pStyle w:val="yiv6159229180msonormal"/>
        <w:shd w:val="clear" w:color="auto" w:fill="FFFFFF"/>
        <w:spacing w:before="0" w:beforeAutospacing="0" w:after="0" w:afterAutospacing="0"/>
        <w:rPr>
          <w:rFonts w:ascii="Arial" w:hAnsi="Arial" w:cs="Arial"/>
          <w:sz w:val="22"/>
          <w:szCs w:val="22"/>
        </w:rPr>
      </w:pPr>
    </w:p>
    <w:p w:rsidR="007111B4" w:rsidRPr="00820476" w:rsidRDefault="007111B4" w:rsidP="00820476">
      <w:pPr>
        <w:pStyle w:val="yiv6159229180msonormal"/>
        <w:shd w:val="clear" w:color="auto" w:fill="FFFFFF"/>
        <w:spacing w:before="0" w:beforeAutospacing="0" w:after="0" w:afterAutospacing="0"/>
        <w:rPr>
          <w:rFonts w:ascii="Arial" w:eastAsiaTheme="minorHAnsi" w:hAnsi="Arial" w:cs="Arial"/>
          <w:iCs/>
          <w:color w:val="000080"/>
          <w:sz w:val="28"/>
          <w:szCs w:val="28"/>
          <w:lang w:eastAsia="en-US"/>
        </w:rPr>
      </w:pPr>
      <w:r w:rsidRPr="00820476">
        <w:rPr>
          <w:rFonts w:ascii="Arial" w:eastAsiaTheme="minorHAnsi" w:hAnsi="Arial" w:cs="Arial"/>
          <w:iCs/>
          <w:color w:val="000080"/>
          <w:sz w:val="28"/>
          <w:szCs w:val="28"/>
          <w:lang w:eastAsia="en-US"/>
        </w:rPr>
        <w:t>NUEVAS DIMENSIONES DE LO AUDIOVISUAL</w:t>
      </w:r>
    </w:p>
    <w:p w:rsidR="007111B4" w:rsidRPr="00820476" w:rsidRDefault="007111B4" w:rsidP="00820476">
      <w:pPr>
        <w:pStyle w:val="yiv6159229180msonormal"/>
        <w:shd w:val="clear" w:color="auto" w:fill="FFFFFF"/>
        <w:spacing w:before="0" w:beforeAutospacing="0" w:after="0" w:afterAutospacing="0"/>
        <w:rPr>
          <w:rFonts w:ascii="Arial" w:hAnsi="Arial" w:cs="Arial"/>
          <w:sz w:val="22"/>
          <w:szCs w:val="22"/>
        </w:rPr>
      </w:pPr>
      <w:r w:rsidRPr="00820476">
        <w:rPr>
          <w:rFonts w:ascii="Arial" w:hAnsi="Arial" w:cs="Arial"/>
          <w:sz w:val="22"/>
          <w:szCs w:val="22"/>
        </w:rPr>
        <w:t xml:space="preserve">Con el fin de expandir posibilidades de trabajo y sostenibilidad a largo plazo, el 17 Festival de Cortos de Bogotá – </w:t>
      </w:r>
      <w:proofErr w:type="spellStart"/>
      <w:r w:rsidRPr="00820476">
        <w:rPr>
          <w:rFonts w:ascii="Arial" w:hAnsi="Arial" w:cs="Arial"/>
          <w:sz w:val="22"/>
          <w:szCs w:val="22"/>
        </w:rPr>
        <w:t>B</w:t>
      </w:r>
      <w:r w:rsidR="007C3627" w:rsidRPr="00820476">
        <w:rPr>
          <w:rFonts w:ascii="Arial" w:hAnsi="Arial" w:cs="Arial"/>
          <w:sz w:val="22"/>
          <w:szCs w:val="22"/>
        </w:rPr>
        <w:t>ogoshorts</w:t>
      </w:r>
      <w:proofErr w:type="spellEnd"/>
      <w:r w:rsidRPr="00820476">
        <w:rPr>
          <w:rFonts w:ascii="Arial" w:hAnsi="Arial" w:cs="Arial"/>
          <w:sz w:val="22"/>
          <w:szCs w:val="22"/>
        </w:rPr>
        <w:t xml:space="preserve">, presenta, en el marco de su sección de industria, la primera edición de COCO - Convención de </w:t>
      </w:r>
      <w:r w:rsidR="007C3627" w:rsidRPr="00820476">
        <w:rPr>
          <w:rFonts w:ascii="Arial" w:hAnsi="Arial" w:cs="Arial"/>
          <w:sz w:val="22"/>
          <w:szCs w:val="22"/>
        </w:rPr>
        <w:t>C</w:t>
      </w:r>
      <w:r w:rsidRPr="00820476">
        <w:rPr>
          <w:rFonts w:ascii="Arial" w:hAnsi="Arial" w:cs="Arial"/>
          <w:sz w:val="22"/>
          <w:szCs w:val="22"/>
        </w:rPr>
        <w:t>onvergencia, en donde se desarrolla</w:t>
      </w:r>
      <w:r w:rsidR="007C3627" w:rsidRPr="00820476">
        <w:rPr>
          <w:rFonts w:ascii="Arial" w:hAnsi="Arial" w:cs="Arial"/>
          <w:sz w:val="22"/>
          <w:szCs w:val="22"/>
        </w:rPr>
        <w:t>rá</w:t>
      </w:r>
      <w:r w:rsidRPr="00820476">
        <w:rPr>
          <w:rFonts w:ascii="Arial" w:hAnsi="Arial" w:cs="Arial"/>
          <w:sz w:val="22"/>
          <w:szCs w:val="22"/>
        </w:rPr>
        <w:t>n actividades para conectar a la industria audiovisual con otras industrias creativas.</w:t>
      </w:r>
    </w:p>
    <w:p w:rsidR="007111B4" w:rsidRPr="00820476" w:rsidRDefault="007111B4" w:rsidP="00820476">
      <w:pPr>
        <w:pStyle w:val="yiv6159229180msonormal"/>
        <w:shd w:val="clear" w:color="auto" w:fill="FFFFFF"/>
        <w:spacing w:before="0" w:beforeAutospacing="0" w:after="0" w:afterAutospacing="0"/>
        <w:rPr>
          <w:rFonts w:ascii="Arial" w:hAnsi="Arial" w:cs="Arial"/>
          <w:sz w:val="22"/>
          <w:szCs w:val="22"/>
        </w:rPr>
      </w:pPr>
      <w:r w:rsidRPr="00820476">
        <w:rPr>
          <w:rFonts w:ascii="Arial" w:hAnsi="Arial" w:cs="Arial"/>
          <w:sz w:val="22"/>
          <w:szCs w:val="22"/>
        </w:rPr>
        <w:t xml:space="preserve">Sala E - Cinemateca de Bogotá; sábado 7 de diciembre, 2:30 p.m. </w:t>
      </w:r>
    </w:p>
    <w:p w:rsidR="007111B4" w:rsidRPr="00820476" w:rsidRDefault="00473DF2" w:rsidP="00820476">
      <w:pPr>
        <w:pStyle w:val="yiv6159229180msonormal"/>
        <w:shd w:val="clear" w:color="auto" w:fill="FFFFFF"/>
        <w:spacing w:before="0" w:beforeAutospacing="0" w:after="0" w:afterAutospacing="0"/>
        <w:rPr>
          <w:rFonts w:ascii="Arial" w:hAnsi="Arial" w:cs="Arial"/>
          <w:sz w:val="22"/>
          <w:szCs w:val="22"/>
        </w:rPr>
      </w:pPr>
      <w:hyperlink r:id="rId22" w:history="1">
        <w:r w:rsidR="007111B4" w:rsidRPr="00820476">
          <w:rPr>
            <w:rStyle w:val="Hipervnculo"/>
            <w:rFonts w:ascii="Arial" w:hAnsi="Arial" w:cs="Arial"/>
            <w:sz w:val="22"/>
            <w:szCs w:val="22"/>
          </w:rPr>
          <w:t>Vea más</w:t>
        </w:r>
      </w:hyperlink>
    </w:p>
    <w:p w:rsidR="007C3627" w:rsidRPr="00820476" w:rsidRDefault="007C3627" w:rsidP="00820476">
      <w:pPr>
        <w:pStyle w:val="yiv6159229180msonormal"/>
        <w:shd w:val="clear" w:color="auto" w:fill="FFFFFF"/>
        <w:spacing w:before="0" w:beforeAutospacing="0" w:after="0" w:afterAutospacing="0"/>
        <w:rPr>
          <w:rFonts w:ascii="Arial" w:hAnsi="Arial" w:cs="Arial"/>
          <w:sz w:val="22"/>
          <w:szCs w:val="22"/>
        </w:rPr>
      </w:pPr>
    </w:p>
    <w:p w:rsidR="007C3627" w:rsidRPr="00820476" w:rsidRDefault="007C3627" w:rsidP="00820476">
      <w:pPr>
        <w:pStyle w:val="yiv6159229180msonormal"/>
        <w:shd w:val="clear" w:color="auto" w:fill="FFFFFF"/>
        <w:spacing w:before="0" w:beforeAutospacing="0" w:after="0" w:afterAutospacing="0"/>
        <w:rPr>
          <w:rFonts w:ascii="Arial" w:hAnsi="Arial" w:cs="Arial"/>
          <w:sz w:val="22"/>
          <w:szCs w:val="22"/>
        </w:rPr>
      </w:pPr>
    </w:p>
    <w:p w:rsidR="00885AE8" w:rsidRPr="00820476" w:rsidRDefault="00885AE8" w:rsidP="00820476">
      <w:pPr>
        <w:pStyle w:val="yiv6159229180msonormal"/>
        <w:shd w:val="clear" w:color="auto" w:fill="FFFFFF"/>
        <w:spacing w:before="0" w:beforeAutospacing="0" w:after="0" w:afterAutospacing="0"/>
        <w:rPr>
          <w:rFonts w:ascii="Arial" w:hAnsi="Arial" w:cs="Arial"/>
          <w:sz w:val="22"/>
          <w:szCs w:val="22"/>
        </w:rPr>
      </w:pPr>
      <w:r w:rsidRPr="00820476">
        <w:rPr>
          <w:rFonts w:ascii="Arial" w:hAnsi="Arial" w:cs="Arial"/>
          <w:sz w:val="22"/>
          <w:szCs w:val="22"/>
        </w:rPr>
        <w:lastRenderedPageBreak/>
        <w:t>________________________________________________________</w:t>
      </w:r>
    </w:p>
    <w:p w:rsidR="00885AE8" w:rsidRPr="00820476" w:rsidRDefault="00885AE8" w:rsidP="00820476">
      <w:pPr>
        <w:rPr>
          <w:rFonts w:ascii="Arial" w:hAnsi="Arial" w:cs="Arial"/>
          <w:color w:val="800000"/>
          <w:sz w:val="48"/>
          <w:szCs w:val="48"/>
        </w:rPr>
      </w:pPr>
      <w:r w:rsidRPr="00820476">
        <w:rPr>
          <w:rFonts w:ascii="Arial" w:hAnsi="Arial" w:cs="Arial"/>
          <w:color w:val="800000"/>
          <w:sz w:val="48"/>
          <w:szCs w:val="48"/>
        </w:rPr>
        <w:t>En cartelera</w:t>
      </w:r>
    </w:p>
    <w:bookmarkEnd w:id="3"/>
    <w:p w:rsidR="00662FF4" w:rsidRPr="00820476" w:rsidRDefault="00662FF4" w:rsidP="00820476">
      <w:pPr>
        <w:rPr>
          <w:rFonts w:ascii="Arial" w:hAnsi="Arial" w:cs="Arial"/>
          <w:iCs/>
          <w:color w:val="000080"/>
          <w:sz w:val="28"/>
          <w:szCs w:val="28"/>
        </w:rPr>
      </w:pPr>
      <w:r w:rsidRPr="00820476">
        <w:rPr>
          <w:rFonts w:ascii="Arial" w:hAnsi="Arial" w:cs="Arial"/>
          <w:iCs/>
          <w:color w:val="000080"/>
          <w:sz w:val="28"/>
          <w:szCs w:val="28"/>
        </w:rPr>
        <w:t>CINEMATECA RODANTE Y LA INFANCIA EN EL CINE COLOMBIANO</w:t>
      </w:r>
    </w:p>
    <w:p w:rsidR="006930B6" w:rsidRPr="00820476" w:rsidRDefault="00662FF4" w:rsidP="00820476">
      <w:pPr>
        <w:rPr>
          <w:rFonts w:ascii="Arial" w:eastAsia="Century Gothic" w:hAnsi="Arial" w:cs="Arial"/>
        </w:rPr>
      </w:pPr>
      <w:r w:rsidRPr="00820476">
        <w:rPr>
          <w:rFonts w:ascii="Arial" w:eastAsia="Century Gothic" w:hAnsi="Arial" w:cs="Arial"/>
        </w:rPr>
        <w:t>Para fin de año, entre el</w:t>
      </w:r>
      <w:r w:rsidRPr="00820476">
        <w:rPr>
          <w:rFonts w:ascii="Arial" w:eastAsia="Century Gothic" w:hAnsi="Arial" w:cs="Arial"/>
          <w:b/>
        </w:rPr>
        <w:t xml:space="preserve"> </w:t>
      </w:r>
      <w:r w:rsidRPr="00820476">
        <w:rPr>
          <w:rFonts w:ascii="Arial" w:eastAsia="Century Gothic" w:hAnsi="Arial" w:cs="Arial"/>
        </w:rPr>
        <w:t>1 y el 22 de diciembre, la Cinemateca de Bogotá programa</w:t>
      </w:r>
      <w:r w:rsidRPr="00820476">
        <w:rPr>
          <w:rFonts w:ascii="Arial" w:eastAsia="Century Gothic" w:hAnsi="Arial" w:cs="Arial"/>
          <w:b/>
        </w:rPr>
        <w:t xml:space="preserve"> </w:t>
      </w:r>
      <w:r w:rsidRPr="00820476">
        <w:rPr>
          <w:rFonts w:ascii="Arial" w:eastAsia="Century Gothic" w:hAnsi="Arial" w:cs="Arial"/>
        </w:rPr>
        <w:t>vacaciones recreativas, dos exposiciones, talleres, festivales, y el lanzamiento de un libro; serán</w:t>
      </w:r>
      <w:r w:rsidRPr="00820476">
        <w:rPr>
          <w:rFonts w:ascii="Arial" w:eastAsia="Century Gothic" w:hAnsi="Arial" w:cs="Arial"/>
          <w:i/>
        </w:rPr>
        <w:t xml:space="preserve"> </w:t>
      </w:r>
      <w:r w:rsidRPr="00820476">
        <w:rPr>
          <w:rFonts w:ascii="Arial" w:eastAsia="Century Gothic" w:hAnsi="Arial" w:cs="Arial"/>
        </w:rPr>
        <w:t>15 actividades y</w:t>
      </w:r>
      <w:r w:rsidR="00DE0854" w:rsidRPr="00820476">
        <w:rPr>
          <w:rFonts w:ascii="Arial" w:eastAsia="Century Gothic" w:hAnsi="Arial" w:cs="Arial"/>
        </w:rPr>
        <w:t xml:space="preserve"> la proyección de 40 películas</w:t>
      </w:r>
      <w:r w:rsidR="006930B6" w:rsidRPr="00820476">
        <w:rPr>
          <w:rFonts w:ascii="Arial" w:eastAsia="Century Gothic" w:hAnsi="Arial" w:cs="Arial"/>
        </w:rPr>
        <w:t>.</w:t>
      </w:r>
    </w:p>
    <w:p w:rsidR="006930B6" w:rsidRPr="00820476" w:rsidRDefault="00662FF4" w:rsidP="00820476">
      <w:pPr>
        <w:rPr>
          <w:rFonts w:ascii="Arial" w:eastAsia="Century Gothic" w:hAnsi="Arial" w:cs="Arial"/>
        </w:rPr>
      </w:pPr>
      <w:r w:rsidRPr="00820476">
        <w:rPr>
          <w:rFonts w:ascii="Arial" w:eastAsia="Century Gothic" w:hAnsi="Arial" w:cs="Arial"/>
        </w:rPr>
        <w:t>Se realizan dos galas: Gala Cinemateca Rodante 2019, el miércoles 11 de diciembre</w:t>
      </w:r>
      <w:r w:rsidR="006930B6" w:rsidRPr="00820476">
        <w:rPr>
          <w:rFonts w:ascii="Arial" w:eastAsia="Century Gothic" w:hAnsi="Arial" w:cs="Arial"/>
        </w:rPr>
        <w:t xml:space="preserve"> </w:t>
      </w:r>
      <w:r w:rsidRPr="00820476">
        <w:rPr>
          <w:rFonts w:ascii="Arial" w:eastAsia="Century Gothic" w:hAnsi="Arial" w:cs="Arial"/>
        </w:rPr>
        <w:t>a las 6:00 p.m.; estreno de los trece cortometrajes realizados en los talleres territoriales y poblacionales dedicados a la creación documental y animación del programa Cinemateca Rodante. Y el jueves 5 de diciembre se llev</w:t>
      </w:r>
      <w:r w:rsidR="00DA1EFB">
        <w:rPr>
          <w:rFonts w:ascii="Arial" w:eastAsia="Century Gothic" w:hAnsi="Arial" w:cs="Arial"/>
        </w:rPr>
        <w:t>ó</w:t>
      </w:r>
      <w:r w:rsidRPr="00820476">
        <w:rPr>
          <w:rFonts w:ascii="Arial" w:eastAsia="Century Gothic" w:hAnsi="Arial" w:cs="Arial"/>
        </w:rPr>
        <w:t xml:space="preserve"> a cabo una charla y presentación del libro </w:t>
      </w:r>
      <w:r w:rsidRPr="00820476">
        <w:rPr>
          <w:rFonts w:ascii="Arial" w:eastAsia="Century Gothic" w:hAnsi="Arial" w:cs="Arial"/>
          <w:i/>
        </w:rPr>
        <w:t xml:space="preserve">La infancia en el cine colombiano. Miradas, presencias y representaciones, </w:t>
      </w:r>
      <w:r w:rsidRPr="00820476">
        <w:rPr>
          <w:rFonts w:ascii="Arial" w:eastAsia="Century Gothic" w:hAnsi="Arial" w:cs="Arial"/>
        </w:rPr>
        <w:t>con presencia del autor</w:t>
      </w:r>
      <w:r w:rsidR="006930B6" w:rsidRPr="00820476">
        <w:rPr>
          <w:rFonts w:ascii="Arial" w:eastAsia="Century Gothic" w:hAnsi="Arial" w:cs="Arial"/>
        </w:rPr>
        <w:t xml:space="preserve">, </w:t>
      </w:r>
      <w:r w:rsidRPr="00820476">
        <w:rPr>
          <w:rFonts w:ascii="Arial" w:eastAsia="Century Gothic" w:hAnsi="Arial" w:cs="Arial"/>
        </w:rPr>
        <w:t xml:space="preserve">Camilo </w:t>
      </w:r>
      <w:proofErr w:type="spellStart"/>
      <w:r w:rsidRPr="00820476">
        <w:rPr>
          <w:rFonts w:ascii="Arial" w:eastAsia="Century Gothic" w:hAnsi="Arial" w:cs="Arial"/>
        </w:rPr>
        <w:t>Bácares</w:t>
      </w:r>
      <w:proofErr w:type="spellEnd"/>
      <w:r w:rsidR="006930B6" w:rsidRPr="00820476">
        <w:rPr>
          <w:rFonts w:ascii="Arial" w:eastAsia="Century Gothic" w:hAnsi="Arial" w:cs="Arial"/>
        </w:rPr>
        <w:t xml:space="preserve">. </w:t>
      </w:r>
      <w:r w:rsidRPr="00820476">
        <w:rPr>
          <w:rFonts w:ascii="Arial" w:eastAsia="Century Gothic" w:hAnsi="Arial" w:cs="Arial"/>
        </w:rPr>
        <w:t xml:space="preserve">Esta publicación es el resultado de la Beca de Investigación sobre la Imagen en Movimiento en Colombia, que otorga la Cinemateca de Bogotá a través del Portafolio Distrital de Estímulos. </w:t>
      </w:r>
    </w:p>
    <w:p w:rsidR="006930B6" w:rsidRPr="00820476" w:rsidRDefault="00473DF2" w:rsidP="00820476">
      <w:pPr>
        <w:rPr>
          <w:rFonts w:ascii="Arial" w:eastAsia="Century Gothic" w:hAnsi="Arial" w:cs="Arial"/>
        </w:rPr>
      </w:pPr>
      <w:hyperlink r:id="rId23" w:history="1">
        <w:r w:rsidR="006930B6" w:rsidRPr="00820476">
          <w:rPr>
            <w:rStyle w:val="Hipervnculo"/>
            <w:rFonts w:ascii="Arial" w:eastAsia="Century Gothic" w:hAnsi="Arial" w:cs="Arial"/>
          </w:rPr>
          <w:t>Vea más</w:t>
        </w:r>
      </w:hyperlink>
    </w:p>
    <w:p w:rsidR="0079444C" w:rsidRPr="00820476" w:rsidRDefault="0079444C" w:rsidP="00820476">
      <w:pPr>
        <w:rPr>
          <w:rFonts w:ascii="Arial" w:hAnsi="Arial" w:cs="Arial"/>
          <w:color w:val="800000"/>
        </w:rPr>
      </w:pPr>
    </w:p>
    <w:p w:rsidR="007C3627" w:rsidRPr="00820476" w:rsidRDefault="007C3627" w:rsidP="00820476">
      <w:pPr>
        <w:rPr>
          <w:rFonts w:ascii="Arial" w:hAnsi="Arial" w:cs="Arial"/>
          <w:color w:val="800000"/>
        </w:rPr>
      </w:pPr>
    </w:p>
    <w:p w:rsidR="00215199" w:rsidRPr="00820476" w:rsidRDefault="00215199" w:rsidP="00820476">
      <w:pPr>
        <w:tabs>
          <w:tab w:val="left" w:pos="1636"/>
        </w:tabs>
        <w:rPr>
          <w:rFonts w:ascii="Arial" w:hAnsi="Arial" w:cs="Arial"/>
          <w:color w:val="000000" w:themeColor="text1"/>
        </w:rPr>
      </w:pPr>
      <w:r w:rsidRPr="00820476">
        <w:rPr>
          <w:rFonts w:ascii="Arial" w:hAnsi="Arial" w:cs="Arial"/>
          <w:color w:val="800000"/>
        </w:rPr>
        <w:t>_______________________________________________________</w:t>
      </w:r>
    </w:p>
    <w:p w:rsidR="00215199" w:rsidRPr="00820476" w:rsidRDefault="00215199" w:rsidP="00820476">
      <w:pPr>
        <w:rPr>
          <w:rFonts w:ascii="Arial" w:hAnsi="Arial" w:cs="Arial"/>
          <w:color w:val="800000"/>
          <w:sz w:val="48"/>
          <w:szCs w:val="48"/>
        </w:rPr>
      </w:pPr>
      <w:r w:rsidRPr="00820476">
        <w:rPr>
          <w:rFonts w:ascii="Arial" w:hAnsi="Arial" w:cs="Arial"/>
          <w:color w:val="800000"/>
          <w:sz w:val="48"/>
          <w:szCs w:val="48"/>
        </w:rPr>
        <w:t>Próximamente</w:t>
      </w:r>
    </w:p>
    <w:p w:rsidR="00036864" w:rsidRPr="00820476" w:rsidRDefault="00036864" w:rsidP="00820476">
      <w:pPr>
        <w:rPr>
          <w:rFonts w:ascii="Arial" w:hAnsi="Arial" w:cs="Arial"/>
          <w:iCs/>
          <w:color w:val="000080"/>
          <w:sz w:val="28"/>
          <w:szCs w:val="28"/>
        </w:rPr>
      </w:pPr>
      <w:r w:rsidRPr="00820476">
        <w:rPr>
          <w:rFonts w:ascii="Arial" w:hAnsi="Arial" w:cs="Arial"/>
          <w:iCs/>
          <w:color w:val="000080"/>
          <w:sz w:val="28"/>
          <w:szCs w:val="28"/>
        </w:rPr>
        <w:t xml:space="preserve">HOMENAJE A ROBERTO TRIANA </w:t>
      </w:r>
    </w:p>
    <w:p w:rsidR="00036864" w:rsidRPr="00820476" w:rsidRDefault="00036864" w:rsidP="00820476">
      <w:pPr>
        <w:rPr>
          <w:rStyle w:val="Hipervnculo"/>
          <w:rFonts w:ascii="Arial" w:hAnsi="Arial" w:cs="Arial"/>
          <w:color w:val="auto"/>
          <w:u w:val="none"/>
        </w:rPr>
      </w:pPr>
      <w:r w:rsidRPr="00820476">
        <w:rPr>
          <w:rStyle w:val="Hipervnculo"/>
          <w:rFonts w:ascii="Arial" w:hAnsi="Arial" w:cs="Arial"/>
          <w:color w:val="auto"/>
          <w:u w:val="none"/>
        </w:rPr>
        <w:t xml:space="preserve">El próximo jueves 12 de diciembre a las 7:00 p.m., la Cinemateca de Bogotá, </w:t>
      </w:r>
      <w:proofErr w:type="spellStart"/>
      <w:r w:rsidRPr="00820476">
        <w:rPr>
          <w:rStyle w:val="Hipervnculo"/>
          <w:rFonts w:ascii="Arial" w:hAnsi="Arial" w:cs="Arial"/>
          <w:color w:val="auto"/>
          <w:u w:val="none"/>
        </w:rPr>
        <w:t>Proimágenes</w:t>
      </w:r>
      <w:proofErr w:type="spellEnd"/>
      <w:r w:rsidRPr="00820476">
        <w:rPr>
          <w:rStyle w:val="Hipervnculo"/>
          <w:rFonts w:ascii="Arial" w:hAnsi="Arial" w:cs="Arial"/>
          <w:color w:val="auto"/>
          <w:u w:val="none"/>
        </w:rPr>
        <w:t xml:space="preserve"> Colombia y La Fundación Patrimonio Fílmico Colombiano, rendirán un homenaje a la vida y obra del director Roberto Triana, con la proyección de la película </w:t>
      </w:r>
      <w:r w:rsidRPr="00820476">
        <w:rPr>
          <w:rStyle w:val="Hipervnculo"/>
          <w:rFonts w:ascii="Arial" w:hAnsi="Arial" w:cs="Arial"/>
          <w:b/>
          <w:color w:val="auto"/>
          <w:u w:val="none"/>
        </w:rPr>
        <w:t>Los Emberá</w:t>
      </w:r>
      <w:r w:rsidRPr="00820476">
        <w:rPr>
          <w:rStyle w:val="Hipervnculo"/>
          <w:rFonts w:ascii="Arial" w:hAnsi="Arial" w:cs="Arial"/>
          <w:color w:val="auto"/>
          <w:u w:val="none"/>
        </w:rPr>
        <w:t>.</w:t>
      </w:r>
    </w:p>
    <w:p w:rsidR="00036864" w:rsidRPr="00820476" w:rsidRDefault="00036864" w:rsidP="00820476">
      <w:pPr>
        <w:rPr>
          <w:rStyle w:val="Hipervnculo"/>
          <w:rFonts w:ascii="Arial" w:hAnsi="Arial" w:cs="Arial"/>
          <w:color w:val="auto"/>
          <w:u w:val="none"/>
        </w:rPr>
      </w:pPr>
      <w:r w:rsidRPr="00820476">
        <w:rPr>
          <w:rStyle w:val="Hipervnculo"/>
          <w:rFonts w:ascii="Arial" w:hAnsi="Arial" w:cs="Arial"/>
          <w:color w:val="auto"/>
          <w:u w:val="none"/>
        </w:rPr>
        <w:t>Entrada libre, Sala Capital - Cinemateca de Bogotá.</w:t>
      </w:r>
    </w:p>
    <w:p w:rsidR="00385F42" w:rsidRPr="00820476" w:rsidRDefault="00385F42" w:rsidP="00820476">
      <w:pPr>
        <w:rPr>
          <w:rFonts w:ascii="Arial" w:hAnsi="Arial" w:cs="Arial"/>
          <w:color w:val="800000"/>
        </w:rPr>
      </w:pPr>
    </w:p>
    <w:p w:rsidR="007E702A" w:rsidRPr="00820476" w:rsidRDefault="007E702A" w:rsidP="00820476">
      <w:pPr>
        <w:pStyle w:val="yiv6159229180msonormal"/>
        <w:shd w:val="clear" w:color="auto" w:fill="FFFFFF"/>
        <w:spacing w:before="0" w:beforeAutospacing="0" w:after="0" w:afterAutospacing="0"/>
        <w:rPr>
          <w:rFonts w:ascii="Arial" w:hAnsi="Arial" w:cs="Arial"/>
          <w:color w:val="800000"/>
          <w:sz w:val="22"/>
          <w:szCs w:val="22"/>
        </w:rPr>
      </w:pPr>
    </w:p>
    <w:p w:rsidR="002805DF" w:rsidRPr="00820476" w:rsidRDefault="002805DF" w:rsidP="00820476">
      <w:pPr>
        <w:pStyle w:val="yiv6159229180msonormal"/>
        <w:shd w:val="clear" w:color="auto" w:fill="FFFFFF"/>
        <w:spacing w:before="0" w:beforeAutospacing="0" w:after="0" w:afterAutospacing="0"/>
        <w:rPr>
          <w:rFonts w:ascii="Arial" w:hAnsi="Arial" w:cs="Arial"/>
          <w:color w:val="26282A"/>
          <w:sz w:val="22"/>
          <w:szCs w:val="22"/>
        </w:rPr>
      </w:pPr>
      <w:r w:rsidRPr="00820476">
        <w:rPr>
          <w:rFonts w:ascii="Arial" w:hAnsi="Arial" w:cs="Arial"/>
          <w:color w:val="800000"/>
          <w:sz w:val="22"/>
          <w:szCs w:val="22"/>
        </w:rPr>
        <w:t>_______________________________________________________</w:t>
      </w:r>
    </w:p>
    <w:p w:rsidR="002805DF" w:rsidRPr="00820476" w:rsidRDefault="002805DF" w:rsidP="00820476">
      <w:pPr>
        <w:pStyle w:val="Sinespaciado"/>
        <w:rPr>
          <w:rFonts w:ascii="Arial" w:hAnsi="Arial" w:cs="Arial"/>
          <w:color w:val="000000"/>
        </w:rPr>
      </w:pPr>
      <w:r w:rsidRPr="00820476">
        <w:rPr>
          <w:rFonts w:ascii="Arial" w:hAnsi="Arial" w:cs="Arial"/>
          <w:color w:val="800000"/>
          <w:sz w:val="48"/>
          <w:szCs w:val="48"/>
        </w:rPr>
        <w:t>Memoria revelada</w:t>
      </w:r>
    </w:p>
    <w:p w:rsidR="002805DF" w:rsidRPr="00820476" w:rsidRDefault="002805DF" w:rsidP="00820476">
      <w:pPr>
        <w:shd w:val="clear" w:color="auto" w:fill="FFFFFF"/>
        <w:rPr>
          <w:rFonts w:ascii="Arial" w:hAnsi="Arial" w:cs="Arial"/>
        </w:rPr>
      </w:pPr>
      <w:r w:rsidRPr="00820476">
        <w:rPr>
          <w:rFonts w:ascii="Arial" w:hAnsi="Arial" w:cs="Arial"/>
        </w:rPr>
        <w:t xml:space="preserve">La Dirección de Patrimonio del Ministerio de Cultura organiza el X Encuentro Nacional de Patrimonio 2019, </w:t>
      </w:r>
      <w:r w:rsidR="006930B6" w:rsidRPr="00820476">
        <w:rPr>
          <w:rFonts w:ascii="Arial" w:hAnsi="Arial" w:cs="Arial"/>
        </w:rPr>
        <w:t xml:space="preserve">en las instalaciones de la antigua Estación de Trenes de la Sabana, </w:t>
      </w:r>
      <w:r w:rsidRPr="00820476">
        <w:rPr>
          <w:rFonts w:ascii="Arial" w:hAnsi="Arial" w:cs="Arial"/>
        </w:rPr>
        <w:t>en Bogotá</w:t>
      </w:r>
      <w:r w:rsidR="006930B6" w:rsidRPr="00820476">
        <w:rPr>
          <w:rFonts w:ascii="Arial" w:hAnsi="Arial" w:cs="Arial"/>
        </w:rPr>
        <w:t>,</w:t>
      </w:r>
      <w:r w:rsidRPr="00820476">
        <w:rPr>
          <w:rFonts w:ascii="Arial" w:hAnsi="Arial" w:cs="Arial"/>
        </w:rPr>
        <w:t xml:space="preserve"> los días 6, 7 y 8 de diciembre</w:t>
      </w:r>
      <w:r w:rsidR="006930B6" w:rsidRPr="00820476">
        <w:rPr>
          <w:rFonts w:ascii="Arial" w:hAnsi="Arial" w:cs="Arial"/>
        </w:rPr>
        <w:t xml:space="preserve">. </w:t>
      </w:r>
      <w:r w:rsidRPr="00820476">
        <w:rPr>
          <w:rFonts w:ascii="Arial" w:hAnsi="Arial" w:cs="Arial"/>
        </w:rPr>
        <w:t>Es</w:t>
      </w:r>
      <w:r w:rsidR="006930B6" w:rsidRPr="00820476">
        <w:rPr>
          <w:rFonts w:ascii="Arial" w:hAnsi="Arial" w:cs="Arial"/>
        </w:rPr>
        <w:t xml:space="preserve"> </w:t>
      </w:r>
      <w:r w:rsidRPr="00820476">
        <w:rPr>
          <w:rFonts w:ascii="Arial" w:hAnsi="Arial" w:cs="Arial"/>
        </w:rPr>
        <w:t>un punto de convergencia cultural para la comunidad de la localidad de los Mártires (un</w:t>
      </w:r>
      <w:r w:rsidR="00BD73DF" w:rsidRPr="00820476">
        <w:rPr>
          <w:rFonts w:ascii="Arial" w:hAnsi="Arial" w:cs="Arial"/>
        </w:rPr>
        <w:t>o</w:t>
      </w:r>
      <w:r w:rsidRPr="00820476">
        <w:rPr>
          <w:rFonts w:ascii="Arial" w:hAnsi="Arial" w:cs="Arial"/>
        </w:rPr>
        <w:t xml:space="preserve"> de los sectores en mayor estado de vulnerabilidad de la ciudad), y que se espera en un futuro sean asiduos usuarios de esta apuesta cultural: La Estación Cultural de los Oficios (ECO). En estos tres días se instala una plataforma de experimentación, formación y producción de los oficios del sector cultura apoyando la política del </w:t>
      </w:r>
      <w:r w:rsidR="00BD73DF" w:rsidRPr="00820476">
        <w:rPr>
          <w:rFonts w:ascii="Arial" w:hAnsi="Arial" w:cs="Arial"/>
        </w:rPr>
        <w:t>M</w:t>
      </w:r>
      <w:r w:rsidRPr="00820476">
        <w:rPr>
          <w:rFonts w:ascii="Arial" w:hAnsi="Arial" w:cs="Arial"/>
        </w:rPr>
        <w:t>inisterio en torno al fortalecimiento de este sector y poniendo en valor los esfuerzos que en este sentido se han estado perfeccionando en asocio con las fundaciones Escuela taller de Bogotá y Circo Para Todos.</w:t>
      </w:r>
    </w:p>
    <w:p w:rsidR="002805DF" w:rsidRPr="00820476" w:rsidRDefault="00473DF2" w:rsidP="00820476">
      <w:pPr>
        <w:shd w:val="clear" w:color="auto" w:fill="FFFFFF"/>
        <w:rPr>
          <w:rFonts w:ascii="Arial" w:hAnsi="Arial" w:cs="Arial"/>
        </w:rPr>
      </w:pPr>
      <w:hyperlink r:id="rId24" w:history="1">
        <w:r w:rsidR="002805DF" w:rsidRPr="00820476">
          <w:rPr>
            <w:rStyle w:val="Hipervnculo"/>
            <w:rFonts w:ascii="Arial" w:hAnsi="Arial" w:cs="Arial"/>
          </w:rPr>
          <w:t>Vea más</w:t>
        </w:r>
      </w:hyperlink>
    </w:p>
    <w:p w:rsidR="00215199" w:rsidRPr="00820476" w:rsidRDefault="00215199" w:rsidP="00820476">
      <w:pPr>
        <w:rPr>
          <w:rFonts w:ascii="Arial" w:hAnsi="Arial" w:cs="Arial"/>
          <w:color w:val="800000"/>
        </w:rPr>
      </w:pPr>
    </w:p>
    <w:p w:rsidR="007C3627" w:rsidRPr="00820476" w:rsidRDefault="007C3627" w:rsidP="00820476">
      <w:pPr>
        <w:rPr>
          <w:rFonts w:ascii="Arial" w:hAnsi="Arial" w:cs="Arial"/>
          <w:color w:val="800000"/>
        </w:rPr>
      </w:pPr>
    </w:p>
    <w:p w:rsidR="00E7497D" w:rsidRPr="00820476" w:rsidRDefault="00E7497D" w:rsidP="00820476">
      <w:pPr>
        <w:rPr>
          <w:rFonts w:ascii="Arial" w:hAnsi="Arial" w:cs="Arial"/>
          <w:iCs/>
          <w:color w:val="000080"/>
          <w:sz w:val="28"/>
          <w:szCs w:val="28"/>
        </w:rPr>
      </w:pPr>
      <w:r w:rsidRPr="00820476">
        <w:rPr>
          <w:rFonts w:ascii="Arial" w:hAnsi="Arial" w:cs="Arial"/>
          <w:iCs/>
          <w:color w:val="000080"/>
          <w:sz w:val="28"/>
          <w:szCs w:val="28"/>
        </w:rPr>
        <w:t>ARCHIVOS AUDIOVISUALES</w:t>
      </w:r>
    </w:p>
    <w:p w:rsidR="00E7497D" w:rsidRPr="00820476" w:rsidRDefault="00E7497D" w:rsidP="00820476">
      <w:pPr>
        <w:shd w:val="clear" w:color="auto" w:fill="FFFFFF"/>
        <w:rPr>
          <w:rFonts w:ascii="Arial" w:eastAsia="Times New Roman" w:hAnsi="Arial" w:cs="Arial"/>
          <w:lang w:eastAsia="es-CO"/>
        </w:rPr>
      </w:pPr>
      <w:r w:rsidRPr="00820476">
        <w:rPr>
          <w:rFonts w:ascii="Arial" w:eastAsia="Times New Roman" w:hAnsi="Arial" w:cs="Arial"/>
          <w:lang w:eastAsia="es-CO"/>
        </w:rPr>
        <w:t xml:space="preserve">La Corporación Región, Cinemateca Municipal de Medellín y la Universidad Nacional de Colombia organizan el </w:t>
      </w:r>
      <w:hyperlink r:id="rId25" w:tgtFrame="_blank" w:tooltip="external link" w:history="1">
        <w:r w:rsidRPr="00820476">
          <w:rPr>
            <w:rFonts w:ascii="Arial" w:eastAsia="Times New Roman" w:hAnsi="Arial" w:cs="Arial"/>
            <w:bdr w:val="none" w:sz="0" w:space="0" w:color="auto" w:frame="1"/>
            <w:lang w:eastAsia="es-CO"/>
          </w:rPr>
          <w:t>Seminario – taller de Archivos audiovisuales</w:t>
        </w:r>
      </w:hyperlink>
      <w:r w:rsidRPr="00820476">
        <w:rPr>
          <w:rFonts w:ascii="Arial" w:eastAsia="Times New Roman" w:hAnsi="Arial" w:cs="Arial"/>
          <w:lang w:eastAsia="es-CO"/>
        </w:rPr>
        <w:t xml:space="preserve">, </w:t>
      </w:r>
      <w:r w:rsidRPr="00820476">
        <w:rPr>
          <w:rFonts w:ascii="Arial" w:eastAsia="Times New Roman" w:hAnsi="Arial" w:cs="Arial"/>
          <w:bCs/>
          <w:kern w:val="36"/>
          <w:lang w:eastAsia="es-CO"/>
        </w:rPr>
        <w:t xml:space="preserve">Una </w:t>
      </w:r>
      <w:r w:rsidR="00BD73DF" w:rsidRPr="00820476">
        <w:rPr>
          <w:rFonts w:ascii="Arial" w:eastAsia="Times New Roman" w:hAnsi="Arial" w:cs="Arial"/>
          <w:bCs/>
          <w:kern w:val="36"/>
          <w:lang w:eastAsia="es-CO"/>
        </w:rPr>
        <w:t>r</w:t>
      </w:r>
      <w:r w:rsidRPr="00820476">
        <w:rPr>
          <w:rFonts w:ascii="Arial" w:eastAsia="Times New Roman" w:hAnsi="Arial" w:cs="Arial"/>
          <w:bCs/>
          <w:kern w:val="36"/>
          <w:lang w:eastAsia="es-CO"/>
        </w:rPr>
        <w:t xml:space="preserve">egión de la </w:t>
      </w:r>
      <w:r w:rsidRPr="00820476">
        <w:rPr>
          <w:rFonts w:ascii="Arial" w:eastAsia="Times New Roman" w:hAnsi="Arial" w:cs="Arial"/>
          <w:bCs/>
          <w:kern w:val="36"/>
          <w:lang w:eastAsia="es-CO"/>
        </w:rPr>
        <w:lastRenderedPageBreak/>
        <w:t xml:space="preserve">memoria: Archivos audiovisuales e historia del tiempo presente, que inició ayer y concluirá el próximo martes. La agenda contempla temas como: </w:t>
      </w:r>
      <w:r w:rsidRPr="00820476">
        <w:rPr>
          <w:rFonts w:ascii="Arial" w:eastAsia="Times New Roman" w:hAnsi="Arial" w:cs="Arial"/>
          <w:bCs/>
          <w:bdr w:val="none" w:sz="0" w:space="0" w:color="auto" w:frame="1"/>
          <w:lang w:val="es-ES" w:eastAsia="es-CO"/>
        </w:rPr>
        <w:t xml:space="preserve">Taller de limpieza de videocasetes; Diálogos de </w:t>
      </w:r>
      <w:r w:rsidR="00BD73DF" w:rsidRPr="00820476">
        <w:rPr>
          <w:rFonts w:ascii="Arial" w:eastAsia="Times New Roman" w:hAnsi="Arial" w:cs="Arial"/>
          <w:bCs/>
          <w:bdr w:val="none" w:sz="0" w:space="0" w:color="auto" w:frame="1"/>
          <w:lang w:val="es-ES" w:eastAsia="es-CO"/>
        </w:rPr>
        <w:t>r</w:t>
      </w:r>
      <w:r w:rsidRPr="00820476">
        <w:rPr>
          <w:rFonts w:ascii="Arial" w:eastAsia="Times New Roman" w:hAnsi="Arial" w:cs="Arial"/>
          <w:bCs/>
          <w:bdr w:val="none" w:sz="0" w:space="0" w:color="auto" w:frame="1"/>
          <w:lang w:val="es-ES" w:eastAsia="es-CO"/>
        </w:rPr>
        <w:t xml:space="preserve">egión; Medellín magnética: preservación del video barrial y comunitario; </w:t>
      </w:r>
      <w:r w:rsidRPr="00820476">
        <w:rPr>
          <w:rFonts w:ascii="Arial" w:eastAsia="Times New Roman" w:hAnsi="Arial" w:cs="Arial"/>
          <w:bCs/>
          <w:kern w:val="36"/>
          <w:bdr w:val="none" w:sz="0" w:space="0" w:color="auto" w:frame="1"/>
          <w:lang w:val="es-ES" w:eastAsia="es-CO"/>
        </w:rPr>
        <w:t xml:space="preserve">Los documentos conexos en un archivo audiovisual; Los videos de la memoria: análisis de la historia en imágenes audiovisuales; Muchachos a lo bien: imágenes e imaginarios de Medellín en la televisión de los años noventa; </w:t>
      </w:r>
      <w:r w:rsidRPr="00820476">
        <w:rPr>
          <w:rFonts w:ascii="Arial" w:eastAsia="Times New Roman" w:hAnsi="Arial" w:cs="Arial"/>
          <w:bCs/>
          <w:bdr w:val="none" w:sz="0" w:space="0" w:color="auto" w:frame="1"/>
          <w:lang w:val="es-ES" w:eastAsia="es-CO"/>
        </w:rPr>
        <w:t>De videocasete al megabyte: taller de digitalización y tecnologías para la preservación de video</w:t>
      </w:r>
      <w:r w:rsidRPr="00820476">
        <w:rPr>
          <w:rFonts w:ascii="Arial" w:eastAsia="Times New Roman" w:hAnsi="Arial" w:cs="Arial"/>
          <w:lang w:eastAsia="es-CO"/>
        </w:rPr>
        <w:t>.</w:t>
      </w:r>
    </w:p>
    <w:p w:rsidR="00BD73DF" w:rsidRPr="00820476" w:rsidRDefault="00473DF2" w:rsidP="00820476">
      <w:pPr>
        <w:shd w:val="clear" w:color="auto" w:fill="FFFFFF"/>
        <w:rPr>
          <w:rFonts w:ascii="Arial" w:eastAsia="Times New Roman" w:hAnsi="Arial" w:cs="Arial"/>
          <w:lang w:eastAsia="es-CO"/>
        </w:rPr>
      </w:pPr>
      <w:hyperlink r:id="rId26" w:history="1">
        <w:r w:rsidR="00BD73DF" w:rsidRPr="00820476">
          <w:rPr>
            <w:rStyle w:val="Hipervnculo"/>
            <w:rFonts w:ascii="Arial" w:eastAsia="Times New Roman" w:hAnsi="Arial" w:cs="Arial"/>
            <w:lang w:eastAsia="es-CO"/>
          </w:rPr>
          <w:t>Vea más</w:t>
        </w:r>
      </w:hyperlink>
    </w:p>
    <w:p w:rsidR="00E7497D" w:rsidRPr="00820476" w:rsidRDefault="00E7497D" w:rsidP="00820476">
      <w:pPr>
        <w:shd w:val="clear" w:color="auto" w:fill="FFFFFF"/>
        <w:rPr>
          <w:rFonts w:ascii="Arial" w:eastAsia="Times New Roman" w:hAnsi="Arial" w:cs="Arial"/>
          <w:lang w:eastAsia="es-CO"/>
        </w:rPr>
      </w:pPr>
    </w:p>
    <w:p w:rsidR="00886170" w:rsidRPr="00820476" w:rsidRDefault="00886170" w:rsidP="00820476">
      <w:pPr>
        <w:shd w:val="clear" w:color="auto" w:fill="FFFFFF"/>
        <w:rPr>
          <w:rFonts w:ascii="Arial" w:eastAsia="Times New Roman" w:hAnsi="Arial" w:cs="Arial"/>
          <w:lang w:eastAsia="es-CO"/>
        </w:rPr>
      </w:pPr>
    </w:p>
    <w:p w:rsidR="00886170" w:rsidRPr="00820476" w:rsidRDefault="00886170" w:rsidP="00820476">
      <w:pPr>
        <w:rPr>
          <w:rFonts w:ascii="Arial" w:hAnsi="Arial" w:cs="Arial"/>
          <w:iCs/>
          <w:color w:val="000080"/>
          <w:sz w:val="28"/>
          <w:szCs w:val="28"/>
        </w:rPr>
      </w:pPr>
      <w:r w:rsidRPr="00820476">
        <w:rPr>
          <w:rFonts w:ascii="Arial" w:hAnsi="Arial" w:cs="Arial"/>
          <w:iCs/>
          <w:color w:val="000080"/>
          <w:sz w:val="28"/>
          <w:szCs w:val="28"/>
        </w:rPr>
        <w:t>RESTAURADOS EN LA HABANA</w:t>
      </w:r>
    </w:p>
    <w:p w:rsidR="00886170" w:rsidRPr="00820476" w:rsidRDefault="00886170" w:rsidP="00820476">
      <w:pPr>
        <w:rPr>
          <w:rFonts w:ascii="Arial" w:hAnsi="Arial" w:cs="Arial"/>
        </w:rPr>
      </w:pPr>
      <w:r w:rsidRPr="00820476">
        <w:rPr>
          <w:rFonts w:ascii="Arial" w:hAnsi="Arial" w:cs="Arial"/>
        </w:rPr>
        <w:t xml:space="preserve">En la sección Clásicos Restaurados de la edición 41 del Festival de Cine de La Habana, que se realiza del 5 al 15 de diciembre, se proyectan varios filmes de la región que los espectadores podrán volver a ver, ahora restaurados, o descubrirlos. Para este año regresa el director colombiano Víctor Gaviria, con una copia restaurada de </w:t>
      </w:r>
      <w:r w:rsidRPr="00820476">
        <w:rPr>
          <w:rFonts w:ascii="Arial" w:hAnsi="Arial" w:cs="Arial"/>
          <w:b/>
        </w:rPr>
        <w:t>La vendedora de rosas</w:t>
      </w:r>
      <w:r w:rsidRPr="00820476">
        <w:rPr>
          <w:rFonts w:ascii="Arial" w:hAnsi="Arial" w:cs="Arial"/>
        </w:rPr>
        <w:t xml:space="preserve"> (1998). El director antioqueño estuvo en la edición 39 con la copia de </w:t>
      </w:r>
      <w:r w:rsidRPr="00820476">
        <w:rPr>
          <w:rFonts w:ascii="Arial" w:hAnsi="Arial" w:cs="Arial"/>
          <w:b/>
        </w:rPr>
        <w:t>Rodrigo D. No futuro</w:t>
      </w:r>
      <w:r w:rsidRPr="00820476">
        <w:rPr>
          <w:rFonts w:ascii="Arial" w:hAnsi="Arial" w:cs="Arial"/>
        </w:rPr>
        <w:t>.</w:t>
      </w:r>
    </w:p>
    <w:p w:rsidR="00886170" w:rsidRPr="00820476" w:rsidRDefault="00473DF2" w:rsidP="00820476">
      <w:pPr>
        <w:rPr>
          <w:rFonts w:ascii="Arial" w:hAnsi="Arial" w:cs="Arial"/>
        </w:rPr>
      </w:pPr>
      <w:hyperlink r:id="rId27" w:history="1">
        <w:r w:rsidR="00886170" w:rsidRPr="00820476">
          <w:rPr>
            <w:rStyle w:val="Hipervnculo"/>
            <w:rFonts w:ascii="Arial" w:hAnsi="Arial" w:cs="Arial"/>
          </w:rPr>
          <w:t>Vea más</w:t>
        </w:r>
      </w:hyperlink>
    </w:p>
    <w:p w:rsidR="00886170" w:rsidRPr="00820476" w:rsidRDefault="00886170" w:rsidP="00820476">
      <w:pPr>
        <w:rPr>
          <w:rFonts w:ascii="Arial" w:hAnsi="Arial" w:cs="Arial"/>
        </w:rPr>
      </w:pPr>
    </w:p>
    <w:p w:rsidR="007C3627" w:rsidRPr="00820476" w:rsidRDefault="007C3627" w:rsidP="00820476">
      <w:pPr>
        <w:shd w:val="clear" w:color="auto" w:fill="FFFFFF"/>
        <w:rPr>
          <w:rFonts w:ascii="Arial" w:eastAsia="Times New Roman" w:hAnsi="Arial" w:cs="Arial"/>
          <w:lang w:eastAsia="es-CO"/>
        </w:rPr>
      </w:pPr>
    </w:p>
    <w:p w:rsidR="003D6F00" w:rsidRPr="00F308B8" w:rsidRDefault="003D6F00" w:rsidP="00820476">
      <w:pPr>
        <w:rPr>
          <w:rFonts w:ascii="Arial" w:eastAsia="Calibri" w:hAnsi="Arial" w:cs="Arial"/>
          <w:color w:val="800000"/>
        </w:rPr>
      </w:pPr>
      <w:r w:rsidRPr="00F308B8">
        <w:rPr>
          <w:rFonts w:ascii="Arial" w:eastAsia="Calibri" w:hAnsi="Arial" w:cs="Arial"/>
          <w:color w:val="800000"/>
        </w:rPr>
        <w:t>______________________________________________________</w:t>
      </w:r>
    </w:p>
    <w:p w:rsidR="003D6F00" w:rsidRPr="00F308B8" w:rsidRDefault="003D6F00" w:rsidP="00820476">
      <w:pPr>
        <w:pStyle w:val="NormalWeb"/>
        <w:rPr>
          <w:rFonts w:ascii="Arial" w:eastAsia="Calibri" w:hAnsi="Arial" w:cs="Arial"/>
          <w:color w:val="800000"/>
          <w:sz w:val="48"/>
          <w:szCs w:val="48"/>
          <w:lang w:eastAsia="en-US"/>
        </w:rPr>
      </w:pPr>
      <w:r w:rsidRPr="00F308B8">
        <w:rPr>
          <w:rFonts w:ascii="Arial" w:eastAsia="Calibri" w:hAnsi="Arial" w:cs="Arial"/>
          <w:color w:val="800000"/>
          <w:sz w:val="48"/>
          <w:szCs w:val="48"/>
          <w:lang w:eastAsia="en-US"/>
        </w:rPr>
        <w:t>Inserto</w:t>
      </w:r>
    </w:p>
    <w:p w:rsidR="00FC76B7" w:rsidRPr="00820476" w:rsidRDefault="00FC76B7" w:rsidP="00820476">
      <w:pPr>
        <w:rPr>
          <w:rFonts w:ascii="Arial" w:hAnsi="Arial" w:cs="Arial"/>
          <w:iCs/>
          <w:color w:val="FF0000"/>
          <w:sz w:val="28"/>
          <w:szCs w:val="28"/>
        </w:rPr>
      </w:pPr>
      <w:r w:rsidRPr="00F308B8">
        <w:rPr>
          <w:rFonts w:ascii="Arial" w:hAnsi="Arial" w:cs="Arial"/>
          <w:iCs/>
          <w:color w:val="000080"/>
          <w:sz w:val="28"/>
          <w:szCs w:val="28"/>
        </w:rPr>
        <w:t>ELECCIONES CNACC</w:t>
      </w:r>
    </w:p>
    <w:p w:rsidR="00FF5D56" w:rsidRPr="002311C6" w:rsidRDefault="00FF5D56" w:rsidP="00820476">
      <w:pPr>
        <w:rPr>
          <w:rFonts w:ascii="Arial" w:hAnsi="Arial" w:cs="Arial"/>
        </w:rPr>
      </w:pPr>
      <w:r w:rsidRPr="002311C6">
        <w:rPr>
          <w:rFonts w:ascii="Arial" w:hAnsi="Arial" w:cs="Arial"/>
        </w:rPr>
        <w:t xml:space="preserve">El Consejo Nacional de las Artes y la Cultura en Cinematografía (CNACC) está conformado por representantes de los diferentes agentes del sector. Uno de los cuales es el Productor de Largometraje. Conozca </w:t>
      </w:r>
      <w:hyperlink r:id="rId28" w:history="1">
        <w:r w:rsidRPr="00EE4EF3">
          <w:rPr>
            <w:rStyle w:val="Hipervnculo"/>
            <w:rFonts w:ascii="Arial" w:hAnsi="Arial" w:cs="Arial"/>
          </w:rPr>
          <w:t>aquí</w:t>
        </w:r>
      </w:hyperlink>
      <w:r w:rsidR="000E3489" w:rsidRPr="002311C6">
        <w:rPr>
          <w:rFonts w:ascii="Arial" w:hAnsi="Arial" w:cs="Arial"/>
        </w:rPr>
        <w:t xml:space="preserve"> </w:t>
      </w:r>
      <w:r w:rsidRPr="002311C6">
        <w:rPr>
          <w:rFonts w:ascii="Arial" w:hAnsi="Arial" w:cs="Arial"/>
        </w:rPr>
        <w:t xml:space="preserve">los requisitos que deben cumplir los candidatos y los electores para el proceso que se </w:t>
      </w:r>
      <w:r w:rsidR="00DB7760" w:rsidRPr="002311C6">
        <w:rPr>
          <w:rFonts w:ascii="Arial" w:hAnsi="Arial" w:cs="Arial"/>
        </w:rPr>
        <w:t>adelantará en</w:t>
      </w:r>
      <w:r w:rsidRPr="002311C6">
        <w:rPr>
          <w:rFonts w:ascii="Arial" w:hAnsi="Arial" w:cs="Arial"/>
        </w:rPr>
        <w:t xml:space="preserve"> el primer semestre de 2020.</w:t>
      </w:r>
    </w:p>
    <w:p w:rsidR="007111B4" w:rsidRPr="002311C6" w:rsidRDefault="007111B4" w:rsidP="00820476">
      <w:pPr>
        <w:rPr>
          <w:rFonts w:ascii="Arial" w:hAnsi="Arial" w:cs="Arial"/>
          <w:iCs/>
          <w:color w:val="000080"/>
        </w:rPr>
      </w:pPr>
    </w:p>
    <w:p w:rsidR="008D7F27" w:rsidRPr="002311C6" w:rsidRDefault="008D7F27" w:rsidP="00820476">
      <w:pPr>
        <w:rPr>
          <w:rFonts w:ascii="Arial" w:hAnsi="Arial" w:cs="Arial"/>
          <w:iCs/>
          <w:color w:val="000080"/>
        </w:rPr>
      </w:pPr>
    </w:p>
    <w:p w:rsidR="00662FF4" w:rsidRPr="00820476" w:rsidRDefault="00662FF4" w:rsidP="00820476">
      <w:pPr>
        <w:rPr>
          <w:rFonts w:ascii="Arial" w:hAnsi="Arial" w:cs="Arial"/>
          <w:iCs/>
          <w:color w:val="000080"/>
          <w:sz w:val="28"/>
          <w:szCs w:val="28"/>
        </w:rPr>
      </w:pPr>
      <w:r w:rsidRPr="00820476">
        <w:rPr>
          <w:rFonts w:ascii="Arial" w:hAnsi="Arial" w:cs="Arial"/>
          <w:iCs/>
          <w:color w:val="000080"/>
          <w:sz w:val="28"/>
          <w:szCs w:val="28"/>
        </w:rPr>
        <w:t>SELECCIÓN OFICIAL MIFF 2019</w:t>
      </w:r>
    </w:p>
    <w:p w:rsidR="00662FF4" w:rsidRPr="00820476" w:rsidRDefault="00662FF4" w:rsidP="00820476">
      <w:pPr>
        <w:rPr>
          <w:rFonts w:ascii="Arial" w:hAnsi="Arial" w:cs="Arial"/>
        </w:rPr>
      </w:pPr>
      <w:r w:rsidRPr="00820476">
        <w:rPr>
          <w:rFonts w:ascii="Arial" w:hAnsi="Arial" w:cs="Arial"/>
        </w:rPr>
        <w:t>El Medellín International Film Festival anuncia la selección oficial de las competencias de largometraje y cortometraje para su cuarta edición, que se realizará entre el 11 y el 15 de diciembre. Cuenta con proyectos de Brasil, Chile, China, Colombia, Ecuador, Estados Unidos, España, Francia, Irán (territorio kurdo), Lituania, México y Perú. Una selección dedicada a ofrecer una ventana al cine contemporáneo y un panorama del contexto internacional, a la ciudadanía de Medellín.</w:t>
      </w:r>
    </w:p>
    <w:p w:rsidR="00DC081A" w:rsidRPr="00820476" w:rsidRDefault="00473DF2" w:rsidP="00820476">
      <w:pPr>
        <w:rPr>
          <w:rFonts w:ascii="Arial" w:hAnsi="Arial" w:cs="Arial"/>
        </w:rPr>
      </w:pPr>
      <w:hyperlink r:id="rId29" w:history="1">
        <w:r w:rsidR="00662FF4" w:rsidRPr="00820476">
          <w:rPr>
            <w:rStyle w:val="Hipervnculo"/>
            <w:rFonts w:ascii="Arial" w:eastAsiaTheme="majorEastAsia" w:hAnsi="Arial" w:cs="Arial"/>
          </w:rPr>
          <w:t>Vea más</w:t>
        </w:r>
      </w:hyperlink>
    </w:p>
    <w:p w:rsidR="00342D9F" w:rsidRPr="00820476" w:rsidRDefault="00342D9F" w:rsidP="00820476">
      <w:pPr>
        <w:rPr>
          <w:rFonts w:ascii="Arial" w:hAnsi="Arial" w:cs="Arial"/>
        </w:rPr>
      </w:pPr>
      <w:bookmarkStart w:id="4" w:name="_GoBack"/>
      <w:bookmarkEnd w:id="4"/>
    </w:p>
    <w:p w:rsidR="007C3627" w:rsidRPr="00820476" w:rsidRDefault="007C3627" w:rsidP="00820476">
      <w:pPr>
        <w:rPr>
          <w:rFonts w:ascii="Arial" w:hAnsi="Arial" w:cs="Arial"/>
        </w:rPr>
      </w:pPr>
    </w:p>
    <w:p w:rsidR="00F11B17" w:rsidRPr="00820476" w:rsidRDefault="00F11B17" w:rsidP="00820476">
      <w:pPr>
        <w:rPr>
          <w:rFonts w:ascii="Arial" w:hAnsi="Arial" w:cs="Arial"/>
        </w:rPr>
      </w:pPr>
      <w:r w:rsidRPr="00820476">
        <w:rPr>
          <w:rFonts w:ascii="Arial" w:hAnsi="Arial" w:cs="Arial"/>
          <w:color w:val="800000"/>
        </w:rPr>
        <w:t>_______________________________________________________</w:t>
      </w:r>
    </w:p>
    <w:p w:rsidR="00F11B17" w:rsidRPr="00820476" w:rsidRDefault="00F11B17" w:rsidP="00820476">
      <w:pPr>
        <w:rPr>
          <w:rFonts w:ascii="Arial" w:hAnsi="Arial" w:cs="Arial"/>
          <w:color w:val="000000" w:themeColor="text1"/>
        </w:rPr>
      </w:pPr>
      <w:r w:rsidRPr="00820476">
        <w:rPr>
          <w:rFonts w:ascii="Arial" w:hAnsi="Arial" w:cs="Arial"/>
          <w:b/>
          <w:color w:val="000000" w:themeColor="text1"/>
        </w:rPr>
        <w:t>Dirección de Cinematografía</w:t>
      </w:r>
    </w:p>
    <w:p w:rsidR="00F11B17" w:rsidRPr="00820476" w:rsidRDefault="00F11B17" w:rsidP="00820476">
      <w:pPr>
        <w:rPr>
          <w:rFonts w:ascii="Arial" w:hAnsi="Arial" w:cs="Arial"/>
          <w:color w:val="000000" w:themeColor="text1"/>
        </w:rPr>
      </w:pPr>
      <w:proofErr w:type="spellStart"/>
      <w:r w:rsidRPr="00820476">
        <w:rPr>
          <w:rFonts w:ascii="Arial" w:hAnsi="Arial" w:cs="Arial"/>
          <w:color w:val="000000" w:themeColor="text1"/>
        </w:rPr>
        <w:t>Cra</w:t>
      </w:r>
      <w:proofErr w:type="spellEnd"/>
      <w:r w:rsidRPr="00820476">
        <w:rPr>
          <w:rFonts w:ascii="Arial" w:hAnsi="Arial" w:cs="Arial"/>
          <w:color w:val="000000" w:themeColor="text1"/>
        </w:rPr>
        <w:t>. 8 No 8-43, Bogotá DC, Colombia</w:t>
      </w:r>
    </w:p>
    <w:p w:rsidR="00F11B17" w:rsidRPr="00820476" w:rsidRDefault="00F11B17" w:rsidP="00820476">
      <w:pPr>
        <w:rPr>
          <w:rFonts w:ascii="Arial" w:hAnsi="Arial" w:cs="Arial"/>
          <w:color w:val="000000" w:themeColor="text1"/>
        </w:rPr>
      </w:pPr>
      <w:r w:rsidRPr="00820476">
        <w:rPr>
          <w:rFonts w:ascii="Arial" w:hAnsi="Arial" w:cs="Arial"/>
          <w:color w:val="000000" w:themeColor="text1"/>
        </w:rPr>
        <w:t>(571) 3424100,</w:t>
      </w:r>
    </w:p>
    <w:p w:rsidR="00F11B17" w:rsidRPr="00820476" w:rsidRDefault="00473DF2" w:rsidP="00820476">
      <w:pPr>
        <w:rPr>
          <w:rFonts w:ascii="Arial" w:hAnsi="Arial" w:cs="Arial"/>
          <w:color w:val="000000" w:themeColor="text1"/>
        </w:rPr>
      </w:pPr>
      <w:hyperlink r:id="rId30" w:history="1">
        <w:r w:rsidR="00F11B17" w:rsidRPr="00820476">
          <w:rPr>
            <w:rStyle w:val="Hipervnculo"/>
            <w:rFonts w:ascii="Arial" w:hAnsi="Arial" w:cs="Arial"/>
            <w:color w:val="000000" w:themeColor="text1"/>
          </w:rPr>
          <w:t>cine@mincultura.gov.co</w:t>
        </w:r>
      </w:hyperlink>
    </w:p>
    <w:p w:rsidR="00AA42AA" w:rsidRPr="00820476" w:rsidRDefault="00473DF2" w:rsidP="00820476">
      <w:pPr>
        <w:rPr>
          <w:rStyle w:val="Hipervnculo"/>
          <w:rFonts w:ascii="Arial" w:hAnsi="Arial" w:cs="Arial"/>
          <w:color w:val="000000" w:themeColor="text1"/>
          <w:u w:val="none"/>
        </w:rPr>
      </w:pPr>
      <w:hyperlink r:id="rId31" w:history="1">
        <w:r w:rsidR="00F11B17" w:rsidRPr="00820476">
          <w:rPr>
            <w:rStyle w:val="Hipervnculo"/>
            <w:rFonts w:ascii="Arial" w:hAnsi="Arial" w:cs="Arial"/>
            <w:color w:val="000000" w:themeColor="text1"/>
          </w:rPr>
          <w:t>www.mincultura.gov.co</w:t>
        </w:r>
      </w:hyperlink>
      <w:bookmarkEnd w:id="0"/>
      <w:bookmarkEnd w:id="1"/>
    </w:p>
    <w:sectPr w:rsidR="00AA42AA" w:rsidRPr="00820476"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DF2" w:rsidRDefault="00473DF2" w:rsidP="006A0D5C">
      <w:r>
        <w:separator/>
      </w:r>
    </w:p>
  </w:endnote>
  <w:endnote w:type="continuationSeparator" w:id="0">
    <w:p w:rsidR="00473DF2" w:rsidRDefault="00473DF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DF2" w:rsidRDefault="00473DF2" w:rsidP="006A0D5C">
      <w:r>
        <w:separator/>
      </w:r>
    </w:p>
  </w:footnote>
  <w:footnote w:type="continuationSeparator" w:id="0">
    <w:p w:rsidR="00473DF2" w:rsidRDefault="00473DF2"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1F49"/>
    <w:rsid w:val="00002411"/>
    <w:rsid w:val="00004553"/>
    <w:rsid w:val="000048BF"/>
    <w:rsid w:val="00004A5F"/>
    <w:rsid w:val="00005072"/>
    <w:rsid w:val="00005B16"/>
    <w:rsid w:val="000063CF"/>
    <w:rsid w:val="00006639"/>
    <w:rsid w:val="00007E42"/>
    <w:rsid w:val="00010F8B"/>
    <w:rsid w:val="000118AF"/>
    <w:rsid w:val="00011D2F"/>
    <w:rsid w:val="00011E18"/>
    <w:rsid w:val="000130EA"/>
    <w:rsid w:val="00014D8C"/>
    <w:rsid w:val="00016DD2"/>
    <w:rsid w:val="000206D7"/>
    <w:rsid w:val="00021526"/>
    <w:rsid w:val="00022833"/>
    <w:rsid w:val="0002355B"/>
    <w:rsid w:val="00024363"/>
    <w:rsid w:val="00024A5B"/>
    <w:rsid w:val="000275E0"/>
    <w:rsid w:val="00027BC4"/>
    <w:rsid w:val="00031AA1"/>
    <w:rsid w:val="00031D0A"/>
    <w:rsid w:val="0003215D"/>
    <w:rsid w:val="00032A46"/>
    <w:rsid w:val="0003477E"/>
    <w:rsid w:val="00036864"/>
    <w:rsid w:val="00043D68"/>
    <w:rsid w:val="000448E0"/>
    <w:rsid w:val="0004545B"/>
    <w:rsid w:val="0004549B"/>
    <w:rsid w:val="000459D6"/>
    <w:rsid w:val="00045E97"/>
    <w:rsid w:val="000466EF"/>
    <w:rsid w:val="00046964"/>
    <w:rsid w:val="000508AE"/>
    <w:rsid w:val="00051442"/>
    <w:rsid w:val="00054E8B"/>
    <w:rsid w:val="00056F55"/>
    <w:rsid w:val="00057399"/>
    <w:rsid w:val="0006036B"/>
    <w:rsid w:val="00060B0D"/>
    <w:rsid w:val="00060DCB"/>
    <w:rsid w:val="000610CE"/>
    <w:rsid w:val="000631A6"/>
    <w:rsid w:val="00063D53"/>
    <w:rsid w:val="00063D67"/>
    <w:rsid w:val="00064D56"/>
    <w:rsid w:val="000650F6"/>
    <w:rsid w:val="0006566B"/>
    <w:rsid w:val="00066357"/>
    <w:rsid w:val="00066788"/>
    <w:rsid w:val="00066AF8"/>
    <w:rsid w:val="00066B07"/>
    <w:rsid w:val="00067B1C"/>
    <w:rsid w:val="0007016F"/>
    <w:rsid w:val="00070CD7"/>
    <w:rsid w:val="000714CB"/>
    <w:rsid w:val="00071840"/>
    <w:rsid w:val="00071F82"/>
    <w:rsid w:val="00072276"/>
    <w:rsid w:val="000728E9"/>
    <w:rsid w:val="00072DC5"/>
    <w:rsid w:val="00075F7D"/>
    <w:rsid w:val="00076F5E"/>
    <w:rsid w:val="00081007"/>
    <w:rsid w:val="00081385"/>
    <w:rsid w:val="00081A5D"/>
    <w:rsid w:val="00082A54"/>
    <w:rsid w:val="000832E2"/>
    <w:rsid w:val="00083B16"/>
    <w:rsid w:val="00090B6D"/>
    <w:rsid w:val="00090F91"/>
    <w:rsid w:val="00091F73"/>
    <w:rsid w:val="00094AB4"/>
    <w:rsid w:val="00095657"/>
    <w:rsid w:val="0009599B"/>
    <w:rsid w:val="00095F9A"/>
    <w:rsid w:val="000A00D6"/>
    <w:rsid w:val="000A0392"/>
    <w:rsid w:val="000A188A"/>
    <w:rsid w:val="000A1FA1"/>
    <w:rsid w:val="000A3022"/>
    <w:rsid w:val="000A3FAA"/>
    <w:rsid w:val="000A4A06"/>
    <w:rsid w:val="000A6155"/>
    <w:rsid w:val="000A6C25"/>
    <w:rsid w:val="000A7EC3"/>
    <w:rsid w:val="000B0FC4"/>
    <w:rsid w:val="000B166C"/>
    <w:rsid w:val="000B31CE"/>
    <w:rsid w:val="000B3240"/>
    <w:rsid w:val="000B375D"/>
    <w:rsid w:val="000B491E"/>
    <w:rsid w:val="000B4B56"/>
    <w:rsid w:val="000B5A33"/>
    <w:rsid w:val="000B7736"/>
    <w:rsid w:val="000C0F1C"/>
    <w:rsid w:val="000C1CF9"/>
    <w:rsid w:val="000C1D15"/>
    <w:rsid w:val="000C3100"/>
    <w:rsid w:val="000C51FD"/>
    <w:rsid w:val="000C57D3"/>
    <w:rsid w:val="000C5DD8"/>
    <w:rsid w:val="000C7D0A"/>
    <w:rsid w:val="000D0F3B"/>
    <w:rsid w:val="000D1919"/>
    <w:rsid w:val="000D1993"/>
    <w:rsid w:val="000D2858"/>
    <w:rsid w:val="000D2AF8"/>
    <w:rsid w:val="000D4D20"/>
    <w:rsid w:val="000D519C"/>
    <w:rsid w:val="000D51ED"/>
    <w:rsid w:val="000D557C"/>
    <w:rsid w:val="000D5A39"/>
    <w:rsid w:val="000D61D6"/>
    <w:rsid w:val="000D7386"/>
    <w:rsid w:val="000E1656"/>
    <w:rsid w:val="000E16F3"/>
    <w:rsid w:val="000E27FA"/>
    <w:rsid w:val="000E3489"/>
    <w:rsid w:val="000E42AA"/>
    <w:rsid w:val="000E4C99"/>
    <w:rsid w:val="000E6026"/>
    <w:rsid w:val="000F206E"/>
    <w:rsid w:val="000F28FD"/>
    <w:rsid w:val="000F29A9"/>
    <w:rsid w:val="000F400D"/>
    <w:rsid w:val="000F6FED"/>
    <w:rsid w:val="00100BC4"/>
    <w:rsid w:val="00100EED"/>
    <w:rsid w:val="00100F54"/>
    <w:rsid w:val="00103310"/>
    <w:rsid w:val="00103896"/>
    <w:rsid w:val="00104DA0"/>
    <w:rsid w:val="00105AE1"/>
    <w:rsid w:val="00105ECF"/>
    <w:rsid w:val="00106FB1"/>
    <w:rsid w:val="00107566"/>
    <w:rsid w:val="0011019F"/>
    <w:rsid w:val="001109C3"/>
    <w:rsid w:val="0011223D"/>
    <w:rsid w:val="001142B3"/>
    <w:rsid w:val="001143F6"/>
    <w:rsid w:val="00115638"/>
    <w:rsid w:val="001164BD"/>
    <w:rsid w:val="00117658"/>
    <w:rsid w:val="00120AAD"/>
    <w:rsid w:val="00120F01"/>
    <w:rsid w:val="00121FAD"/>
    <w:rsid w:val="00122403"/>
    <w:rsid w:val="0012387D"/>
    <w:rsid w:val="00123AFC"/>
    <w:rsid w:val="00124430"/>
    <w:rsid w:val="00125EFA"/>
    <w:rsid w:val="001268C5"/>
    <w:rsid w:val="00127356"/>
    <w:rsid w:val="00127B63"/>
    <w:rsid w:val="001320A9"/>
    <w:rsid w:val="00132310"/>
    <w:rsid w:val="001338FB"/>
    <w:rsid w:val="00133DA8"/>
    <w:rsid w:val="00133DDB"/>
    <w:rsid w:val="001348E8"/>
    <w:rsid w:val="00135E4C"/>
    <w:rsid w:val="0013643F"/>
    <w:rsid w:val="00136CFC"/>
    <w:rsid w:val="00136FBB"/>
    <w:rsid w:val="00137655"/>
    <w:rsid w:val="001376A4"/>
    <w:rsid w:val="00137B7C"/>
    <w:rsid w:val="00140010"/>
    <w:rsid w:val="001428D1"/>
    <w:rsid w:val="001430C1"/>
    <w:rsid w:val="00143477"/>
    <w:rsid w:val="00143664"/>
    <w:rsid w:val="00143C04"/>
    <w:rsid w:val="00143FC1"/>
    <w:rsid w:val="001442BE"/>
    <w:rsid w:val="00144772"/>
    <w:rsid w:val="00145839"/>
    <w:rsid w:val="00146624"/>
    <w:rsid w:val="00147FEE"/>
    <w:rsid w:val="0015070F"/>
    <w:rsid w:val="0015134F"/>
    <w:rsid w:val="001513EA"/>
    <w:rsid w:val="00151C69"/>
    <w:rsid w:val="0015260A"/>
    <w:rsid w:val="00153196"/>
    <w:rsid w:val="00156C40"/>
    <w:rsid w:val="00157930"/>
    <w:rsid w:val="001608E3"/>
    <w:rsid w:val="00161735"/>
    <w:rsid w:val="00163D7D"/>
    <w:rsid w:val="00163FA5"/>
    <w:rsid w:val="001640F6"/>
    <w:rsid w:val="001650B9"/>
    <w:rsid w:val="00165286"/>
    <w:rsid w:val="00165EF6"/>
    <w:rsid w:val="00165F1B"/>
    <w:rsid w:val="00171A33"/>
    <w:rsid w:val="00173DB0"/>
    <w:rsid w:val="00174AC0"/>
    <w:rsid w:val="001762E0"/>
    <w:rsid w:val="00180D77"/>
    <w:rsid w:val="00183C18"/>
    <w:rsid w:val="00184B94"/>
    <w:rsid w:val="0018533B"/>
    <w:rsid w:val="00186EEE"/>
    <w:rsid w:val="00187151"/>
    <w:rsid w:val="001879F2"/>
    <w:rsid w:val="001904DC"/>
    <w:rsid w:val="00191F92"/>
    <w:rsid w:val="00192122"/>
    <w:rsid w:val="00192189"/>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0D0B"/>
    <w:rsid w:val="001B1A1B"/>
    <w:rsid w:val="001B3113"/>
    <w:rsid w:val="001B4214"/>
    <w:rsid w:val="001B50D7"/>
    <w:rsid w:val="001B7759"/>
    <w:rsid w:val="001B7D8B"/>
    <w:rsid w:val="001C1617"/>
    <w:rsid w:val="001C170D"/>
    <w:rsid w:val="001C2102"/>
    <w:rsid w:val="001C2E2A"/>
    <w:rsid w:val="001C3A32"/>
    <w:rsid w:val="001C3F80"/>
    <w:rsid w:val="001C5021"/>
    <w:rsid w:val="001C57F8"/>
    <w:rsid w:val="001D1BD6"/>
    <w:rsid w:val="001D2612"/>
    <w:rsid w:val="001D3F50"/>
    <w:rsid w:val="001D4063"/>
    <w:rsid w:val="001D48D3"/>
    <w:rsid w:val="001D5853"/>
    <w:rsid w:val="001D5AE5"/>
    <w:rsid w:val="001D73AB"/>
    <w:rsid w:val="001D741D"/>
    <w:rsid w:val="001E1110"/>
    <w:rsid w:val="001E39B1"/>
    <w:rsid w:val="001E4621"/>
    <w:rsid w:val="001E5449"/>
    <w:rsid w:val="001E55FB"/>
    <w:rsid w:val="001F075E"/>
    <w:rsid w:val="001F17FC"/>
    <w:rsid w:val="001F2518"/>
    <w:rsid w:val="001F25D8"/>
    <w:rsid w:val="001F3F20"/>
    <w:rsid w:val="001F505F"/>
    <w:rsid w:val="001F5245"/>
    <w:rsid w:val="001F69E8"/>
    <w:rsid w:val="001F72FA"/>
    <w:rsid w:val="00201FD1"/>
    <w:rsid w:val="002049B7"/>
    <w:rsid w:val="00205261"/>
    <w:rsid w:val="00214453"/>
    <w:rsid w:val="00214F73"/>
    <w:rsid w:val="00215199"/>
    <w:rsid w:val="00215406"/>
    <w:rsid w:val="002162B8"/>
    <w:rsid w:val="00216DE4"/>
    <w:rsid w:val="00220141"/>
    <w:rsid w:val="00223660"/>
    <w:rsid w:val="00223D79"/>
    <w:rsid w:val="0022403C"/>
    <w:rsid w:val="00230440"/>
    <w:rsid w:val="002309B6"/>
    <w:rsid w:val="002311C6"/>
    <w:rsid w:val="00231404"/>
    <w:rsid w:val="00231D23"/>
    <w:rsid w:val="00233CF3"/>
    <w:rsid w:val="002356D4"/>
    <w:rsid w:val="00235BB6"/>
    <w:rsid w:val="00235BC5"/>
    <w:rsid w:val="00236418"/>
    <w:rsid w:val="00236645"/>
    <w:rsid w:val="00236C8C"/>
    <w:rsid w:val="0023723D"/>
    <w:rsid w:val="00237CC7"/>
    <w:rsid w:val="00237E73"/>
    <w:rsid w:val="0024036E"/>
    <w:rsid w:val="002404EA"/>
    <w:rsid w:val="00241BA3"/>
    <w:rsid w:val="00243330"/>
    <w:rsid w:val="00244B88"/>
    <w:rsid w:val="00244E58"/>
    <w:rsid w:val="00245874"/>
    <w:rsid w:val="00246C06"/>
    <w:rsid w:val="00251D37"/>
    <w:rsid w:val="0025219C"/>
    <w:rsid w:val="002524B7"/>
    <w:rsid w:val="002530DB"/>
    <w:rsid w:val="00253B16"/>
    <w:rsid w:val="00253CC5"/>
    <w:rsid w:val="00253D23"/>
    <w:rsid w:val="002555B8"/>
    <w:rsid w:val="0025598C"/>
    <w:rsid w:val="00261E27"/>
    <w:rsid w:val="002635F3"/>
    <w:rsid w:val="00264C98"/>
    <w:rsid w:val="00266A0F"/>
    <w:rsid w:val="00271F8C"/>
    <w:rsid w:val="002720FE"/>
    <w:rsid w:val="00272522"/>
    <w:rsid w:val="00272FE0"/>
    <w:rsid w:val="002743EC"/>
    <w:rsid w:val="00274B77"/>
    <w:rsid w:val="00277577"/>
    <w:rsid w:val="002805DF"/>
    <w:rsid w:val="002805EE"/>
    <w:rsid w:val="002825AE"/>
    <w:rsid w:val="00284BCF"/>
    <w:rsid w:val="00286180"/>
    <w:rsid w:val="002870A8"/>
    <w:rsid w:val="0029023E"/>
    <w:rsid w:val="002910B2"/>
    <w:rsid w:val="002920B1"/>
    <w:rsid w:val="00292434"/>
    <w:rsid w:val="00293947"/>
    <w:rsid w:val="002947A3"/>
    <w:rsid w:val="002960D4"/>
    <w:rsid w:val="00296EE6"/>
    <w:rsid w:val="0029716F"/>
    <w:rsid w:val="002978FE"/>
    <w:rsid w:val="002A0233"/>
    <w:rsid w:val="002A077E"/>
    <w:rsid w:val="002A1449"/>
    <w:rsid w:val="002A1704"/>
    <w:rsid w:val="002A3F67"/>
    <w:rsid w:val="002A72C4"/>
    <w:rsid w:val="002B0170"/>
    <w:rsid w:val="002B415D"/>
    <w:rsid w:val="002B4F48"/>
    <w:rsid w:val="002B6EF6"/>
    <w:rsid w:val="002C122D"/>
    <w:rsid w:val="002C13F5"/>
    <w:rsid w:val="002C2F94"/>
    <w:rsid w:val="002C3CC7"/>
    <w:rsid w:val="002C4BB7"/>
    <w:rsid w:val="002C686C"/>
    <w:rsid w:val="002D0540"/>
    <w:rsid w:val="002D0E36"/>
    <w:rsid w:val="002D2EE1"/>
    <w:rsid w:val="002D3D10"/>
    <w:rsid w:val="002D3D30"/>
    <w:rsid w:val="002D4B9D"/>
    <w:rsid w:val="002D5268"/>
    <w:rsid w:val="002D53EB"/>
    <w:rsid w:val="002D6822"/>
    <w:rsid w:val="002D7435"/>
    <w:rsid w:val="002E0055"/>
    <w:rsid w:val="002E2060"/>
    <w:rsid w:val="002E2805"/>
    <w:rsid w:val="002E2DD9"/>
    <w:rsid w:val="002E305B"/>
    <w:rsid w:val="002E45BD"/>
    <w:rsid w:val="002E4EFF"/>
    <w:rsid w:val="002E5125"/>
    <w:rsid w:val="002E582A"/>
    <w:rsid w:val="002E6136"/>
    <w:rsid w:val="002F0110"/>
    <w:rsid w:val="002F2056"/>
    <w:rsid w:val="002F350B"/>
    <w:rsid w:val="002F484B"/>
    <w:rsid w:val="002F4C40"/>
    <w:rsid w:val="002F5F20"/>
    <w:rsid w:val="003026A7"/>
    <w:rsid w:val="00303294"/>
    <w:rsid w:val="00303AB1"/>
    <w:rsid w:val="0030517E"/>
    <w:rsid w:val="003059B2"/>
    <w:rsid w:val="00305A4D"/>
    <w:rsid w:val="00310081"/>
    <w:rsid w:val="003121E1"/>
    <w:rsid w:val="00312443"/>
    <w:rsid w:val="00312445"/>
    <w:rsid w:val="00312F2A"/>
    <w:rsid w:val="00313DE0"/>
    <w:rsid w:val="00313FEB"/>
    <w:rsid w:val="00314C53"/>
    <w:rsid w:val="0031501F"/>
    <w:rsid w:val="0031519F"/>
    <w:rsid w:val="00315779"/>
    <w:rsid w:val="003157A3"/>
    <w:rsid w:val="00316C83"/>
    <w:rsid w:val="003170FC"/>
    <w:rsid w:val="003224E5"/>
    <w:rsid w:val="00322BD9"/>
    <w:rsid w:val="00323145"/>
    <w:rsid w:val="003258CC"/>
    <w:rsid w:val="0033114B"/>
    <w:rsid w:val="00337939"/>
    <w:rsid w:val="0034059C"/>
    <w:rsid w:val="00341744"/>
    <w:rsid w:val="003418E6"/>
    <w:rsid w:val="003429A6"/>
    <w:rsid w:val="00342D9F"/>
    <w:rsid w:val="00343609"/>
    <w:rsid w:val="00343AB6"/>
    <w:rsid w:val="00343CB6"/>
    <w:rsid w:val="0034518C"/>
    <w:rsid w:val="00347398"/>
    <w:rsid w:val="0034794B"/>
    <w:rsid w:val="00350713"/>
    <w:rsid w:val="00352E91"/>
    <w:rsid w:val="00352FE9"/>
    <w:rsid w:val="0035519F"/>
    <w:rsid w:val="003603FA"/>
    <w:rsid w:val="0036556B"/>
    <w:rsid w:val="00367774"/>
    <w:rsid w:val="0037026A"/>
    <w:rsid w:val="00371DFF"/>
    <w:rsid w:val="00373A8E"/>
    <w:rsid w:val="00374939"/>
    <w:rsid w:val="0037618A"/>
    <w:rsid w:val="003774AA"/>
    <w:rsid w:val="003804D9"/>
    <w:rsid w:val="00380C0D"/>
    <w:rsid w:val="00381327"/>
    <w:rsid w:val="00383E18"/>
    <w:rsid w:val="003850F5"/>
    <w:rsid w:val="00385F42"/>
    <w:rsid w:val="00386DEC"/>
    <w:rsid w:val="00392352"/>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052A"/>
    <w:rsid w:val="003C29E1"/>
    <w:rsid w:val="003C42ED"/>
    <w:rsid w:val="003C48E4"/>
    <w:rsid w:val="003C585E"/>
    <w:rsid w:val="003C5FBC"/>
    <w:rsid w:val="003C74BE"/>
    <w:rsid w:val="003D09BC"/>
    <w:rsid w:val="003D0D78"/>
    <w:rsid w:val="003D376F"/>
    <w:rsid w:val="003D37CA"/>
    <w:rsid w:val="003D4274"/>
    <w:rsid w:val="003D46CC"/>
    <w:rsid w:val="003D59E2"/>
    <w:rsid w:val="003D6666"/>
    <w:rsid w:val="003D6CA9"/>
    <w:rsid w:val="003D6F00"/>
    <w:rsid w:val="003D7445"/>
    <w:rsid w:val="003D7B6A"/>
    <w:rsid w:val="003E2908"/>
    <w:rsid w:val="003E422A"/>
    <w:rsid w:val="003E4292"/>
    <w:rsid w:val="003E5EAF"/>
    <w:rsid w:val="003E77F1"/>
    <w:rsid w:val="003F0A47"/>
    <w:rsid w:val="003F16BF"/>
    <w:rsid w:val="003F1F8A"/>
    <w:rsid w:val="003F21E7"/>
    <w:rsid w:val="003F26E0"/>
    <w:rsid w:val="003F386B"/>
    <w:rsid w:val="003F4EF1"/>
    <w:rsid w:val="003F5FED"/>
    <w:rsid w:val="003F61CC"/>
    <w:rsid w:val="003F7EF7"/>
    <w:rsid w:val="00401120"/>
    <w:rsid w:val="004012CE"/>
    <w:rsid w:val="004015E2"/>
    <w:rsid w:val="00401FE1"/>
    <w:rsid w:val="00402666"/>
    <w:rsid w:val="00402A38"/>
    <w:rsid w:val="0040428F"/>
    <w:rsid w:val="00404758"/>
    <w:rsid w:val="00407D32"/>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A25"/>
    <w:rsid w:val="00427CB9"/>
    <w:rsid w:val="004304AC"/>
    <w:rsid w:val="0043186D"/>
    <w:rsid w:val="00431ACC"/>
    <w:rsid w:val="00431BCA"/>
    <w:rsid w:val="00433A31"/>
    <w:rsid w:val="00434208"/>
    <w:rsid w:val="00434F6E"/>
    <w:rsid w:val="004355EB"/>
    <w:rsid w:val="00435929"/>
    <w:rsid w:val="0043604D"/>
    <w:rsid w:val="004361D7"/>
    <w:rsid w:val="00436A79"/>
    <w:rsid w:val="00437133"/>
    <w:rsid w:val="004373ED"/>
    <w:rsid w:val="00437CC7"/>
    <w:rsid w:val="00441BF8"/>
    <w:rsid w:val="00441E16"/>
    <w:rsid w:val="004444A1"/>
    <w:rsid w:val="004448FD"/>
    <w:rsid w:val="00444A41"/>
    <w:rsid w:val="00445A6D"/>
    <w:rsid w:val="00445ADA"/>
    <w:rsid w:val="00447CE3"/>
    <w:rsid w:val="00451482"/>
    <w:rsid w:val="00451536"/>
    <w:rsid w:val="00452C9B"/>
    <w:rsid w:val="00453103"/>
    <w:rsid w:val="004575E5"/>
    <w:rsid w:val="004615CE"/>
    <w:rsid w:val="004659F8"/>
    <w:rsid w:val="00465EC0"/>
    <w:rsid w:val="00465F78"/>
    <w:rsid w:val="00467289"/>
    <w:rsid w:val="00467342"/>
    <w:rsid w:val="00467817"/>
    <w:rsid w:val="00467A23"/>
    <w:rsid w:val="004702C9"/>
    <w:rsid w:val="004704C0"/>
    <w:rsid w:val="004707E4"/>
    <w:rsid w:val="0047384E"/>
    <w:rsid w:val="004739C7"/>
    <w:rsid w:val="00473DF2"/>
    <w:rsid w:val="00473F81"/>
    <w:rsid w:val="004752D3"/>
    <w:rsid w:val="00475E03"/>
    <w:rsid w:val="00476C44"/>
    <w:rsid w:val="00484573"/>
    <w:rsid w:val="004856E1"/>
    <w:rsid w:val="0048586D"/>
    <w:rsid w:val="004859EA"/>
    <w:rsid w:val="00485C53"/>
    <w:rsid w:val="00485EC1"/>
    <w:rsid w:val="00490139"/>
    <w:rsid w:val="00490994"/>
    <w:rsid w:val="00490C41"/>
    <w:rsid w:val="00491915"/>
    <w:rsid w:val="00491AD8"/>
    <w:rsid w:val="00492160"/>
    <w:rsid w:val="004940EA"/>
    <w:rsid w:val="00494114"/>
    <w:rsid w:val="00494FF6"/>
    <w:rsid w:val="0049708D"/>
    <w:rsid w:val="004A07CA"/>
    <w:rsid w:val="004A25F3"/>
    <w:rsid w:val="004A2E68"/>
    <w:rsid w:val="004A30C4"/>
    <w:rsid w:val="004A33E6"/>
    <w:rsid w:val="004A73E0"/>
    <w:rsid w:val="004B13B3"/>
    <w:rsid w:val="004B3C89"/>
    <w:rsid w:val="004B43BA"/>
    <w:rsid w:val="004B46F7"/>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541"/>
    <w:rsid w:val="004D4B54"/>
    <w:rsid w:val="004D551C"/>
    <w:rsid w:val="004D69A3"/>
    <w:rsid w:val="004D75D7"/>
    <w:rsid w:val="004E09A2"/>
    <w:rsid w:val="004E0F9C"/>
    <w:rsid w:val="004E2E8E"/>
    <w:rsid w:val="004E322B"/>
    <w:rsid w:val="004E3948"/>
    <w:rsid w:val="004E442C"/>
    <w:rsid w:val="004E4F54"/>
    <w:rsid w:val="004E4FB7"/>
    <w:rsid w:val="004E6151"/>
    <w:rsid w:val="004E7269"/>
    <w:rsid w:val="004F0953"/>
    <w:rsid w:val="004F1A80"/>
    <w:rsid w:val="004F2C51"/>
    <w:rsid w:val="004F33BE"/>
    <w:rsid w:val="004F4415"/>
    <w:rsid w:val="004F4819"/>
    <w:rsid w:val="004F4FB7"/>
    <w:rsid w:val="004F5215"/>
    <w:rsid w:val="004F5AEE"/>
    <w:rsid w:val="004F5B5B"/>
    <w:rsid w:val="004F7288"/>
    <w:rsid w:val="004F776A"/>
    <w:rsid w:val="004F7EF3"/>
    <w:rsid w:val="0050059F"/>
    <w:rsid w:val="00501429"/>
    <w:rsid w:val="005027AB"/>
    <w:rsid w:val="00502FD5"/>
    <w:rsid w:val="0050443B"/>
    <w:rsid w:val="00504AB6"/>
    <w:rsid w:val="00504D9A"/>
    <w:rsid w:val="00504DDE"/>
    <w:rsid w:val="0050567B"/>
    <w:rsid w:val="00505AEF"/>
    <w:rsid w:val="00505E91"/>
    <w:rsid w:val="00506321"/>
    <w:rsid w:val="0051163C"/>
    <w:rsid w:val="00511C1E"/>
    <w:rsid w:val="00513D03"/>
    <w:rsid w:val="005144EF"/>
    <w:rsid w:val="00514B63"/>
    <w:rsid w:val="00514CBE"/>
    <w:rsid w:val="005153A4"/>
    <w:rsid w:val="0051561A"/>
    <w:rsid w:val="005162DF"/>
    <w:rsid w:val="005165BB"/>
    <w:rsid w:val="00516A5A"/>
    <w:rsid w:val="00516C55"/>
    <w:rsid w:val="005175CE"/>
    <w:rsid w:val="00520884"/>
    <w:rsid w:val="00520E56"/>
    <w:rsid w:val="00522059"/>
    <w:rsid w:val="00523686"/>
    <w:rsid w:val="00523818"/>
    <w:rsid w:val="00526C4C"/>
    <w:rsid w:val="00526FF5"/>
    <w:rsid w:val="00527B1F"/>
    <w:rsid w:val="005311EA"/>
    <w:rsid w:val="0053219C"/>
    <w:rsid w:val="00533180"/>
    <w:rsid w:val="00536132"/>
    <w:rsid w:val="00537BA0"/>
    <w:rsid w:val="005403AB"/>
    <w:rsid w:val="0054068F"/>
    <w:rsid w:val="00540CAF"/>
    <w:rsid w:val="00542A1F"/>
    <w:rsid w:val="00542CC0"/>
    <w:rsid w:val="00542EEB"/>
    <w:rsid w:val="00544048"/>
    <w:rsid w:val="00546B46"/>
    <w:rsid w:val="00546F09"/>
    <w:rsid w:val="0055130F"/>
    <w:rsid w:val="00551D1B"/>
    <w:rsid w:val="0055273A"/>
    <w:rsid w:val="00553504"/>
    <w:rsid w:val="00555625"/>
    <w:rsid w:val="00556B83"/>
    <w:rsid w:val="005625F7"/>
    <w:rsid w:val="005632A2"/>
    <w:rsid w:val="0056484C"/>
    <w:rsid w:val="00566940"/>
    <w:rsid w:val="00567CAF"/>
    <w:rsid w:val="00567E20"/>
    <w:rsid w:val="005713BD"/>
    <w:rsid w:val="0057317E"/>
    <w:rsid w:val="005757E8"/>
    <w:rsid w:val="00575BB0"/>
    <w:rsid w:val="00575E2D"/>
    <w:rsid w:val="00576ACA"/>
    <w:rsid w:val="00577BE9"/>
    <w:rsid w:val="00581642"/>
    <w:rsid w:val="005825C9"/>
    <w:rsid w:val="00582C0F"/>
    <w:rsid w:val="0058362C"/>
    <w:rsid w:val="0058384A"/>
    <w:rsid w:val="005838BB"/>
    <w:rsid w:val="00583E10"/>
    <w:rsid w:val="0058411A"/>
    <w:rsid w:val="00585644"/>
    <w:rsid w:val="00586AEA"/>
    <w:rsid w:val="00587A84"/>
    <w:rsid w:val="00587C08"/>
    <w:rsid w:val="00587C82"/>
    <w:rsid w:val="00590E2E"/>
    <w:rsid w:val="00591362"/>
    <w:rsid w:val="0059182C"/>
    <w:rsid w:val="00592AF8"/>
    <w:rsid w:val="00595205"/>
    <w:rsid w:val="00596016"/>
    <w:rsid w:val="00597E42"/>
    <w:rsid w:val="005A261C"/>
    <w:rsid w:val="005A31CD"/>
    <w:rsid w:val="005A5C7A"/>
    <w:rsid w:val="005A7BA7"/>
    <w:rsid w:val="005B0DF5"/>
    <w:rsid w:val="005B2B0F"/>
    <w:rsid w:val="005B4098"/>
    <w:rsid w:val="005B40D3"/>
    <w:rsid w:val="005B44D5"/>
    <w:rsid w:val="005B4B5E"/>
    <w:rsid w:val="005B5E2D"/>
    <w:rsid w:val="005B6450"/>
    <w:rsid w:val="005B6747"/>
    <w:rsid w:val="005B7FA9"/>
    <w:rsid w:val="005C0694"/>
    <w:rsid w:val="005C3EA5"/>
    <w:rsid w:val="005C4841"/>
    <w:rsid w:val="005C52AD"/>
    <w:rsid w:val="005C7875"/>
    <w:rsid w:val="005C7EB8"/>
    <w:rsid w:val="005D047F"/>
    <w:rsid w:val="005D0801"/>
    <w:rsid w:val="005D19D9"/>
    <w:rsid w:val="005D2C63"/>
    <w:rsid w:val="005D31B2"/>
    <w:rsid w:val="005D4D6A"/>
    <w:rsid w:val="005D57C5"/>
    <w:rsid w:val="005D5FEC"/>
    <w:rsid w:val="005D6171"/>
    <w:rsid w:val="005D6290"/>
    <w:rsid w:val="005E0F75"/>
    <w:rsid w:val="005E187C"/>
    <w:rsid w:val="005E1A28"/>
    <w:rsid w:val="005E2DF1"/>
    <w:rsid w:val="005E4D84"/>
    <w:rsid w:val="005E4E0A"/>
    <w:rsid w:val="005E6CE0"/>
    <w:rsid w:val="005E7A9E"/>
    <w:rsid w:val="005E7C54"/>
    <w:rsid w:val="005F06EA"/>
    <w:rsid w:val="005F1550"/>
    <w:rsid w:val="005F36DF"/>
    <w:rsid w:val="005F7412"/>
    <w:rsid w:val="00601260"/>
    <w:rsid w:val="00601E0B"/>
    <w:rsid w:val="00602EE4"/>
    <w:rsid w:val="00604D86"/>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AD"/>
    <w:rsid w:val="006376CD"/>
    <w:rsid w:val="00641249"/>
    <w:rsid w:val="00641588"/>
    <w:rsid w:val="00641A4C"/>
    <w:rsid w:val="006451B8"/>
    <w:rsid w:val="00645687"/>
    <w:rsid w:val="006459BD"/>
    <w:rsid w:val="00646430"/>
    <w:rsid w:val="00646714"/>
    <w:rsid w:val="00650777"/>
    <w:rsid w:val="0065088B"/>
    <w:rsid w:val="00651430"/>
    <w:rsid w:val="00653B65"/>
    <w:rsid w:val="00655D4B"/>
    <w:rsid w:val="00657EB2"/>
    <w:rsid w:val="00662FF4"/>
    <w:rsid w:val="00665579"/>
    <w:rsid w:val="006659C7"/>
    <w:rsid w:val="00665D41"/>
    <w:rsid w:val="006678C4"/>
    <w:rsid w:val="00667F1E"/>
    <w:rsid w:val="006705F5"/>
    <w:rsid w:val="00670CEA"/>
    <w:rsid w:val="00673161"/>
    <w:rsid w:val="006736F1"/>
    <w:rsid w:val="00674C17"/>
    <w:rsid w:val="00675B18"/>
    <w:rsid w:val="0067726C"/>
    <w:rsid w:val="00680B20"/>
    <w:rsid w:val="00681632"/>
    <w:rsid w:val="00682666"/>
    <w:rsid w:val="00682792"/>
    <w:rsid w:val="00682B05"/>
    <w:rsid w:val="0068323C"/>
    <w:rsid w:val="00684FC2"/>
    <w:rsid w:val="006851DC"/>
    <w:rsid w:val="006857E9"/>
    <w:rsid w:val="0068680B"/>
    <w:rsid w:val="006871CC"/>
    <w:rsid w:val="006874E9"/>
    <w:rsid w:val="00690F66"/>
    <w:rsid w:val="006930B6"/>
    <w:rsid w:val="006958D5"/>
    <w:rsid w:val="00696D26"/>
    <w:rsid w:val="00697FA0"/>
    <w:rsid w:val="006A0152"/>
    <w:rsid w:val="006A08DB"/>
    <w:rsid w:val="006A0D4A"/>
    <w:rsid w:val="006A0D5C"/>
    <w:rsid w:val="006A0FB2"/>
    <w:rsid w:val="006A3089"/>
    <w:rsid w:val="006A5617"/>
    <w:rsid w:val="006A66B7"/>
    <w:rsid w:val="006A77DB"/>
    <w:rsid w:val="006B0F69"/>
    <w:rsid w:val="006B1E53"/>
    <w:rsid w:val="006B2BD0"/>
    <w:rsid w:val="006B4851"/>
    <w:rsid w:val="006B49FA"/>
    <w:rsid w:val="006B5C10"/>
    <w:rsid w:val="006C0633"/>
    <w:rsid w:val="006C289C"/>
    <w:rsid w:val="006C2A6F"/>
    <w:rsid w:val="006C4A31"/>
    <w:rsid w:val="006C5007"/>
    <w:rsid w:val="006C51C2"/>
    <w:rsid w:val="006D0A7D"/>
    <w:rsid w:val="006D1500"/>
    <w:rsid w:val="006D2247"/>
    <w:rsid w:val="006D25D2"/>
    <w:rsid w:val="006D3B15"/>
    <w:rsid w:val="006D4B73"/>
    <w:rsid w:val="006D500A"/>
    <w:rsid w:val="006D5C9A"/>
    <w:rsid w:val="006D6A90"/>
    <w:rsid w:val="006D6D0A"/>
    <w:rsid w:val="006D6DC7"/>
    <w:rsid w:val="006D74CB"/>
    <w:rsid w:val="006D7F50"/>
    <w:rsid w:val="006E313C"/>
    <w:rsid w:val="006E43AB"/>
    <w:rsid w:val="006E75E9"/>
    <w:rsid w:val="006E7C79"/>
    <w:rsid w:val="006E7D19"/>
    <w:rsid w:val="006F1241"/>
    <w:rsid w:val="006F1B31"/>
    <w:rsid w:val="006F23C3"/>
    <w:rsid w:val="006F2DD9"/>
    <w:rsid w:val="006F33B5"/>
    <w:rsid w:val="006F45E1"/>
    <w:rsid w:val="006F48AC"/>
    <w:rsid w:val="006F789D"/>
    <w:rsid w:val="006F7B39"/>
    <w:rsid w:val="0070092B"/>
    <w:rsid w:val="007016AB"/>
    <w:rsid w:val="0070231A"/>
    <w:rsid w:val="007028E8"/>
    <w:rsid w:val="00707D31"/>
    <w:rsid w:val="007111B4"/>
    <w:rsid w:val="00711448"/>
    <w:rsid w:val="00711671"/>
    <w:rsid w:val="007117A3"/>
    <w:rsid w:val="00711AB9"/>
    <w:rsid w:val="007133FA"/>
    <w:rsid w:val="0071453D"/>
    <w:rsid w:val="0071488D"/>
    <w:rsid w:val="00714917"/>
    <w:rsid w:val="00716F1C"/>
    <w:rsid w:val="00716FA5"/>
    <w:rsid w:val="007206D3"/>
    <w:rsid w:val="00722BF4"/>
    <w:rsid w:val="0072340F"/>
    <w:rsid w:val="0072456D"/>
    <w:rsid w:val="00724ACB"/>
    <w:rsid w:val="00724B83"/>
    <w:rsid w:val="00724B99"/>
    <w:rsid w:val="00725473"/>
    <w:rsid w:val="00725685"/>
    <w:rsid w:val="00725B6E"/>
    <w:rsid w:val="00726018"/>
    <w:rsid w:val="00730197"/>
    <w:rsid w:val="00731C02"/>
    <w:rsid w:val="0073228B"/>
    <w:rsid w:val="00732657"/>
    <w:rsid w:val="00733711"/>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3DC6"/>
    <w:rsid w:val="00754607"/>
    <w:rsid w:val="007546E8"/>
    <w:rsid w:val="0075488A"/>
    <w:rsid w:val="007567A7"/>
    <w:rsid w:val="00756B25"/>
    <w:rsid w:val="00757D99"/>
    <w:rsid w:val="007635CB"/>
    <w:rsid w:val="00763A5B"/>
    <w:rsid w:val="00763DA6"/>
    <w:rsid w:val="0076447E"/>
    <w:rsid w:val="00764AA2"/>
    <w:rsid w:val="00764EB8"/>
    <w:rsid w:val="0076559D"/>
    <w:rsid w:val="0076597F"/>
    <w:rsid w:val="00765BC5"/>
    <w:rsid w:val="00765E8B"/>
    <w:rsid w:val="00767CD6"/>
    <w:rsid w:val="007712B7"/>
    <w:rsid w:val="00772BF3"/>
    <w:rsid w:val="00773071"/>
    <w:rsid w:val="007730DD"/>
    <w:rsid w:val="00773B9B"/>
    <w:rsid w:val="007749CB"/>
    <w:rsid w:val="007750A5"/>
    <w:rsid w:val="0077536C"/>
    <w:rsid w:val="00775725"/>
    <w:rsid w:val="007758F8"/>
    <w:rsid w:val="0077611E"/>
    <w:rsid w:val="00777107"/>
    <w:rsid w:val="00777C82"/>
    <w:rsid w:val="00777D66"/>
    <w:rsid w:val="007805ED"/>
    <w:rsid w:val="00782A19"/>
    <w:rsid w:val="00782A1F"/>
    <w:rsid w:val="007833B4"/>
    <w:rsid w:val="00784B40"/>
    <w:rsid w:val="00784D5C"/>
    <w:rsid w:val="00786851"/>
    <w:rsid w:val="00790AB7"/>
    <w:rsid w:val="00790DFA"/>
    <w:rsid w:val="00791216"/>
    <w:rsid w:val="007912E2"/>
    <w:rsid w:val="0079181E"/>
    <w:rsid w:val="00791BA1"/>
    <w:rsid w:val="00791C76"/>
    <w:rsid w:val="007920CF"/>
    <w:rsid w:val="007939BA"/>
    <w:rsid w:val="0079444C"/>
    <w:rsid w:val="007944BB"/>
    <w:rsid w:val="00797DFE"/>
    <w:rsid w:val="007A1EE6"/>
    <w:rsid w:val="007A40AA"/>
    <w:rsid w:val="007A45FE"/>
    <w:rsid w:val="007A4A47"/>
    <w:rsid w:val="007A5B29"/>
    <w:rsid w:val="007A7C56"/>
    <w:rsid w:val="007B03AA"/>
    <w:rsid w:val="007B0E6A"/>
    <w:rsid w:val="007B2636"/>
    <w:rsid w:val="007B4590"/>
    <w:rsid w:val="007B4FA7"/>
    <w:rsid w:val="007B5185"/>
    <w:rsid w:val="007B6142"/>
    <w:rsid w:val="007B6201"/>
    <w:rsid w:val="007B6597"/>
    <w:rsid w:val="007B6733"/>
    <w:rsid w:val="007B6B29"/>
    <w:rsid w:val="007C3392"/>
    <w:rsid w:val="007C3627"/>
    <w:rsid w:val="007C623E"/>
    <w:rsid w:val="007C7150"/>
    <w:rsid w:val="007C735E"/>
    <w:rsid w:val="007D035B"/>
    <w:rsid w:val="007D170C"/>
    <w:rsid w:val="007D1C2D"/>
    <w:rsid w:val="007D1FF0"/>
    <w:rsid w:val="007D30DF"/>
    <w:rsid w:val="007D4BB9"/>
    <w:rsid w:val="007D5605"/>
    <w:rsid w:val="007D576E"/>
    <w:rsid w:val="007D68A4"/>
    <w:rsid w:val="007D6D29"/>
    <w:rsid w:val="007D731A"/>
    <w:rsid w:val="007E07E9"/>
    <w:rsid w:val="007E1299"/>
    <w:rsid w:val="007E157F"/>
    <w:rsid w:val="007E1D9D"/>
    <w:rsid w:val="007E21F5"/>
    <w:rsid w:val="007E702A"/>
    <w:rsid w:val="007F1E4F"/>
    <w:rsid w:val="007F2649"/>
    <w:rsid w:val="007F350F"/>
    <w:rsid w:val="007F37BB"/>
    <w:rsid w:val="007F38C1"/>
    <w:rsid w:val="007F4B02"/>
    <w:rsid w:val="007F53FE"/>
    <w:rsid w:val="007F662C"/>
    <w:rsid w:val="00801DC5"/>
    <w:rsid w:val="008021F5"/>
    <w:rsid w:val="0080434F"/>
    <w:rsid w:val="008048FF"/>
    <w:rsid w:val="00806922"/>
    <w:rsid w:val="00806B1C"/>
    <w:rsid w:val="008079E6"/>
    <w:rsid w:val="00810CBF"/>
    <w:rsid w:val="00812073"/>
    <w:rsid w:val="00814302"/>
    <w:rsid w:val="008146FC"/>
    <w:rsid w:val="00814E95"/>
    <w:rsid w:val="00816C98"/>
    <w:rsid w:val="00816E4A"/>
    <w:rsid w:val="00816FC9"/>
    <w:rsid w:val="00820476"/>
    <w:rsid w:val="00821F0D"/>
    <w:rsid w:val="00822C9C"/>
    <w:rsid w:val="008274CD"/>
    <w:rsid w:val="00831DB3"/>
    <w:rsid w:val="008320CC"/>
    <w:rsid w:val="00833851"/>
    <w:rsid w:val="008338E8"/>
    <w:rsid w:val="00833B0A"/>
    <w:rsid w:val="00835744"/>
    <w:rsid w:val="008368F2"/>
    <w:rsid w:val="008379BE"/>
    <w:rsid w:val="00840346"/>
    <w:rsid w:val="0084076C"/>
    <w:rsid w:val="00840810"/>
    <w:rsid w:val="00842C18"/>
    <w:rsid w:val="00842DB9"/>
    <w:rsid w:val="008431E9"/>
    <w:rsid w:val="00843AD3"/>
    <w:rsid w:val="00843DEA"/>
    <w:rsid w:val="0084433D"/>
    <w:rsid w:val="00844F73"/>
    <w:rsid w:val="0084609C"/>
    <w:rsid w:val="008462B0"/>
    <w:rsid w:val="00846A1F"/>
    <w:rsid w:val="00846DF8"/>
    <w:rsid w:val="00847576"/>
    <w:rsid w:val="00847636"/>
    <w:rsid w:val="00850E2D"/>
    <w:rsid w:val="00850F38"/>
    <w:rsid w:val="00851A99"/>
    <w:rsid w:val="008523B9"/>
    <w:rsid w:val="008525A9"/>
    <w:rsid w:val="00852A33"/>
    <w:rsid w:val="00852A4C"/>
    <w:rsid w:val="00852DFE"/>
    <w:rsid w:val="00852ED6"/>
    <w:rsid w:val="008545AA"/>
    <w:rsid w:val="00854A9D"/>
    <w:rsid w:val="00854C69"/>
    <w:rsid w:val="00854E78"/>
    <w:rsid w:val="00855CB2"/>
    <w:rsid w:val="00857A57"/>
    <w:rsid w:val="008605E8"/>
    <w:rsid w:val="00862904"/>
    <w:rsid w:val="008638AE"/>
    <w:rsid w:val="0086571B"/>
    <w:rsid w:val="00865F96"/>
    <w:rsid w:val="00866E3B"/>
    <w:rsid w:val="00867474"/>
    <w:rsid w:val="00867C46"/>
    <w:rsid w:val="00867FA7"/>
    <w:rsid w:val="008700BB"/>
    <w:rsid w:val="00871DF1"/>
    <w:rsid w:val="00873A54"/>
    <w:rsid w:val="00874415"/>
    <w:rsid w:val="00874630"/>
    <w:rsid w:val="00874F0A"/>
    <w:rsid w:val="0087562F"/>
    <w:rsid w:val="00877873"/>
    <w:rsid w:val="00877F4B"/>
    <w:rsid w:val="0088117B"/>
    <w:rsid w:val="0088144E"/>
    <w:rsid w:val="008814A9"/>
    <w:rsid w:val="00881B34"/>
    <w:rsid w:val="00881DD8"/>
    <w:rsid w:val="0088281D"/>
    <w:rsid w:val="00884F96"/>
    <w:rsid w:val="00885AE8"/>
    <w:rsid w:val="00885DA2"/>
    <w:rsid w:val="00886170"/>
    <w:rsid w:val="00886ABA"/>
    <w:rsid w:val="008872E1"/>
    <w:rsid w:val="00890FB7"/>
    <w:rsid w:val="0089326F"/>
    <w:rsid w:val="00894F6A"/>
    <w:rsid w:val="008952A7"/>
    <w:rsid w:val="008969CC"/>
    <w:rsid w:val="00897086"/>
    <w:rsid w:val="00897111"/>
    <w:rsid w:val="00897401"/>
    <w:rsid w:val="00897C08"/>
    <w:rsid w:val="008A062A"/>
    <w:rsid w:val="008A0AC8"/>
    <w:rsid w:val="008A181F"/>
    <w:rsid w:val="008A1C48"/>
    <w:rsid w:val="008A3144"/>
    <w:rsid w:val="008A5855"/>
    <w:rsid w:val="008A6455"/>
    <w:rsid w:val="008B090C"/>
    <w:rsid w:val="008B121E"/>
    <w:rsid w:val="008B1269"/>
    <w:rsid w:val="008B15AA"/>
    <w:rsid w:val="008B174C"/>
    <w:rsid w:val="008B1778"/>
    <w:rsid w:val="008B27BA"/>
    <w:rsid w:val="008B2ED4"/>
    <w:rsid w:val="008B3A5B"/>
    <w:rsid w:val="008B5D26"/>
    <w:rsid w:val="008B600B"/>
    <w:rsid w:val="008B70E5"/>
    <w:rsid w:val="008C283B"/>
    <w:rsid w:val="008C300E"/>
    <w:rsid w:val="008C31F6"/>
    <w:rsid w:val="008C5482"/>
    <w:rsid w:val="008C63A0"/>
    <w:rsid w:val="008D11FE"/>
    <w:rsid w:val="008D1368"/>
    <w:rsid w:val="008D25AD"/>
    <w:rsid w:val="008D2C73"/>
    <w:rsid w:val="008D49BB"/>
    <w:rsid w:val="008D4E75"/>
    <w:rsid w:val="008D5546"/>
    <w:rsid w:val="008D58A9"/>
    <w:rsid w:val="008D68DA"/>
    <w:rsid w:val="008D6D3A"/>
    <w:rsid w:val="008D766E"/>
    <w:rsid w:val="008D7F27"/>
    <w:rsid w:val="008E0AE0"/>
    <w:rsid w:val="008E1029"/>
    <w:rsid w:val="008E2376"/>
    <w:rsid w:val="008E2EE0"/>
    <w:rsid w:val="008E32FC"/>
    <w:rsid w:val="008E3B62"/>
    <w:rsid w:val="008E3D68"/>
    <w:rsid w:val="008E4470"/>
    <w:rsid w:val="008E45C8"/>
    <w:rsid w:val="008E46A9"/>
    <w:rsid w:val="008E4BE6"/>
    <w:rsid w:val="008E603A"/>
    <w:rsid w:val="008F0501"/>
    <w:rsid w:val="008F1A64"/>
    <w:rsid w:val="008F2110"/>
    <w:rsid w:val="008F3938"/>
    <w:rsid w:val="008F3BCE"/>
    <w:rsid w:val="008F76E4"/>
    <w:rsid w:val="00900858"/>
    <w:rsid w:val="00902939"/>
    <w:rsid w:val="00902E2E"/>
    <w:rsid w:val="00903740"/>
    <w:rsid w:val="00903B41"/>
    <w:rsid w:val="00904A81"/>
    <w:rsid w:val="00905395"/>
    <w:rsid w:val="00905607"/>
    <w:rsid w:val="00905F36"/>
    <w:rsid w:val="009075DD"/>
    <w:rsid w:val="009113E1"/>
    <w:rsid w:val="00912420"/>
    <w:rsid w:val="00913CA9"/>
    <w:rsid w:val="009140EC"/>
    <w:rsid w:val="0091433D"/>
    <w:rsid w:val="009147DA"/>
    <w:rsid w:val="009150F9"/>
    <w:rsid w:val="009171FB"/>
    <w:rsid w:val="009216DB"/>
    <w:rsid w:val="009225F2"/>
    <w:rsid w:val="00923304"/>
    <w:rsid w:val="00924CD2"/>
    <w:rsid w:val="009307D3"/>
    <w:rsid w:val="00931D9A"/>
    <w:rsid w:val="0093211E"/>
    <w:rsid w:val="0093260B"/>
    <w:rsid w:val="00933A15"/>
    <w:rsid w:val="0093485D"/>
    <w:rsid w:val="009362D5"/>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8AC"/>
    <w:rsid w:val="00952D22"/>
    <w:rsid w:val="009537B6"/>
    <w:rsid w:val="00954CFF"/>
    <w:rsid w:val="00956F0E"/>
    <w:rsid w:val="00960583"/>
    <w:rsid w:val="00961036"/>
    <w:rsid w:val="00961B53"/>
    <w:rsid w:val="00963679"/>
    <w:rsid w:val="00964429"/>
    <w:rsid w:val="009645CA"/>
    <w:rsid w:val="0097025B"/>
    <w:rsid w:val="00970FE3"/>
    <w:rsid w:val="00973001"/>
    <w:rsid w:val="00973191"/>
    <w:rsid w:val="0097747E"/>
    <w:rsid w:val="00980162"/>
    <w:rsid w:val="00980D87"/>
    <w:rsid w:val="00982FFB"/>
    <w:rsid w:val="00985ACB"/>
    <w:rsid w:val="00986760"/>
    <w:rsid w:val="00986BDA"/>
    <w:rsid w:val="00987C2C"/>
    <w:rsid w:val="00990052"/>
    <w:rsid w:val="0099019D"/>
    <w:rsid w:val="00991383"/>
    <w:rsid w:val="00992965"/>
    <w:rsid w:val="00992C8A"/>
    <w:rsid w:val="00993607"/>
    <w:rsid w:val="00994151"/>
    <w:rsid w:val="009944DF"/>
    <w:rsid w:val="00995E89"/>
    <w:rsid w:val="00997453"/>
    <w:rsid w:val="009A10C7"/>
    <w:rsid w:val="009A17BC"/>
    <w:rsid w:val="009A1E2B"/>
    <w:rsid w:val="009A30F8"/>
    <w:rsid w:val="009A3A60"/>
    <w:rsid w:val="009A3D89"/>
    <w:rsid w:val="009A4A40"/>
    <w:rsid w:val="009A58A4"/>
    <w:rsid w:val="009A5970"/>
    <w:rsid w:val="009B112C"/>
    <w:rsid w:val="009B13D8"/>
    <w:rsid w:val="009B2598"/>
    <w:rsid w:val="009B2E35"/>
    <w:rsid w:val="009B4904"/>
    <w:rsid w:val="009B648A"/>
    <w:rsid w:val="009B76C3"/>
    <w:rsid w:val="009C20FF"/>
    <w:rsid w:val="009C331D"/>
    <w:rsid w:val="009C6031"/>
    <w:rsid w:val="009C6338"/>
    <w:rsid w:val="009C6C5A"/>
    <w:rsid w:val="009C7090"/>
    <w:rsid w:val="009D1206"/>
    <w:rsid w:val="009D1C01"/>
    <w:rsid w:val="009D3169"/>
    <w:rsid w:val="009D3315"/>
    <w:rsid w:val="009D512C"/>
    <w:rsid w:val="009D53FD"/>
    <w:rsid w:val="009D5470"/>
    <w:rsid w:val="009D70A9"/>
    <w:rsid w:val="009D73D9"/>
    <w:rsid w:val="009E089F"/>
    <w:rsid w:val="009E1361"/>
    <w:rsid w:val="009E25F6"/>
    <w:rsid w:val="009E29E8"/>
    <w:rsid w:val="009E2A5F"/>
    <w:rsid w:val="009E2ABF"/>
    <w:rsid w:val="009E3D7E"/>
    <w:rsid w:val="009E4BFF"/>
    <w:rsid w:val="009E4DEB"/>
    <w:rsid w:val="009E587E"/>
    <w:rsid w:val="009F067F"/>
    <w:rsid w:val="009F0E8F"/>
    <w:rsid w:val="009F10E1"/>
    <w:rsid w:val="009F26AF"/>
    <w:rsid w:val="009F5A2D"/>
    <w:rsid w:val="009F5F6A"/>
    <w:rsid w:val="009F6CDB"/>
    <w:rsid w:val="00A00978"/>
    <w:rsid w:val="00A025BA"/>
    <w:rsid w:val="00A03D19"/>
    <w:rsid w:val="00A06EC1"/>
    <w:rsid w:val="00A10E20"/>
    <w:rsid w:val="00A11452"/>
    <w:rsid w:val="00A128D6"/>
    <w:rsid w:val="00A12DEE"/>
    <w:rsid w:val="00A1384A"/>
    <w:rsid w:val="00A146AB"/>
    <w:rsid w:val="00A17A1A"/>
    <w:rsid w:val="00A210FB"/>
    <w:rsid w:val="00A214F6"/>
    <w:rsid w:val="00A21B5C"/>
    <w:rsid w:val="00A21D6F"/>
    <w:rsid w:val="00A2372D"/>
    <w:rsid w:val="00A238B4"/>
    <w:rsid w:val="00A238F9"/>
    <w:rsid w:val="00A253BD"/>
    <w:rsid w:val="00A259CF"/>
    <w:rsid w:val="00A269B8"/>
    <w:rsid w:val="00A31FB3"/>
    <w:rsid w:val="00A32B75"/>
    <w:rsid w:val="00A32F29"/>
    <w:rsid w:val="00A33569"/>
    <w:rsid w:val="00A339AF"/>
    <w:rsid w:val="00A367E7"/>
    <w:rsid w:val="00A36908"/>
    <w:rsid w:val="00A36B37"/>
    <w:rsid w:val="00A402DA"/>
    <w:rsid w:val="00A40B77"/>
    <w:rsid w:val="00A40E59"/>
    <w:rsid w:val="00A421BF"/>
    <w:rsid w:val="00A4352B"/>
    <w:rsid w:val="00A441D4"/>
    <w:rsid w:val="00A45B2D"/>
    <w:rsid w:val="00A45E8C"/>
    <w:rsid w:val="00A519A1"/>
    <w:rsid w:val="00A525D4"/>
    <w:rsid w:val="00A55131"/>
    <w:rsid w:val="00A562EF"/>
    <w:rsid w:val="00A563E3"/>
    <w:rsid w:val="00A56B89"/>
    <w:rsid w:val="00A56C15"/>
    <w:rsid w:val="00A5798B"/>
    <w:rsid w:val="00A57BCF"/>
    <w:rsid w:val="00A61FA1"/>
    <w:rsid w:val="00A63863"/>
    <w:rsid w:val="00A6404F"/>
    <w:rsid w:val="00A658D7"/>
    <w:rsid w:val="00A65B18"/>
    <w:rsid w:val="00A65EF6"/>
    <w:rsid w:val="00A66043"/>
    <w:rsid w:val="00A6748D"/>
    <w:rsid w:val="00A67A60"/>
    <w:rsid w:val="00A67AC2"/>
    <w:rsid w:val="00A7167E"/>
    <w:rsid w:val="00A71996"/>
    <w:rsid w:val="00A729E2"/>
    <w:rsid w:val="00A729F2"/>
    <w:rsid w:val="00A74CC5"/>
    <w:rsid w:val="00A766B5"/>
    <w:rsid w:val="00A81FCF"/>
    <w:rsid w:val="00A820BC"/>
    <w:rsid w:val="00A825A5"/>
    <w:rsid w:val="00A83529"/>
    <w:rsid w:val="00A8391B"/>
    <w:rsid w:val="00A8415D"/>
    <w:rsid w:val="00A84C33"/>
    <w:rsid w:val="00A85223"/>
    <w:rsid w:val="00A85EF8"/>
    <w:rsid w:val="00A860B1"/>
    <w:rsid w:val="00A86BD2"/>
    <w:rsid w:val="00A91099"/>
    <w:rsid w:val="00A94B78"/>
    <w:rsid w:val="00A953F2"/>
    <w:rsid w:val="00A965AC"/>
    <w:rsid w:val="00A97256"/>
    <w:rsid w:val="00A97ED2"/>
    <w:rsid w:val="00AA122E"/>
    <w:rsid w:val="00AA2BED"/>
    <w:rsid w:val="00AA42AA"/>
    <w:rsid w:val="00AA454E"/>
    <w:rsid w:val="00AA473F"/>
    <w:rsid w:val="00AA4B4E"/>
    <w:rsid w:val="00AA6A2F"/>
    <w:rsid w:val="00AA7736"/>
    <w:rsid w:val="00AB0630"/>
    <w:rsid w:val="00AB1839"/>
    <w:rsid w:val="00AB3662"/>
    <w:rsid w:val="00AB376E"/>
    <w:rsid w:val="00AB392B"/>
    <w:rsid w:val="00AB4DEB"/>
    <w:rsid w:val="00AB6D2C"/>
    <w:rsid w:val="00AC0E13"/>
    <w:rsid w:val="00AC1FB1"/>
    <w:rsid w:val="00AC23FE"/>
    <w:rsid w:val="00AC262D"/>
    <w:rsid w:val="00AC38AF"/>
    <w:rsid w:val="00AC392C"/>
    <w:rsid w:val="00AC3A14"/>
    <w:rsid w:val="00AC5AF8"/>
    <w:rsid w:val="00AD0007"/>
    <w:rsid w:val="00AD0513"/>
    <w:rsid w:val="00AD2ACC"/>
    <w:rsid w:val="00AD2E6A"/>
    <w:rsid w:val="00AD3335"/>
    <w:rsid w:val="00AD3CC9"/>
    <w:rsid w:val="00AD7461"/>
    <w:rsid w:val="00AE1670"/>
    <w:rsid w:val="00AE2C2A"/>
    <w:rsid w:val="00AE3900"/>
    <w:rsid w:val="00AE4363"/>
    <w:rsid w:val="00AE526E"/>
    <w:rsid w:val="00AE624C"/>
    <w:rsid w:val="00AF166A"/>
    <w:rsid w:val="00AF4185"/>
    <w:rsid w:val="00AF573F"/>
    <w:rsid w:val="00AF6041"/>
    <w:rsid w:val="00AF6156"/>
    <w:rsid w:val="00AF68CA"/>
    <w:rsid w:val="00AF7AFA"/>
    <w:rsid w:val="00AF7E29"/>
    <w:rsid w:val="00B00B83"/>
    <w:rsid w:val="00B02269"/>
    <w:rsid w:val="00B03444"/>
    <w:rsid w:val="00B05327"/>
    <w:rsid w:val="00B11FCC"/>
    <w:rsid w:val="00B1304D"/>
    <w:rsid w:val="00B13112"/>
    <w:rsid w:val="00B14506"/>
    <w:rsid w:val="00B14854"/>
    <w:rsid w:val="00B151CE"/>
    <w:rsid w:val="00B21942"/>
    <w:rsid w:val="00B225F2"/>
    <w:rsid w:val="00B2426F"/>
    <w:rsid w:val="00B25C06"/>
    <w:rsid w:val="00B26119"/>
    <w:rsid w:val="00B26A88"/>
    <w:rsid w:val="00B30823"/>
    <w:rsid w:val="00B33857"/>
    <w:rsid w:val="00B364F8"/>
    <w:rsid w:val="00B3757D"/>
    <w:rsid w:val="00B4026F"/>
    <w:rsid w:val="00B403CB"/>
    <w:rsid w:val="00B417C5"/>
    <w:rsid w:val="00B44BF1"/>
    <w:rsid w:val="00B44D46"/>
    <w:rsid w:val="00B44EE8"/>
    <w:rsid w:val="00B528AD"/>
    <w:rsid w:val="00B52987"/>
    <w:rsid w:val="00B544EB"/>
    <w:rsid w:val="00B5503E"/>
    <w:rsid w:val="00B625A1"/>
    <w:rsid w:val="00B62880"/>
    <w:rsid w:val="00B63016"/>
    <w:rsid w:val="00B653A6"/>
    <w:rsid w:val="00B660CA"/>
    <w:rsid w:val="00B670D7"/>
    <w:rsid w:val="00B67D87"/>
    <w:rsid w:val="00B67E95"/>
    <w:rsid w:val="00B70686"/>
    <w:rsid w:val="00B718D9"/>
    <w:rsid w:val="00B71EE8"/>
    <w:rsid w:val="00B72903"/>
    <w:rsid w:val="00B73402"/>
    <w:rsid w:val="00B748E5"/>
    <w:rsid w:val="00B76259"/>
    <w:rsid w:val="00B76A6D"/>
    <w:rsid w:val="00B7748F"/>
    <w:rsid w:val="00B77756"/>
    <w:rsid w:val="00B8015C"/>
    <w:rsid w:val="00B80667"/>
    <w:rsid w:val="00B8128E"/>
    <w:rsid w:val="00B8174A"/>
    <w:rsid w:val="00B81B8E"/>
    <w:rsid w:val="00B826B6"/>
    <w:rsid w:val="00B835C2"/>
    <w:rsid w:val="00B847BC"/>
    <w:rsid w:val="00B87AB6"/>
    <w:rsid w:val="00B91918"/>
    <w:rsid w:val="00B91BAF"/>
    <w:rsid w:val="00B921EB"/>
    <w:rsid w:val="00B922A5"/>
    <w:rsid w:val="00B92858"/>
    <w:rsid w:val="00B93105"/>
    <w:rsid w:val="00B939A5"/>
    <w:rsid w:val="00B93DD5"/>
    <w:rsid w:val="00B940EB"/>
    <w:rsid w:val="00B95B73"/>
    <w:rsid w:val="00B95BA8"/>
    <w:rsid w:val="00B96B1F"/>
    <w:rsid w:val="00B97052"/>
    <w:rsid w:val="00B97597"/>
    <w:rsid w:val="00B976AA"/>
    <w:rsid w:val="00BA6984"/>
    <w:rsid w:val="00BA7685"/>
    <w:rsid w:val="00BA7ADA"/>
    <w:rsid w:val="00BB1C86"/>
    <w:rsid w:val="00BB3E7E"/>
    <w:rsid w:val="00BB3F9B"/>
    <w:rsid w:val="00BB5DB7"/>
    <w:rsid w:val="00BB6ECC"/>
    <w:rsid w:val="00BC093E"/>
    <w:rsid w:val="00BC0D0A"/>
    <w:rsid w:val="00BC16FF"/>
    <w:rsid w:val="00BC4C30"/>
    <w:rsid w:val="00BC50F8"/>
    <w:rsid w:val="00BC5EF5"/>
    <w:rsid w:val="00BC6106"/>
    <w:rsid w:val="00BC7825"/>
    <w:rsid w:val="00BD0570"/>
    <w:rsid w:val="00BD3DB0"/>
    <w:rsid w:val="00BD407D"/>
    <w:rsid w:val="00BD5893"/>
    <w:rsid w:val="00BD6D39"/>
    <w:rsid w:val="00BD73DF"/>
    <w:rsid w:val="00BE14C7"/>
    <w:rsid w:val="00BE165C"/>
    <w:rsid w:val="00BE19C0"/>
    <w:rsid w:val="00BE3BE1"/>
    <w:rsid w:val="00BE4D91"/>
    <w:rsid w:val="00BE4EB3"/>
    <w:rsid w:val="00BE55D4"/>
    <w:rsid w:val="00BE5658"/>
    <w:rsid w:val="00BF11C8"/>
    <w:rsid w:val="00BF33D3"/>
    <w:rsid w:val="00BF36A9"/>
    <w:rsid w:val="00BF3CF0"/>
    <w:rsid w:val="00BF762D"/>
    <w:rsid w:val="00BF7ED8"/>
    <w:rsid w:val="00C000E6"/>
    <w:rsid w:val="00C018C2"/>
    <w:rsid w:val="00C02B5C"/>
    <w:rsid w:val="00C03C9E"/>
    <w:rsid w:val="00C041B6"/>
    <w:rsid w:val="00C04EB6"/>
    <w:rsid w:val="00C05557"/>
    <w:rsid w:val="00C06006"/>
    <w:rsid w:val="00C06392"/>
    <w:rsid w:val="00C1119E"/>
    <w:rsid w:val="00C13C2B"/>
    <w:rsid w:val="00C14028"/>
    <w:rsid w:val="00C146C3"/>
    <w:rsid w:val="00C15C6D"/>
    <w:rsid w:val="00C16AB6"/>
    <w:rsid w:val="00C17ED5"/>
    <w:rsid w:val="00C17FA6"/>
    <w:rsid w:val="00C20F2A"/>
    <w:rsid w:val="00C20F78"/>
    <w:rsid w:val="00C23A83"/>
    <w:rsid w:val="00C24619"/>
    <w:rsid w:val="00C258A2"/>
    <w:rsid w:val="00C258DC"/>
    <w:rsid w:val="00C26819"/>
    <w:rsid w:val="00C26BB6"/>
    <w:rsid w:val="00C270CC"/>
    <w:rsid w:val="00C27103"/>
    <w:rsid w:val="00C27ADE"/>
    <w:rsid w:val="00C31979"/>
    <w:rsid w:val="00C320E9"/>
    <w:rsid w:val="00C408D4"/>
    <w:rsid w:val="00C40D3F"/>
    <w:rsid w:val="00C44C83"/>
    <w:rsid w:val="00C44E3A"/>
    <w:rsid w:val="00C45D40"/>
    <w:rsid w:val="00C46D27"/>
    <w:rsid w:val="00C47E50"/>
    <w:rsid w:val="00C503DE"/>
    <w:rsid w:val="00C506D5"/>
    <w:rsid w:val="00C51225"/>
    <w:rsid w:val="00C54E9E"/>
    <w:rsid w:val="00C54FFC"/>
    <w:rsid w:val="00C55709"/>
    <w:rsid w:val="00C57CA8"/>
    <w:rsid w:val="00C62D93"/>
    <w:rsid w:val="00C63DEC"/>
    <w:rsid w:val="00C66227"/>
    <w:rsid w:val="00C66A3E"/>
    <w:rsid w:val="00C66BA0"/>
    <w:rsid w:val="00C67163"/>
    <w:rsid w:val="00C70C43"/>
    <w:rsid w:val="00C72B7A"/>
    <w:rsid w:val="00C734ED"/>
    <w:rsid w:val="00C73CDE"/>
    <w:rsid w:val="00C74D91"/>
    <w:rsid w:val="00C74F47"/>
    <w:rsid w:val="00C76800"/>
    <w:rsid w:val="00C76C9C"/>
    <w:rsid w:val="00C77650"/>
    <w:rsid w:val="00C8035B"/>
    <w:rsid w:val="00C809DC"/>
    <w:rsid w:val="00C822BC"/>
    <w:rsid w:val="00C8250D"/>
    <w:rsid w:val="00C8388C"/>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3D66"/>
    <w:rsid w:val="00CA550E"/>
    <w:rsid w:val="00CA5A7F"/>
    <w:rsid w:val="00CA5DBA"/>
    <w:rsid w:val="00CA6426"/>
    <w:rsid w:val="00CB0F79"/>
    <w:rsid w:val="00CB150E"/>
    <w:rsid w:val="00CB2AB4"/>
    <w:rsid w:val="00CC00BD"/>
    <w:rsid w:val="00CC1210"/>
    <w:rsid w:val="00CC1987"/>
    <w:rsid w:val="00CC25A6"/>
    <w:rsid w:val="00CC331C"/>
    <w:rsid w:val="00CC462C"/>
    <w:rsid w:val="00CC5A88"/>
    <w:rsid w:val="00CC61F3"/>
    <w:rsid w:val="00CC78D9"/>
    <w:rsid w:val="00CD040F"/>
    <w:rsid w:val="00CD1D5A"/>
    <w:rsid w:val="00CD2993"/>
    <w:rsid w:val="00CD2FE0"/>
    <w:rsid w:val="00CD3604"/>
    <w:rsid w:val="00CD3963"/>
    <w:rsid w:val="00CD3A5B"/>
    <w:rsid w:val="00CD46E1"/>
    <w:rsid w:val="00CD4B1A"/>
    <w:rsid w:val="00CD575A"/>
    <w:rsid w:val="00CD6E63"/>
    <w:rsid w:val="00CD6FC0"/>
    <w:rsid w:val="00CE005C"/>
    <w:rsid w:val="00CE1A5D"/>
    <w:rsid w:val="00CE1FAE"/>
    <w:rsid w:val="00CE2145"/>
    <w:rsid w:val="00CE29D3"/>
    <w:rsid w:val="00CE428C"/>
    <w:rsid w:val="00CE6602"/>
    <w:rsid w:val="00CF016E"/>
    <w:rsid w:val="00CF14FB"/>
    <w:rsid w:val="00CF1E01"/>
    <w:rsid w:val="00CF1F08"/>
    <w:rsid w:val="00CF3176"/>
    <w:rsid w:val="00CF31A9"/>
    <w:rsid w:val="00CF53D0"/>
    <w:rsid w:val="00CF619D"/>
    <w:rsid w:val="00CF7BB1"/>
    <w:rsid w:val="00D00B56"/>
    <w:rsid w:val="00D031B8"/>
    <w:rsid w:val="00D04A13"/>
    <w:rsid w:val="00D073C5"/>
    <w:rsid w:val="00D11367"/>
    <w:rsid w:val="00D130E8"/>
    <w:rsid w:val="00D13E68"/>
    <w:rsid w:val="00D146B7"/>
    <w:rsid w:val="00D17218"/>
    <w:rsid w:val="00D17E9A"/>
    <w:rsid w:val="00D223E6"/>
    <w:rsid w:val="00D23777"/>
    <w:rsid w:val="00D23FD6"/>
    <w:rsid w:val="00D24BAA"/>
    <w:rsid w:val="00D259B7"/>
    <w:rsid w:val="00D25EAC"/>
    <w:rsid w:val="00D263CC"/>
    <w:rsid w:val="00D303C4"/>
    <w:rsid w:val="00D31E55"/>
    <w:rsid w:val="00D321B0"/>
    <w:rsid w:val="00D324D9"/>
    <w:rsid w:val="00D345B7"/>
    <w:rsid w:val="00D347F0"/>
    <w:rsid w:val="00D3484A"/>
    <w:rsid w:val="00D34DD2"/>
    <w:rsid w:val="00D3504B"/>
    <w:rsid w:val="00D355BE"/>
    <w:rsid w:val="00D360EA"/>
    <w:rsid w:val="00D365C7"/>
    <w:rsid w:val="00D37A58"/>
    <w:rsid w:val="00D43061"/>
    <w:rsid w:val="00D43402"/>
    <w:rsid w:val="00D43488"/>
    <w:rsid w:val="00D4384B"/>
    <w:rsid w:val="00D44B7C"/>
    <w:rsid w:val="00D465A0"/>
    <w:rsid w:val="00D46820"/>
    <w:rsid w:val="00D47C24"/>
    <w:rsid w:val="00D5071E"/>
    <w:rsid w:val="00D55133"/>
    <w:rsid w:val="00D5563F"/>
    <w:rsid w:val="00D55EDA"/>
    <w:rsid w:val="00D55F52"/>
    <w:rsid w:val="00D5608E"/>
    <w:rsid w:val="00D57492"/>
    <w:rsid w:val="00D574B7"/>
    <w:rsid w:val="00D66A55"/>
    <w:rsid w:val="00D67E1A"/>
    <w:rsid w:val="00D70B54"/>
    <w:rsid w:val="00D71CF7"/>
    <w:rsid w:val="00D71F49"/>
    <w:rsid w:val="00D7343A"/>
    <w:rsid w:val="00D75336"/>
    <w:rsid w:val="00D75B2B"/>
    <w:rsid w:val="00D80099"/>
    <w:rsid w:val="00D82CB2"/>
    <w:rsid w:val="00D8321B"/>
    <w:rsid w:val="00D83BD2"/>
    <w:rsid w:val="00D8443D"/>
    <w:rsid w:val="00D84A65"/>
    <w:rsid w:val="00D852A5"/>
    <w:rsid w:val="00D85E1D"/>
    <w:rsid w:val="00D8617F"/>
    <w:rsid w:val="00D872FF"/>
    <w:rsid w:val="00D8733F"/>
    <w:rsid w:val="00D917BA"/>
    <w:rsid w:val="00D92AE3"/>
    <w:rsid w:val="00D92C9A"/>
    <w:rsid w:val="00D9674D"/>
    <w:rsid w:val="00D96969"/>
    <w:rsid w:val="00D96FAD"/>
    <w:rsid w:val="00D977B6"/>
    <w:rsid w:val="00DA0A47"/>
    <w:rsid w:val="00DA13A6"/>
    <w:rsid w:val="00DA1EFB"/>
    <w:rsid w:val="00DA1FF8"/>
    <w:rsid w:val="00DA3EAC"/>
    <w:rsid w:val="00DA3F6E"/>
    <w:rsid w:val="00DA551B"/>
    <w:rsid w:val="00DA6054"/>
    <w:rsid w:val="00DA6B81"/>
    <w:rsid w:val="00DA7AF7"/>
    <w:rsid w:val="00DB0774"/>
    <w:rsid w:val="00DB1899"/>
    <w:rsid w:val="00DB2A42"/>
    <w:rsid w:val="00DB50A7"/>
    <w:rsid w:val="00DB7760"/>
    <w:rsid w:val="00DC01B1"/>
    <w:rsid w:val="00DC03F4"/>
    <w:rsid w:val="00DC04DD"/>
    <w:rsid w:val="00DC081A"/>
    <w:rsid w:val="00DC08BD"/>
    <w:rsid w:val="00DC15C7"/>
    <w:rsid w:val="00DC2584"/>
    <w:rsid w:val="00DC483D"/>
    <w:rsid w:val="00DC78AC"/>
    <w:rsid w:val="00DC7AD9"/>
    <w:rsid w:val="00DD107B"/>
    <w:rsid w:val="00DD2AE4"/>
    <w:rsid w:val="00DD2F69"/>
    <w:rsid w:val="00DD4BBB"/>
    <w:rsid w:val="00DD5465"/>
    <w:rsid w:val="00DD752F"/>
    <w:rsid w:val="00DE03B2"/>
    <w:rsid w:val="00DE0854"/>
    <w:rsid w:val="00DE1C1D"/>
    <w:rsid w:val="00DE29A7"/>
    <w:rsid w:val="00DE30C6"/>
    <w:rsid w:val="00DE37C2"/>
    <w:rsid w:val="00DE3A29"/>
    <w:rsid w:val="00DE3E56"/>
    <w:rsid w:val="00DE58C9"/>
    <w:rsid w:val="00DE6188"/>
    <w:rsid w:val="00DF1189"/>
    <w:rsid w:val="00DF1E99"/>
    <w:rsid w:val="00DF2268"/>
    <w:rsid w:val="00DF40E1"/>
    <w:rsid w:val="00DF4415"/>
    <w:rsid w:val="00DF6F3E"/>
    <w:rsid w:val="00DF7AB1"/>
    <w:rsid w:val="00E012B9"/>
    <w:rsid w:val="00E02A06"/>
    <w:rsid w:val="00E03687"/>
    <w:rsid w:val="00E03B16"/>
    <w:rsid w:val="00E03D8D"/>
    <w:rsid w:val="00E047CE"/>
    <w:rsid w:val="00E0483E"/>
    <w:rsid w:val="00E05130"/>
    <w:rsid w:val="00E05A47"/>
    <w:rsid w:val="00E06997"/>
    <w:rsid w:val="00E06BC9"/>
    <w:rsid w:val="00E075B1"/>
    <w:rsid w:val="00E076B8"/>
    <w:rsid w:val="00E12C0D"/>
    <w:rsid w:val="00E1529A"/>
    <w:rsid w:val="00E16BB1"/>
    <w:rsid w:val="00E204CC"/>
    <w:rsid w:val="00E2054C"/>
    <w:rsid w:val="00E20557"/>
    <w:rsid w:val="00E20D0D"/>
    <w:rsid w:val="00E216F5"/>
    <w:rsid w:val="00E2218C"/>
    <w:rsid w:val="00E225A6"/>
    <w:rsid w:val="00E225ED"/>
    <w:rsid w:val="00E227C6"/>
    <w:rsid w:val="00E24391"/>
    <w:rsid w:val="00E30A9A"/>
    <w:rsid w:val="00E3130B"/>
    <w:rsid w:val="00E3370C"/>
    <w:rsid w:val="00E33A88"/>
    <w:rsid w:val="00E341E2"/>
    <w:rsid w:val="00E359CB"/>
    <w:rsid w:val="00E43274"/>
    <w:rsid w:val="00E4472A"/>
    <w:rsid w:val="00E44A98"/>
    <w:rsid w:val="00E44FFC"/>
    <w:rsid w:val="00E45C84"/>
    <w:rsid w:val="00E464A4"/>
    <w:rsid w:val="00E4710D"/>
    <w:rsid w:val="00E5229B"/>
    <w:rsid w:val="00E523E7"/>
    <w:rsid w:val="00E527A2"/>
    <w:rsid w:val="00E52AC2"/>
    <w:rsid w:val="00E55405"/>
    <w:rsid w:val="00E55461"/>
    <w:rsid w:val="00E5556F"/>
    <w:rsid w:val="00E55C0B"/>
    <w:rsid w:val="00E57700"/>
    <w:rsid w:val="00E578FF"/>
    <w:rsid w:val="00E60045"/>
    <w:rsid w:val="00E6006A"/>
    <w:rsid w:val="00E6064D"/>
    <w:rsid w:val="00E60FC9"/>
    <w:rsid w:val="00E6113B"/>
    <w:rsid w:val="00E622ED"/>
    <w:rsid w:val="00E633DE"/>
    <w:rsid w:val="00E649BF"/>
    <w:rsid w:val="00E66E6C"/>
    <w:rsid w:val="00E67C22"/>
    <w:rsid w:val="00E71830"/>
    <w:rsid w:val="00E71846"/>
    <w:rsid w:val="00E7299B"/>
    <w:rsid w:val="00E72E52"/>
    <w:rsid w:val="00E72FE9"/>
    <w:rsid w:val="00E7497D"/>
    <w:rsid w:val="00E749AF"/>
    <w:rsid w:val="00E74DC9"/>
    <w:rsid w:val="00E7514A"/>
    <w:rsid w:val="00E754AD"/>
    <w:rsid w:val="00E76F32"/>
    <w:rsid w:val="00E770A0"/>
    <w:rsid w:val="00E776CC"/>
    <w:rsid w:val="00E77930"/>
    <w:rsid w:val="00E77FA4"/>
    <w:rsid w:val="00E806C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149"/>
    <w:rsid w:val="00EA0F91"/>
    <w:rsid w:val="00EA2177"/>
    <w:rsid w:val="00EA2337"/>
    <w:rsid w:val="00EA33D4"/>
    <w:rsid w:val="00EA5091"/>
    <w:rsid w:val="00EA5856"/>
    <w:rsid w:val="00EA5F87"/>
    <w:rsid w:val="00EA6036"/>
    <w:rsid w:val="00EA69FF"/>
    <w:rsid w:val="00EA6C73"/>
    <w:rsid w:val="00EB07AB"/>
    <w:rsid w:val="00EB14ED"/>
    <w:rsid w:val="00EB239A"/>
    <w:rsid w:val="00EB269C"/>
    <w:rsid w:val="00EB2753"/>
    <w:rsid w:val="00EB2ED8"/>
    <w:rsid w:val="00EB7112"/>
    <w:rsid w:val="00EC0F71"/>
    <w:rsid w:val="00EC2169"/>
    <w:rsid w:val="00EC7638"/>
    <w:rsid w:val="00ED0785"/>
    <w:rsid w:val="00ED0887"/>
    <w:rsid w:val="00ED13D2"/>
    <w:rsid w:val="00ED14E0"/>
    <w:rsid w:val="00ED16E5"/>
    <w:rsid w:val="00ED3888"/>
    <w:rsid w:val="00ED4DD8"/>
    <w:rsid w:val="00ED5560"/>
    <w:rsid w:val="00ED6B6D"/>
    <w:rsid w:val="00ED756F"/>
    <w:rsid w:val="00EE0965"/>
    <w:rsid w:val="00EE164E"/>
    <w:rsid w:val="00EE1780"/>
    <w:rsid w:val="00EE17BE"/>
    <w:rsid w:val="00EE1ACA"/>
    <w:rsid w:val="00EE2263"/>
    <w:rsid w:val="00EE2733"/>
    <w:rsid w:val="00EE27F6"/>
    <w:rsid w:val="00EE3011"/>
    <w:rsid w:val="00EE3111"/>
    <w:rsid w:val="00EE3742"/>
    <w:rsid w:val="00EE374F"/>
    <w:rsid w:val="00EE3F02"/>
    <w:rsid w:val="00EE47E1"/>
    <w:rsid w:val="00EE4EF3"/>
    <w:rsid w:val="00EE56DE"/>
    <w:rsid w:val="00EF0131"/>
    <w:rsid w:val="00EF0847"/>
    <w:rsid w:val="00EF1F20"/>
    <w:rsid w:val="00EF244D"/>
    <w:rsid w:val="00EF2E32"/>
    <w:rsid w:val="00EF2F5A"/>
    <w:rsid w:val="00EF466B"/>
    <w:rsid w:val="00EF5A26"/>
    <w:rsid w:val="00EF6E4C"/>
    <w:rsid w:val="00EF730E"/>
    <w:rsid w:val="00F0059E"/>
    <w:rsid w:val="00F0095B"/>
    <w:rsid w:val="00F021CE"/>
    <w:rsid w:val="00F02B27"/>
    <w:rsid w:val="00F03470"/>
    <w:rsid w:val="00F048F4"/>
    <w:rsid w:val="00F05570"/>
    <w:rsid w:val="00F10E9C"/>
    <w:rsid w:val="00F11B17"/>
    <w:rsid w:val="00F13412"/>
    <w:rsid w:val="00F13A4C"/>
    <w:rsid w:val="00F16601"/>
    <w:rsid w:val="00F20FEA"/>
    <w:rsid w:val="00F21AF3"/>
    <w:rsid w:val="00F2365C"/>
    <w:rsid w:val="00F24732"/>
    <w:rsid w:val="00F25ED4"/>
    <w:rsid w:val="00F26C0E"/>
    <w:rsid w:val="00F27FB4"/>
    <w:rsid w:val="00F308B8"/>
    <w:rsid w:val="00F31AC5"/>
    <w:rsid w:val="00F3264C"/>
    <w:rsid w:val="00F3382E"/>
    <w:rsid w:val="00F33B44"/>
    <w:rsid w:val="00F34056"/>
    <w:rsid w:val="00F34F07"/>
    <w:rsid w:val="00F37379"/>
    <w:rsid w:val="00F37D82"/>
    <w:rsid w:val="00F402D3"/>
    <w:rsid w:val="00F40351"/>
    <w:rsid w:val="00F40679"/>
    <w:rsid w:val="00F4074A"/>
    <w:rsid w:val="00F41100"/>
    <w:rsid w:val="00F412FF"/>
    <w:rsid w:val="00F43287"/>
    <w:rsid w:val="00F43D10"/>
    <w:rsid w:val="00F4685D"/>
    <w:rsid w:val="00F51FB5"/>
    <w:rsid w:val="00F53516"/>
    <w:rsid w:val="00F53BB8"/>
    <w:rsid w:val="00F543E2"/>
    <w:rsid w:val="00F55566"/>
    <w:rsid w:val="00F564BF"/>
    <w:rsid w:val="00F61D2B"/>
    <w:rsid w:val="00F61DCC"/>
    <w:rsid w:val="00F62278"/>
    <w:rsid w:val="00F62DD5"/>
    <w:rsid w:val="00F63771"/>
    <w:rsid w:val="00F641AE"/>
    <w:rsid w:val="00F64FA8"/>
    <w:rsid w:val="00F671CA"/>
    <w:rsid w:val="00F70B18"/>
    <w:rsid w:val="00F73883"/>
    <w:rsid w:val="00F74B67"/>
    <w:rsid w:val="00F75A2A"/>
    <w:rsid w:val="00F76DC7"/>
    <w:rsid w:val="00F77AA3"/>
    <w:rsid w:val="00F8251D"/>
    <w:rsid w:val="00F82527"/>
    <w:rsid w:val="00F82BF0"/>
    <w:rsid w:val="00F838BE"/>
    <w:rsid w:val="00F84E33"/>
    <w:rsid w:val="00F8597A"/>
    <w:rsid w:val="00F87B50"/>
    <w:rsid w:val="00F90E10"/>
    <w:rsid w:val="00F92516"/>
    <w:rsid w:val="00F92EE9"/>
    <w:rsid w:val="00F949FA"/>
    <w:rsid w:val="00F9572F"/>
    <w:rsid w:val="00F96415"/>
    <w:rsid w:val="00F96C86"/>
    <w:rsid w:val="00F96DFE"/>
    <w:rsid w:val="00F97774"/>
    <w:rsid w:val="00FA527E"/>
    <w:rsid w:val="00FA5513"/>
    <w:rsid w:val="00FA66FF"/>
    <w:rsid w:val="00FB1750"/>
    <w:rsid w:val="00FB26EB"/>
    <w:rsid w:val="00FB43F4"/>
    <w:rsid w:val="00FB47A1"/>
    <w:rsid w:val="00FB5D32"/>
    <w:rsid w:val="00FB5FAC"/>
    <w:rsid w:val="00FB6BD5"/>
    <w:rsid w:val="00FB79E0"/>
    <w:rsid w:val="00FB7C13"/>
    <w:rsid w:val="00FC15AA"/>
    <w:rsid w:val="00FC29B2"/>
    <w:rsid w:val="00FC2CEF"/>
    <w:rsid w:val="00FC2E4C"/>
    <w:rsid w:val="00FC53AE"/>
    <w:rsid w:val="00FC55FD"/>
    <w:rsid w:val="00FC697F"/>
    <w:rsid w:val="00FC76B7"/>
    <w:rsid w:val="00FD00CD"/>
    <w:rsid w:val="00FD07BC"/>
    <w:rsid w:val="00FD0A59"/>
    <w:rsid w:val="00FD11DC"/>
    <w:rsid w:val="00FD3C40"/>
    <w:rsid w:val="00FD4C14"/>
    <w:rsid w:val="00FD7958"/>
    <w:rsid w:val="00FE05D1"/>
    <w:rsid w:val="00FE0B59"/>
    <w:rsid w:val="00FE0C33"/>
    <w:rsid w:val="00FE149B"/>
    <w:rsid w:val="00FE2F4E"/>
    <w:rsid w:val="00FE3391"/>
    <w:rsid w:val="00FE54DC"/>
    <w:rsid w:val="00FE5CD0"/>
    <w:rsid w:val="00FE65D0"/>
    <w:rsid w:val="00FF087F"/>
    <w:rsid w:val="00FF0B1F"/>
    <w:rsid w:val="00FF41BA"/>
    <w:rsid w:val="00FF4812"/>
    <w:rsid w:val="00FF4E7C"/>
    <w:rsid w:val="00FF5D56"/>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CDD7"/>
  <w15:docId w15:val="{D2574930-F4A8-4194-B4DA-73905ACB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uiPriority w:val="99"/>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customStyle="1" w:styleId="Mencinsinresolver10">
    <w:name w:val="Mención sin resolver10"/>
    <w:basedOn w:val="Fuentedeprrafopredeter"/>
    <w:uiPriority w:val="99"/>
    <w:semiHidden/>
    <w:unhideWhenUsed/>
    <w:rsid w:val="004E6151"/>
    <w:rPr>
      <w:color w:val="605E5C"/>
      <w:shd w:val="clear" w:color="auto" w:fill="E1DFDD"/>
    </w:rPr>
  </w:style>
  <w:style w:type="character" w:customStyle="1" w:styleId="tribe-event-date-end">
    <w:name w:val="tribe-event-date-end"/>
    <w:basedOn w:val="Fuentedeprrafopredeter"/>
    <w:rsid w:val="002E2060"/>
  </w:style>
  <w:style w:type="character" w:customStyle="1" w:styleId="Mencinsinresolver11">
    <w:name w:val="Mención sin resolver11"/>
    <w:basedOn w:val="Fuentedeprrafopredeter"/>
    <w:uiPriority w:val="99"/>
    <w:semiHidden/>
    <w:unhideWhenUsed/>
    <w:rsid w:val="00D360EA"/>
    <w:rPr>
      <w:color w:val="605E5C"/>
      <w:shd w:val="clear" w:color="auto" w:fill="E1DFDD"/>
    </w:rPr>
  </w:style>
  <w:style w:type="character" w:customStyle="1" w:styleId="Mencinsinresolver12">
    <w:name w:val="Mención sin resolver12"/>
    <w:basedOn w:val="Fuentedeprrafopredeter"/>
    <w:uiPriority w:val="99"/>
    <w:semiHidden/>
    <w:unhideWhenUsed/>
    <w:rsid w:val="00C14028"/>
    <w:rPr>
      <w:color w:val="605E5C"/>
      <w:shd w:val="clear" w:color="auto" w:fill="E1DFDD"/>
    </w:rPr>
  </w:style>
  <w:style w:type="character" w:customStyle="1" w:styleId="Mencinsinresolver13">
    <w:name w:val="Mención sin resolver13"/>
    <w:basedOn w:val="Fuentedeprrafopredeter"/>
    <w:uiPriority w:val="99"/>
    <w:semiHidden/>
    <w:unhideWhenUsed/>
    <w:rsid w:val="00A11452"/>
    <w:rPr>
      <w:color w:val="605E5C"/>
      <w:shd w:val="clear" w:color="auto" w:fill="E1DFDD"/>
    </w:rPr>
  </w:style>
  <w:style w:type="character" w:customStyle="1" w:styleId="Mencinsinresolver14">
    <w:name w:val="Mención sin resolver14"/>
    <w:basedOn w:val="Fuentedeprrafopredeter"/>
    <w:uiPriority w:val="99"/>
    <w:semiHidden/>
    <w:unhideWhenUsed/>
    <w:rsid w:val="003F16BF"/>
    <w:rPr>
      <w:color w:val="605E5C"/>
      <w:shd w:val="clear" w:color="auto" w:fill="E1DFDD"/>
    </w:rPr>
  </w:style>
  <w:style w:type="character" w:customStyle="1" w:styleId="Mencinsinresolver15">
    <w:name w:val="Mención sin resolver15"/>
    <w:basedOn w:val="Fuentedeprrafopredeter"/>
    <w:uiPriority w:val="99"/>
    <w:semiHidden/>
    <w:unhideWhenUsed/>
    <w:rsid w:val="0015134F"/>
    <w:rPr>
      <w:color w:val="605E5C"/>
      <w:shd w:val="clear" w:color="auto" w:fill="E1DFDD"/>
    </w:rPr>
  </w:style>
  <w:style w:type="character" w:styleId="Mencinsinresolver">
    <w:name w:val="Unresolved Mention"/>
    <w:basedOn w:val="Fuentedeprrafopredeter"/>
    <w:uiPriority w:val="99"/>
    <w:semiHidden/>
    <w:unhideWhenUsed/>
    <w:rsid w:val="007C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95372827">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4775758">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15630243">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53634322">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50791482">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areas/cinematografia/Paginas/Encuentros_Cartagena_2020.aspx" TargetMode="External"/><Relationship Id="rId18" Type="http://schemas.openxmlformats.org/officeDocument/2006/relationships/hyperlink" Target="http://www.cinesud-aspas.org/" TargetMode="External"/><Relationship Id="rId26" Type="http://schemas.openxmlformats.org/officeDocument/2006/relationships/hyperlink" Target="http://cinefagos.net/index.php/noticias/1526-seminario-%E2%80%93-taller-de-archivos-audiovisuales.html" TargetMode="External"/><Relationship Id="rId21" Type="http://schemas.openxmlformats.org/officeDocument/2006/relationships/hyperlink" Target="http://www.icei.uchile.cl/convocatorias/convocatoria-especial-n42---revista-comunicacion-y-medio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incultura.gov.co/areas/cinematografia/Organizacion/Paginas/Consejos_Dep_Reg_Cine.aspx" TargetMode="External"/><Relationship Id="rId17" Type="http://schemas.openxmlformats.org/officeDocument/2006/relationships/hyperlink" Target="https://premiosquirino.org/" TargetMode="External"/><Relationship Id="rId25" Type="http://schemas.openxmlformats.org/officeDocument/2006/relationships/hyperlink" Target="https://p.feedblitz.com/t3.asp?/442206/10191040/6749151_/cinefagos.net/index.php/noticias/1526-seminario-%E2%80%93-taller-de-archivos-audiovisuale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necreacolombia.com/" TargetMode="External"/><Relationship Id="rId20" Type="http://schemas.openxmlformats.org/officeDocument/2006/relationships/hyperlink" Target="https://www.facebook.com/killaryproyect/" TargetMode="External"/><Relationship Id="rId29" Type="http://schemas.openxmlformats.org/officeDocument/2006/relationships/hyperlink" Target="http://www.medellinif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ntana-sur.com/" TargetMode="External"/><Relationship Id="rId24" Type="http://schemas.openxmlformats.org/officeDocument/2006/relationships/hyperlink" Target="http://www.ecomartires.com/agenda-eco/" TargetMode="External"/><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RetinaLatina.org" TargetMode="External"/><Relationship Id="rId23" Type="http://schemas.openxmlformats.org/officeDocument/2006/relationships/hyperlink" Target="http://www.cinematecadebogota.gov.co" TargetMode="External"/><Relationship Id="rId28" Type="http://schemas.openxmlformats.org/officeDocument/2006/relationships/hyperlink" Target="https://mng.mincultura.gov.co/areas/cinematografia/Organizacion/Paginas/Consejo-Nacional-de-las-Artes-y-la-Cultura-en-Cinematograf%C3%ADa-.aspx" TargetMode="External"/><Relationship Id="rId36" Type="http://schemas.openxmlformats.org/officeDocument/2006/relationships/customXml" Target="../customXml/item4.xml"/><Relationship Id="rId10" Type="http://schemas.openxmlformats.org/officeDocument/2006/relationships/hyperlink" Target="https://twitter.com/MejorVeamonos" TargetMode="External"/><Relationship Id="rId19" Type="http://schemas.openxmlformats.org/officeDocument/2006/relationships/hyperlink" Target="http://habanafilmfestival.com/seleccion-oficial-del-41-festival/" TargetMode="External"/><Relationship Id="rId31" Type="http://schemas.openxmlformats.org/officeDocument/2006/relationships/hyperlink" Target="http://www.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colombiaproductiva.com/ptp-servicios/ptp-convocatorias/para-empresas/colombia-productiva-busca-100-empresas-para-proyec" TargetMode="External"/><Relationship Id="rId22" Type="http://schemas.openxmlformats.org/officeDocument/2006/relationships/hyperlink" Target="http://www.bogoshorts.com" TargetMode="External"/><Relationship Id="rId27" Type="http://schemas.openxmlformats.org/officeDocument/2006/relationships/hyperlink" Target="http://habanafilmfestival.com/mas-clasicos-restaurados-en-el-festival-41/" TargetMode="External"/><Relationship Id="rId30" Type="http://schemas.openxmlformats.org/officeDocument/2006/relationships/hyperlink" Target="mailto:cine@mincultura.gov.co" TargetMode="External"/><Relationship Id="rId35"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H7EN5MXTHQNV-1299-362</_dlc_DocId>
    <_dlc_DocIdUrl xmlns="ae9388c0-b1e2-40ea-b6a8-c51c7913cbd2">
      <Url>https://mng.mincultura.gov.co/areas/cinematografia/_layouts/15/DocIdRedir.aspx?ID=H7EN5MXTHQNV-1299-362</Url>
      <Description>H7EN5MXTHQNV-1299-362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D7A38-D87E-4483-BB83-843BC8A28316}"/>
</file>

<file path=customXml/itemProps2.xml><?xml version="1.0" encoding="utf-8"?>
<ds:datastoreItem xmlns:ds="http://schemas.openxmlformats.org/officeDocument/2006/customXml" ds:itemID="{00EF4A78-9FB9-48AE-A019-9B938A03B014}"/>
</file>

<file path=customXml/itemProps3.xml><?xml version="1.0" encoding="utf-8"?>
<ds:datastoreItem xmlns:ds="http://schemas.openxmlformats.org/officeDocument/2006/customXml" ds:itemID="{A146BA5B-8B45-42D4-A198-FE31F7B4E505}"/>
</file>

<file path=customXml/itemProps4.xml><?xml version="1.0" encoding="utf-8"?>
<ds:datastoreItem xmlns:ds="http://schemas.openxmlformats.org/officeDocument/2006/customXml" ds:itemID="{2B63D2F2-0641-400A-A53B-4F54753E234F}"/>
</file>

<file path=customXml/itemProps5.xml><?xml version="1.0" encoding="utf-8"?>
<ds:datastoreItem xmlns:ds="http://schemas.openxmlformats.org/officeDocument/2006/customXml" ds:itemID="{B0A0CA19-4CC0-4ABD-9014-2637EF2ADF76}"/>
</file>

<file path=docProps/app.xml><?xml version="1.0" encoding="utf-8"?>
<Properties xmlns="http://schemas.openxmlformats.org/officeDocument/2006/extended-properties" xmlns:vt="http://schemas.openxmlformats.org/officeDocument/2006/docPropsVTypes">
  <Template>Normal</Template>
  <TotalTime>95812</TotalTime>
  <Pages>6</Pages>
  <Words>2680</Words>
  <Characters>14744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Francisco Rozo Triana</cp:lastModifiedBy>
  <cp:revision>318</cp:revision>
  <cp:lastPrinted>2019-12-06T19:24:00Z</cp:lastPrinted>
  <dcterms:created xsi:type="dcterms:W3CDTF">2018-08-10T20:01:00Z</dcterms:created>
  <dcterms:modified xsi:type="dcterms:W3CDTF">2019-12-06T21:50:00Z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e668b188-f539-42c0-bfdf-b31e8453fb23</vt:lpwstr>
  </property>
</Properties>
</file>