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2A40BB" w:rsidRDefault="003418E6" w:rsidP="002A40BB">
      <w:pPr>
        <w:rPr>
          <w:rFonts w:ascii="Arial" w:hAnsi="Arial" w:cs="Arial"/>
          <w:color w:val="800000"/>
        </w:rPr>
      </w:pPr>
      <w:bookmarkStart w:id="0" w:name="_Hlk15046796"/>
      <w:r w:rsidRPr="002A40BB">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2A40BB" w:rsidRDefault="00F9572F" w:rsidP="002A40BB">
      <w:pPr>
        <w:rPr>
          <w:rFonts w:ascii="Arial" w:hAnsi="Arial" w:cs="Arial"/>
          <w:color w:val="800000"/>
        </w:rPr>
      </w:pPr>
    </w:p>
    <w:p w:rsidR="00F9572F" w:rsidRPr="002A40BB" w:rsidRDefault="00F9572F" w:rsidP="002A40BB">
      <w:pPr>
        <w:rPr>
          <w:rFonts w:ascii="Arial" w:hAnsi="Arial" w:cs="Arial"/>
          <w:color w:val="800000"/>
        </w:rPr>
      </w:pPr>
    </w:p>
    <w:p w:rsidR="003418E6" w:rsidRPr="002A40BB" w:rsidRDefault="003418E6" w:rsidP="002A40BB">
      <w:pPr>
        <w:rPr>
          <w:rFonts w:ascii="Arial" w:hAnsi="Arial" w:cs="Arial"/>
          <w:color w:val="800000"/>
        </w:rPr>
      </w:pPr>
    </w:p>
    <w:p w:rsidR="00C16AB6" w:rsidRPr="002A40BB" w:rsidRDefault="00CE1A5D" w:rsidP="002A40BB">
      <w:pPr>
        <w:rPr>
          <w:rFonts w:ascii="Arial" w:hAnsi="Arial" w:cs="Arial"/>
          <w:color w:val="800000"/>
          <w:sz w:val="48"/>
          <w:szCs w:val="48"/>
        </w:rPr>
      </w:pPr>
      <w:r w:rsidRPr="002A40BB">
        <w:rPr>
          <w:rFonts w:ascii="Arial" w:hAnsi="Arial" w:cs="Arial"/>
          <w:color w:val="800000"/>
        </w:rPr>
        <w:t>________________________________________________________</w:t>
      </w:r>
      <w:r w:rsidR="003D09BC" w:rsidRPr="002A40BB">
        <w:rPr>
          <w:rFonts w:ascii="Arial" w:hAnsi="Arial" w:cs="Arial"/>
          <w:sz w:val="20"/>
          <w:szCs w:val="20"/>
        </w:rPr>
        <w:br/>
      </w:r>
      <w:r w:rsidR="003D09BC" w:rsidRPr="002A40BB">
        <w:rPr>
          <w:rFonts w:ascii="Arial" w:hAnsi="Arial" w:cs="Arial"/>
          <w:color w:val="800000"/>
          <w:sz w:val="48"/>
          <w:szCs w:val="48"/>
        </w:rPr>
        <w:t>Claqueta</w:t>
      </w:r>
      <w:r w:rsidR="00393159" w:rsidRPr="002A40BB">
        <w:rPr>
          <w:rFonts w:ascii="Arial" w:hAnsi="Arial" w:cs="Arial"/>
          <w:color w:val="800000"/>
          <w:sz w:val="48"/>
          <w:szCs w:val="48"/>
        </w:rPr>
        <w:t xml:space="preserve"> </w:t>
      </w:r>
      <w:r w:rsidR="003D09BC" w:rsidRPr="002A40BB">
        <w:rPr>
          <w:rFonts w:ascii="Arial" w:hAnsi="Arial" w:cs="Arial"/>
          <w:color w:val="800000"/>
          <w:sz w:val="48"/>
          <w:szCs w:val="48"/>
        </w:rPr>
        <w:t>/</w:t>
      </w:r>
      <w:r w:rsidR="00393159" w:rsidRPr="002A40BB">
        <w:rPr>
          <w:rFonts w:ascii="Arial" w:hAnsi="Arial" w:cs="Arial"/>
          <w:color w:val="800000"/>
          <w:sz w:val="48"/>
          <w:szCs w:val="48"/>
        </w:rPr>
        <w:t xml:space="preserve"> </w:t>
      </w:r>
      <w:r w:rsidR="003D09BC" w:rsidRPr="002A40BB">
        <w:rPr>
          <w:rFonts w:ascii="Arial" w:hAnsi="Arial" w:cs="Arial"/>
          <w:color w:val="800000"/>
          <w:sz w:val="48"/>
          <w:szCs w:val="48"/>
        </w:rPr>
        <w:t>toma</w:t>
      </w:r>
      <w:r w:rsidR="00393159" w:rsidRPr="002A40BB">
        <w:rPr>
          <w:rFonts w:ascii="Arial" w:hAnsi="Arial" w:cs="Arial"/>
          <w:color w:val="800000"/>
          <w:sz w:val="48"/>
          <w:szCs w:val="48"/>
        </w:rPr>
        <w:t xml:space="preserve"> </w:t>
      </w:r>
      <w:r w:rsidR="008C283B" w:rsidRPr="002A40BB">
        <w:rPr>
          <w:rFonts w:ascii="Arial" w:hAnsi="Arial" w:cs="Arial"/>
          <w:color w:val="800000"/>
          <w:sz w:val="48"/>
          <w:szCs w:val="48"/>
        </w:rPr>
        <w:t>8</w:t>
      </w:r>
      <w:r w:rsidR="007758F8" w:rsidRPr="002A40BB">
        <w:rPr>
          <w:rFonts w:ascii="Arial" w:hAnsi="Arial" w:cs="Arial"/>
          <w:color w:val="800000"/>
          <w:sz w:val="48"/>
          <w:szCs w:val="48"/>
        </w:rPr>
        <w:t>8</w:t>
      </w:r>
      <w:r w:rsidR="00737DD5" w:rsidRPr="002A40BB">
        <w:rPr>
          <w:rFonts w:ascii="Arial" w:hAnsi="Arial" w:cs="Arial"/>
          <w:color w:val="800000"/>
          <w:sz w:val="48"/>
          <w:szCs w:val="48"/>
        </w:rPr>
        <w:t>9</w:t>
      </w:r>
    </w:p>
    <w:p w:rsidR="006F2DD9" w:rsidRPr="002A40BB" w:rsidRDefault="003D09BC" w:rsidP="002A40BB">
      <w:pPr>
        <w:rPr>
          <w:rFonts w:ascii="Arial" w:hAnsi="Arial" w:cs="Arial"/>
        </w:rPr>
      </w:pPr>
      <w:r w:rsidRPr="002A40BB">
        <w:rPr>
          <w:rFonts w:ascii="Arial" w:hAnsi="Arial" w:cs="Arial"/>
        </w:rPr>
        <w:t>Boletín</w:t>
      </w:r>
      <w:r w:rsidR="00393159" w:rsidRPr="002A40BB">
        <w:rPr>
          <w:rFonts w:ascii="Arial" w:hAnsi="Arial" w:cs="Arial"/>
        </w:rPr>
        <w:t xml:space="preserve"> </w:t>
      </w:r>
      <w:r w:rsidRPr="002A40BB">
        <w:rPr>
          <w:rFonts w:ascii="Arial" w:hAnsi="Arial" w:cs="Arial"/>
        </w:rPr>
        <w:t>electrónico</w:t>
      </w:r>
      <w:r w:rsidR="00393159" w:rsidRPr="002A40BB">
        <w:rPr>
          <w:rFonts w:ascii="Arial" w:hAnsi="Arial" w:cs="Arial"/>
        </w:rPr>
        <w:t xml:space="preserve"> </w:t>
      </w:r>
      <w:r w:rsidRPr="002A40BB">
        <w:rPr>
          <w:rFonts w:ascii="Arial" w:hAnsi="Arial" w:cs="Arial"/>
        </w:rPr>
        <w:t>semanal</w:t>
      </w:r>
      <w:r w:rsidR="00393159" w:rsidRPr="002A40BB">
        <w:rPr>
          <w:rFonts w:ascii="Arial" w:hAnsi="Arial" w:cs="Arial"/>
        </w:rPr>
        <w:t xml:space="preserve"> </w:t>
      </w:r>
      <w:r w:rsidRPr="002A40BB">
        <w:rPr>
          <w:rFonts w:ascii="Arial" w:hAnsi="Arial" w:cs="Arial"/>
        </w:rPr>
        <w:t>para</w:t>
      </w:r>
      <w:r w:rsidR="00393159" w:rsidRPr="002A40BB">
        <w:rPr>
          <w:rFonts w:ascii="Arial" w:hAnsi="Arial" w:cs="Arial"/>
        </w:rPr>
        <w:t xml:space="preserve"> </w:t>
      </w:r>
      <w:r w:rsidRPr="002A40BB">
        <w:rPr>
          <w:rFonts w:ascii="Arial" w:hAnsi="Arial" w:cs="Arial"/>
        </w:rPr>
        <w:t>el</w:t>
      </w:r>
      <w:r w:rsidR="00393159" w:rsidRPr="002A40BB">
        <w:rPr>
          <w:rFonts w:ascii="Arial" w:hAnsi="Arial" w:cs="Arial"/>
        </w:rPr>
        <w:t xml:space="preserve"> </w:t>
      </w:r>
      <w:r w:rsidRPr="002A40BB">
        <w:rPr>
          <w:rFonts w:ascii="Arial" w:hAnsi="Arial" w:cs="Arial"/>
        </w:rPr>
        <w:t>sector</w:t>
      </w:r>
      <w:r w:rsidR="00393159" w:rsidRPr="002A40BB">
        <w:rPr>
          <w:rFonts w:ascii="Arial" w:hAnsi="Arial" w:cs="Arial"/>
        </w:rPr>
        <w:t xml:space="preserve"> </w:t>
      </w:r>
      <w:r w:rsidRPr="002A40BB">
        <w:rPr>
          <w:rFonts w:ascii="Arial" w:hAnsi="Arial" w:cs="Arial"/>
        </w:rPr>
        <w:t>cinematográfico,</w:t>
      </w:r>
      <w:r w:rsidR="00393159" w:rsidRPr="002A40BB">
        <w:rPr>
          <w:rFonts w:ascii="Arial" w:hAnsi="Arial" w:cs="Arial"/>
        </w:rPr>
        <w:t xml:space="preserve"> </w:t>
      </w:r>
      <w:r w:rsidR="00737DD5" w:rsidRPr="002A40BB">
        <w:rPr>
          <w:rFonts w:ascii="Arial" w:hAnsi="Arial" w:cs="Arial"/>
          <w:b/>
        </w:rPr>
        <w:t>6</w:t>
      </w:r>
      <w:r w:rsidR="00413D01" w:rsidRPr="002A40BB">
        <w:rPr>
          <w:rFonts w:ascii="Arial" w:hAnsi="Arial" w:cs="Arial"/>
          <w:b/>
        </w:rPr>
        <w:t xml:space="preserve"> </w:t>
      </w:r>
      <w:r w:rsidR="00F11B17" w:rsidRPr="002A40BB">
        <w:rPr>
          <w:rFonts w:ascii="Arial" w:hAnsi="Arial" w:cs="Arial"/>
          <w:b/>
        </w:rPr>
        <w:t xml:space="preserve">de </w:t>
      </w:r>
      <w:r w:rsidR="00737DD5" w:rsidRPr="002A40BB">
        <w:rPr>
          <w:rFonts w:ascii="Arial" w:hAnsi="Arial" w:cs="Arial"/>
          <w:b/>
        </w:rPr>
        <w:t>septiembre</w:t>
      </w:r>
      <w:r w:rsidR="00476C44" w:rsidRPr="002A40BB">
        <w:rPr>
          <w:rFonts w:ascii="Arial" w:hAnsi="Arial" w:cs="Arial"/>
          <w:b/>
        </w:rPr>
        <w:t xml:space="preserve"> </w:t>
      </w:r>
      <w:r w:rsidR="00286180" w:rsidRPr="002A40BB">
        <w:rPr>
          <w:rFonts w:ascii="Arial" w:hAnsi="Arial" w:cs="Arial"/>
          <w:b/>
          <w:bCs/>
        </w:rPr>
        <w:t>de</w:t>
      </w:r>
      <w:r w:rsidR="00393159" w:rsidRPr="002A40BB">
        <w:rPr>
          <w:rFonts w:ascii="Arial" w:hAnsi="Arial" w:cs="Arial"/>
          <w:b/>
          <w:bCs/>
        </w:rPr>
        <w:t xml:space="preserve"> </w:t>
      </w:r>
      <w:r w:rsidRPr="002A40BB">
        <w:rPr>
          <w:rFonts w:ascii="Arial" w:hAnsi="Arial" w:cs="Arial"/>
          <w:b/>
          <w:bCs/>
        </w:rPr>
        <w:t>201</w:t>
      </w:r>
      <w:r w:rsidR="00F9572F" w:rsidRPr="002A40BB">
        <w:rPr>
          <w:rFonts w:ascii="Arial" w:hAnsi="Arial" w:cs="Arial"/>
          <w:b/>
          <w:bCs/>
        </w:rPr>
        <w:t>9</w:t>
      </w:r>
      <w:r w:rsidRPr="002A40BB">
        <w:rPr>
          <w:rFonts w:ascii="Arial" w:hAnsi="Arial" w:cs="Arial"/>
        </w:rPr>
        <w:br/>
        <w:t>Ministerio</w:t>
      </w:r>
      <w:r w:rsidR="00393159" w:rsidRPr="002A40BB">
        <w:rPr>
          <w:rFonts w:ascii="Arial" w:hAnsi="Arial" w:cs="Arial"/>
        </w:rPr>
        <w:t xml:space="preserve"> </w:t>
      </w:r>
      <w:r w:rsidRPr="002A40BB">
        <w:rPr>
          <w:rFonts w:ascii="Arial" w:hAnsi="Arial" w:cs="Arial"/>
        </w:rPr>
        <w:t>de</w:t>
      </w:r>
      <w:r w:rsidR="00393159" w:rsidRPr="002A40BB">
        <w:rPr>
          <w:rFonts w:ascii="Arial" w:hAnsi="Arial" w:cs="Arial"/>
        </w:rPr>
        <w:t xml:space="preserve"> </w:t>
      </w:r>
      <w:r w:rsidRPr="002A40BB">
        <w:rPr>
          <w:rFonts w:ascii="Arial" w:hAnsi="Arial" w:cs="Arial"/>
        </w:rPr>
        <w:t>Cultura</w:t>
      </w:r>
      <w:r w:rsidR="00393159" w:rsidRPr="002A40BB">
        <w:rPr>
          <w:rFonts w:ascii="Arial" w:hAnsi="Arial" w:cs="Arial"/>
        </w:rPr>
        <w:t xml:space="preserve"> </w:t>
      </w:r>
      <w:r w:rsidRPr="002A40BB">
        <w:rPr>
          <w:rFonts w:ascii="Arial" w:hAnsi="Arial" w:cs="Arial"/>
        </w:rPr>
        <w:t>de</w:t>
      </w:r>
      <w:r w:rsidR="00393159" w:rsidRPr="002A40BB">
        <w:rPr>
          <w:rFonts w:ascii="Arial" w:hAnsi="Arial" w:cs="Arial"/>
        </w:rPr>
        <w:t xml:space="preserve"> </w:t>
      </w:r>
      <w:r w:rsidRPr="002A40BB">
        <w:rPr>
          <w:rFonts w:ascii="Arial" w:hAnsi="Arial" w:cs="Arial"/>
        </w:rPr>
        <w:t>Colombia</w:t>
      </w:r>
      <w:r w:rsidR="00393159" w:rsidRPr="002A40BB">
        <w:rPr>
          <w:rFonts w:ascii="Arial" w:hAnsi="Arial" w:cs="Arial"/>
        </w:rPr>
        <w:t xml:space="preserve"> </w:t>
      </w:r>
      <w:r w:rsidRPr="002A40BB">
        <w:rPr>
          <w:rFonts w:ascii="Arial" w:hAnsi="Arial" w:cs="Arial"/>
        </w:rPr>
        <w:t>-</w:t>
      </w:r>
      <w:r w:rsidR="00393159" w:rsidRPr="002A40BB">
        <w:rPr>
          <w:rFonts w:ascii="Arial" w:hAnsi="Arial" w:cs="Arial"/>
        </w:rPr>
        <w:t xml:space="preserve"> </w:t>
      </w:r>
      <w:r w:rsidRPr="002A40BB">
        <w:rPr>
          <w:rFonts w:ascii="Arial" w:hAnsi="Arial" w:cs="Arial"/>
        </w:rPr>
        <w:t>Dirección</w:t>
      </w:r>
      <w:r w:rsidR="00393159" w:rsidRPr="002A40BB">
        <w:rPr>
          <w:rFonts w:ascii="Arial" w:hAnsi="Arial" w:cs="Arial"/>
        </w:rPr>
        <w:t xml:space="preserve"> </w:t>
      </w:r>
      <w:r w:rsidRPr="002A40BB">
        <w:rPr>
          <w:rFonts w:ascii="Arial" w:hAnsi="Arial" w:cs="Arial"/>
        </w:rPr>
        <w:t>de</w:t>
      </w:r>
      <w:r w:rsidR="00393159" w:rsidRPr="002A40BB">
        <w:rPr>
          <w:rFonts w:ascii="Arial" w:hAnsi="Arial" w:cs="Arial"/>
        </w:rPr>
        <w:t xml:space="preserve"> </w:t>
      </w:r>
      <w:r w:rsidRPr="002A40BB">
        <w:rPr>
          <w:rFonts w:ascii="Arial" w:hAnsi="Arial" w:cs="Arial"/>
        </w:rPr>
        <w:t>Cinematografía</w:t>
      </w:r>
    </w:p>
    <w:p w:rsidR="006F2DD9" w:rsidRPr="002A40BB" w:rsidRDefault="006F2DD9" w:rsidP="002A40BB">
      <w:pPr>
        <w:rPr>
          <w:rFonts w:ascii="Arial" w:hAnsi="Arial" w:cs="Arial"/>
        </w:rPr>
      </w:pPr>
    </w:p>
    <w:p w:rsidR="006F2DD9" w:rsidRPr="002A40BB" w:rsidRDefault="00F31AC5" w:rsidP="002A40BB">
      <w:pPr>
        <w:rPr>
          <w:rFonts w:ascii="Arial" w:hAnsi="Arial" w:cs="Arial"/>
        </w:rPr>
      </w:pPr>
      <w:r w:rsidRPr="002A40BB">
        <w:rPr>
          <w:rFonts w:ascii="Arial" w:hAnsi="Arial" w:cs="Arial"/>
          <w:b/>
        </w:rPr>
        <w:t>Si</w:t>
      </w:r>
      <w:r w:rsidR="00393159" w:rsidRPr="002A40BB">
        <w:rPr>
          <w:rFonts w:ascii="Arial" w:hAnsi="Arial" w:cs="Arial"/>
          <w:b/>
        </w:rPr>
        <w:t xml:space="preserve"> </w:t>
      </w:r>
      <w:r w:rsidRPr="002A40BB">
        <w:rPr>
          <w:rFonts w:ascii="Arial" w:hAnsi="Arial" w:cs="Arial"/>
          <w:b/>
        </w:rPr>
        <w:t>desea</w:t>
      </w:r>
      <w:r w:rsidR="00393159" w:rsidRPr="002A40BB">
        <w:rPr>
          <w:rFonts w:ascii="Arial" w:hAnsi="Arial" w:cs="Arial"/>
          <w:b/>
        </w:rPr>
        <w:t xml:space="preserve"> </w:t>
      </w:r>
      <w:r w:rsidRPr="002A40BB">
        <w:rPr>
          <w:rFonts w:ascii="Arial" w:hAnsi="Arial" w:cs="Arial"/>
          <w:b/>
        </w:rPr>
        <w:t>comunicarse</w:t>
      </w:r>
      <w:r w:rsidR="00393159" w:rsidRPr="002A40BB">
        <w:rPr>
          <w:rFonts w:ascii="Arial" w:hAnsi="Arial" w:cs="Arial"/>
          <w:b/>
        </w:rPr>
        <w:t xml:space="preserve"> </w:t>
      </w:r>
      <w:r w:rsidRPr="002A40BB">
        <w:rPr>
          <w:rFonts w:ascii="Arial" w:hAnsi="Arial" w:cs="Arial"/>
          <w:b/>
        </w:rPr>
        <w:t>con</w:t>
      </w:r>
      <w:r w:rsidR="00393159" w:rsidRPr="002A40BB">
        <w:rPr>
          <w:rFonts w:ascii="Arial" w:hAnsi="Arial" w:cs="Arial"/>
          <w:b/>
        </w:rPr>
        <w:t xml:space="preserve"> </w:t>
      </w:r>
      <w:r w:rsidRPr="002A40BB">
        <w:rPr>
          <w:rFonts w:ascii="Arial" w:hAnsi="Arial" w:cs="Arial"/>
          <w:b/>
        </w:rPr>
        <w:t>el</w:t>
      </w:r>
      <w:r w:rsidR="00393159" w:rsidRPr="002A40BB">
        <w:rPr>
          <w:rFonts w:ascii="Arial" w:hAnsi="Arial" w:cs="Arial"/>
          <w:b/>
        </w:rPr>
        <w:t xml:space="preserve"> </w:t>
      </w:r>
      <w:r w:rsidRPr="002A40BB">
        <w:rPr>
          <w:rFonts w:ascii="Arial" w:hAnsi="Arial" w:cs="Arial"/>
          <w:b/>
        </w:rPr>
        <w:t>Boletín</w:t>
      </w:r>
      <w:r w:rsidR="00393159" w:rsidRPr="002A40BB">
        <w:rPr>
          <w:rFonts w:ascii="Arial" w:hAnsi="Arial" w:cs="Arial"/>
          <w:b/>
        </w:rPr>
        <w:t xml:space="preserve"> </w:t>
      </w:r>
      <w:r w:rsidRPr="002A40BB">
        <w:rPr>
          <w:rFonts w:ascii="Arial" w:hAnsi="Arial" w:cs="Arial"/>
          <w:b/>
        </w:rPr>
        <w:t>Claqueta</w:t>
      </w:r>
      <w:r w:rsidR="00393159" w:rsidRPr="002A40BB">
        <w:rPr>
          <w:rFonts w:ascii="Arial" w:hAnsi="Arial" w:cs="Arial"/>
          <w:b/>
        </w:rPr>
        <w:t xml:space="preserve"> </w:t>
      </w:r>
      <w:r w:rsidRPr="002A40BB">
        <w:rPr>
          <w:rFonts w:ascii="Arial" w:hAnsi="Arial" w:cs="Arial"/>
          <w:b/>
        </w:rPr>
        <w:t>escriba</w:t>
      </w:r>
      <w:r w:rsidR="00393159" w:rsidRPr="002A40BB">
        <w:rPr>
          <w:rFonts w:ascii="Arial" w:hAnsi="Arial" w:cs="Arial"/>
          <w:b/>
        </w:rPr>
        <w:t xml:space="preserve"> </w:t>
      </w:r>
      <w:r w:rsidRPr="002A40BB">
        <w:rPr>
          <w:rFonts w:ascii="Arial" w:hAnsi="Arial" w:cs="Arial"/>
          <w:b/>
        </w:rPr>
        <w:t>a</w:t>
      </w:r>
      <w:r w:rsidR="00393159" w:rsidRPr="002A40BB">
        <w:rPr>
          <w:rFonts w:ascii="Arial" w:hAnsi="Arial" w:cs="Arial"/>
          <w:b/>
        </w:rPr>
        <w:t xml:space="preserve"> </w:t>
      </w:r>
      <w:r w:rsidRPr="002A40BB">
        <w:rPr>
          <w:rFonts w:ascii="Arial" w:hAnsi="Arial" w:cs="Arial"/>
          <w:b/>
        </w:rPr>
        <w:t>cine@mincultura.gov.co</w:t>
      </w:r>
      <w:r w:rsidRPr="002A40BB">
        <w:rPr>
          <w:rFonts w:ascii="Arial" w:hAnsi="Arial" w:cs="Arial"/>
        </w:rPr>
        <w:br/>
      </w:r>
      <w:hyperlink r:id="rId9" w:history="1"/>
      <w:hyperlink r:id="rId10" w:tgtFrame="_blank" w:history="1">
        <w:r w:rsidR="00B30823" w:rsidRPr="002A40BB">
          <w:rPr>
            <w:rStyle w:val="Hipervnculo"/>
            <w:rFonts w:ascii="Arial" w:hAnsi="Arial" w:cs="Arial"/>
            <w:color w:val="auto"/>
            <w:shd w:val="clear" w:color="auto" w:fill="FFFFFF"/>
            <w:lang w:val="es-ES"/>
          </w:rPr>
          <w:t>Síganos</w:t>
        </w:r>
        <w:r w:rsidR="00393159" w:rsidRPr="002A40BB">
          <w:rPr>
            <w:rStyle w:val="Hipervnculo"/>
            <w:rFonts w:ascii="Arial" w:hAnsi="Arial" w:cs="Arial"/>
            <w:color w:val="auto"/>
            <w:shd w:val="clear" w:color="auto" w:fill="FFFFFF"/>
            <w:lang w:val="es-ES"/>
          </w:rPr>
          <w:t xml:space="preserve"> </w:t>
        </w:r>
        <w:r w:rsidR="00B30823" w:rsidRPr="002A40BB">
          <w:rPr>
            <w:rStyle w:val="Hipervnculo"/>
            <w:rFonts w:ascii="Arial" w:hAnsi="Arial" w:cs="Arial"/>
            <w:color w:val="auto"/>
            <w:shd w:val="clear" w:color="auto" w:fill="FFFFFF"/>
            <w:lang w:val="es-ES"/>
          </w:rPr>
          <w:t>en</w:t>
        </w:r>
        <w:r w:rsidR="00393159" w:rsidRPr="002A40BB">
          <w:rPr>
            <w:rStyle w:val="Hipervnculo"/>
            <w:rFonts w:ascii="Arial" w:hAnsi="Arial" w:cs="Arial"/>
            <w:color w:val="auto"/>
            <w:shd w:val="clear" w:color="auto" w:fill="FFFFFF"/>
            <w:lang w:val="es-ES"/>
          </w:rPr>
          <w:t xml:space="preserve"> </w:t>
        </w:r>
        <w:proofErr w:type="spellStart"/>
        <w:r w:rsidR="00B30823" w:rsidRPr="002A40BB">
          <w:rPr>
            <w:rStyle w:val="Hipervnculo"/>
            <w:rFonts w:ascii="Arial" w:hAnsi="Arial" w:cs="Arial"/>
            <w:color w:val="auto"/>
            <w:shd w:val="clear" w:color="auto" w:fill="FFFFFF"/>
            <w:lang w:val="es-ES"/>
          </w:rPr>
          <w:t>twitter</w:t>
        </w:r>
        <w:proofErr w:type="spellEnd"/>
        <w:r w:rsidR="00B30823" w:rsidRPr="002A40BB">
          <w:rPr>
            <w:rStyle w:val="Hipervnculo"/>
            <w:rFonts w:ascii="Arial" w:hAnsi="Arial" w:cs="Arial"/>
            <w:color w:val="auto"/>
            <w:shd w:val="clear" w:color="auto" w:fill="FFFFFF"/>
            <w:lang w:val="es-ES"/>
          </w:rPr>
          <w:t>:</w:t>
        </w:r>
        <w:r w:rsidR="00393159" w:rsidRPr="002A40BB">
          <w:rPr>
            <w:rStyle w:val="Hipervnculo"/>
            <w:rFonts w:ascii="Arial" w:hAnsi="Arial" w:cs="Arial"/>
            <w:color w:val="auto"/>
            <w:shd w:val="clear" w:color="auto" w:fill="FFFFFF"/>
            <w:lang w:val="es-ES"/>
          </w:rPr>
          <w:t xml:space="preserve"> </w:t>
        </w:r>
        <w:r w:rsidR="00B30823" w:rsidRPr="002A40BB">
          <w:rPr>
            <w:rStyle w:val="Hipervnculo"/>
            <w:rFonts w:ascii="Arial" w:hAnsi="Arial" w:cs="Arial"/>
            <w:color w:val="auto"/>
            <w:shd w:val="clear" w:color="auto" w:fill="FFFFFF"/>
            <w:lang w:val="es-ES"/>
          </w:rPr>
          <w:t>@</w:t>
        </w:r>
        <w:proofErr w:type="spellStart"/>
        <w:r w:rsidR="00B30823" w:rsidRPr="002A40BB">
          <w:rPr>
            <w:rStyle w:val="Hipervnculo"/>
            <w:rFonts w:ascii="Arial" w:hAnsi="Arial" w:cs="Arial"/>
            <w:color w:val="auto"/>
            <w:shd w:val="clear" w:color="auto" w:fill="FFFFFF"/>
            <w:lang w:val="es-ES"/>
          </w:rPr>
          <w:t>elcinequesomos</w:t>
        </w:r>
        <w:proofErr w:type="spellEnd"/>
      </w:hyperlink>
    </w:p>
    <w:p w:rsidR="00905607" w:rsidRPr="002A40BB" w:rsidRDefault="00905607" w:rsidP="002A40BB">
      <w:pPr>
        <w:rPr>
          <w:rFonts w:ascii="Arial" w:hAnsi="Arial" w:cs="Arial"/>
          <w:color w:val="800000"/>
        </w:rPr>
      </w:pPr>
    </w:p>
    <w:p w:rsidR="0077611E" w:rsidRPr="002A40BB" w:rsidRDefault="0077611E" w:rsidP="002A40BB">
      <w:pPr>
        <w:rPr>
          <w:rFonts w:ascii="Arial" w:hAnsi="Arial" w:cs="Arial"/>
        </w:rPr>
      </w:pPr>
      <w:r w:rsidRPr="002A40BB">
        <w:rPr>
          <w:rFonts w:ascii="Arial" w:hAnsi="Arial" w:cs="Arial"/>
          <w:color w:val="800000"/>
        </w:rPr>
        <w:t>________________________________________________________</w:t>
      </w:r>
    </w:p>
    <w:p w:rsidR="0077611E" w:rsidRPr="002A40BB" w:rsidRDefault="0077611E" w:rsidP="002A40BB">
      <w:pPr>
        <w:rPr>
          <w:rFonts w:ascii="Arial" w:hAnsi="Arial" w:cs="Arial"/>
          <w:color w:val="800000"/>
          <w:sz w:val="48"/>
          <w:szCs w:val="48"/>
        </w:rPr>
      </w:pPr>
      <w:r w:rsidRPr="002A40BB">
        <w:rPr>
          <w:rFonts w:ascii="Arial" w:hAnsi="Arial" w:cs="Arial"/>
          <w:color w:val="800000"/>
          <w:sz w:val="48"/>
          <w:szCs w:val="48"/>
        </w:rPr>
        <w:t>En acción</w:t>
      </w:r>
    </w:p>
    <w:p w:rsidR="002B36AF" w:rsidRPr="002A40BB" w:rsidRDefault="002B36AF" w:rsidP="002A40BB">
      <w:pPr>
        <w:shd w:val="clear" w:color="auto" w:fill="FFFFFF"/>
        <w:rPr>
          <w:rStyle w:val="Hipervnculo"/>
          <w:rFonts w:ascii="Arial" w:eastAsiaTheme="majorEastAsia" w:hAnsi="Arial" w:cs="Arial"/>
          <w:color w:val="000000" w:themeColor="text1"/>
        </w:rPr>
      </w:pPr>
      <w:r w:rsidRPr="002A40BB">
        <w:rPr>
          <w:rFonts w:ascii="Arial" w:hAnsi="Arial" w:cs="Arial"/>
          <w:iCs/>
          <w:color w:val="000080"/>
          <w:sz w:val="28"/>
          <w:szCs w:val="28"/>
        </w:rPr>
        <w:t xml:space="preserve">CONTINÚA TEMPORADA </w:t>
      </w:r>
      <w:r w:rsidRPr="002A40BB">
        <w:rPr>
          <w:rFonts w:ascii="Arial" w:hAnsi="Arial" w:cs="Arial"/>
          <w:i/>
          <w:iCs/>
          <w:color w:val="000080"/>
          <w:sz w:val="28"/>
          <w:szCs w:val="28"/>
        </w:rPr>
        <w:t>CINE CREA COLOMBIA</w:t>
      </w:r>
    </w:p>
    <w:p w:rsidR="002B36AF" w:rsidRPr="002A40BB" w:rsidRDefault="002B36AF" w:rsidP="002A40BB">
      <w:pPr>
        <w:rPr>
          <w:rStyle w:val="Hipervnculo"/>
          <w:rFonts w:ascii="Arial" w:eastAsiaTheme="majorEastAsia" w:hAnsi="Arial" w:cs="Arial"/>
          <w:color w:val="000000" w:themeColor="text1"/>
          <w:u w:val="none"/>
        </w:rPr>
      </w:pPr>
      <w:r w:rsidRPr="002A40BB">
        <w:rPr>
          <w:rStyle w:val="Hipervnculo"/>
          <w:rFonts w:ascii="Arial" w:eastAsiaTheme="majorEastAsia" w:hAnsi="Arial" w:cs="Arial"/>
          <w:color w:val="000000" w:themeColor="text1"/>
          <w:u w:val="none"/>
        </w:rPr>
        <w:t xml:space="preserve">Los habitantes de </w:t>
      </w:r>
      <w:r w:rsidR="00A5339D" w:rsidRPr="002A40BB">
        <w:rPr>
          <w:rStyle w:val="Hipervnculo"/>
          <w:rFonts w:ascii="Arial" w:eastAsiaTheme="majorEastAsia" w:hAnsi="Arial" w:cs="Arial"/>
          <w:color w:val="000000" w:themeColor="text1"/>
          <w:u w:val="none"/>
        </w:rPr>
        <w:t>Bucaramanga</w:t>
      </w:r>
      <w:r w:rsidRPr="002A40BB">
        <w:rPr>
          <w:rStyle w:val="Hipervnculo"/>
          <w:rFonts w:ascii="Arial" w:eastAsiaTheme="majorEastAsia" w:hAnsi="Arial" w:cs="Arial"/>
          <w:color w:val="000000" w:themeColor="text1"/>
          <w:u w:val="none"/>
        </w:rPr>
        <w:t xml:space="preserve"> y Cúcuta pueden disfrutar esta semana del cine nacional, a través Cine Crea Colombia, estrategia liderada por el Ministerio de Cultura y el Consejo </w:t>
      </w:r>
      <w:bookmarkStart w:id="1" w:name="_GoBack"/>
      <w:r w:rsidRPr="002A40BB">
        <w:rPr>
          <w:rStyle w:val="Hipervnculo"/>
          <w:rFonts w:ascii="Arial" w:eastAsiaTheme="majorEastAsia" w:hAnsi="Arial" w:cs="Arial"/>
          <w:color w:val="000000" w:themeColor="text1"/>
          <w:u w:val="none"/>
        </w:rPr>
        <w:t>Nacional de las Artes y Cultura en Cinematografía</w:t>
      </w:r>
      <w:r w:rsidR="00BE10A6" w:rsidRPr="002A40BB">
        <w:rPr>
          <w:rStyle w:val="Hipervnculo"/>
          <w:rFonts w:ascii="Arial" w:eastAsiaTheme="majorEastAsia" w:hAnsi="Arial" w:cs="Arial"/>
          <w:color w:val="000000" w:themeColor="text1"/>
          <w:u w:val="none"/>
        </w:rPr>
        <w:t xml:space="preserve">. Serán 16 las ciudades y </w:t>
      </w:r>
      <w:bookmarkEnd w:id="1"/>
      <w:r w:rsidR="00BE10A6" w:rsidRPr="002A40BB">
        <w:rPr>
          <w:rStyle w:val="Hipervnculo"/>
          <w:rFonts w:ascii="Arial" w:eastAsiaTheme="majorEastAsia" w:hAnsi="Arial" w:cs="Arial"/>
          <w:color w:val="000000" w:themeColor="text1"/>
          <w:u w:val="none"/>
        </w:rPr>
        <w:t>departamentos colombianos que tendrán</w:t>
      </w:r>
      <w:r w:rsidR="00052AF0" w:rsidRPr="002A40BB">
        <w:rPr>
          <w:rStyle w:val="Hipervnculo"/>
          <w:rFonts w:ascii="Arial" w:eastAsiaTheme="majorEastAsia" w:hAnsi="Arial" w:cs="Arial"/>
          <w:color w:val="000000" w:themeColor="text1"/>
          <w:u w:val="none"/>
        </w:rPr>
        <w:t xml:space="preserve"> exhibiciones de cine con entrada libre, buscando así construir puentes de comunicación entre el sector </w:t>
      </w:r>
      <w:r w:rsidR="00594BDB" w:rsidRPr="002A40BB">
        <w:rPr>
          <w:rStyle w:val="Hipervnculo"/>
          <w:rFonts w:ascii="Arial" w:eastAsiaTheme="majorEastAsia" w:hAnsi="Arial" w:cs="Arial"/>
          <w:color w:val="000000" w:themeColor="text1"/>
          <w:u w:val="none"/>
        </w:rPr>
        <w:t>cinematográfico y la audiencia.</w:t>
      </w:r>
      <w:r w:rsidR="00BE10A6" w:rsidRPr="002A40BB">
        <w:rPr>
          <w:rStyle w:val="Hipervnculo"/>
          <w:rFonts w:ascii="Arial" w:eastAsiaTheme="majorEastAsia" w:hAnsi="Arial" w:cs="Arial"/>
          <w:color w:val="000000" w:themeColor="text1"/>
          <w:u w:val="none"/>
        </w:rPr>
        <w:t xml:space="preserve"> </w:t>
      </w:r>
    </w:p>
    <w:p w:rsidR="002B36AF" w:rsidRPr="002A40BB" w:rsidRDefault="002B36AF" w:rsidP="002A40BB">
      <w:pPr>
        <w:rPr>
          <w:rFonts w:ascii="Arial" w:hAnsi="Arial" w:cs="Arial"/>
        </w:rPr>
      </w:pPr>
      <w:r w:rsidRPr="002A40BB">
        <w:rPr>
          <w:rFonts w:ascii="Arial" w:hAnsi="Arial" w:cs="Arial"/>
        </w:rPr>
        <w:t>En Bucaramanga</w:t>
      </w:r>
      <w:r w:rsidR="00B76A5D" w:rsidRPr="002A40BB">
        <w:rPr>
          <w:rFonts w:ascii="Arial" w:hAnsi="Arial" w:cs="Arial"/>
        </w:rPr>
        <w:t>:</w:t>
      </w:r>
      <w:r w:rsidRPr="002A40BB">
        <w:rPr>
          <w:rFonts w:ascii="Arial" w:hAnsi="Arial" w:cs="Arial"/>
        </w:rPr>
        <w:t xml:space="preserve"> </w:t>
      </w:r>
      <w:r w:rsidRPr="002A40BB">
        <w:rPr>
          <w:rFonts w:ascii="Arial" w:hAnsi="Arial" w:cs="Arial"/>
          <w:b/>
        </w:rPr>
        <w:t>Pelucas y Rock &amp; Roll</w:t>
      </w:r>
      <w:r w:rsidRPr="002A40BB">
        <w:rPr>
          <w:rFonts w:ascii="Arial" w:hAnsi="Arial" w:cs="Arial"/>
        </w:rPr>
        <w:t xml:space="preserve"> de Mario Duarte, 6 de septiembre - 6:30 p. m., Teatro Santander - Circulo de Arte centro: Con las Alas abiertas.</w:t>
      </w:r>
    </w:p>
    <w:p w:rsidR="002B36AF" w:rsidRPr="002A40BB" w:rsidRDefault="00B76A5D" w:rsidP="002A40BB">
      <w:pPr>
        <w:rPr>
          <w:rFonts w:ascii="Arial" w:hAnsi="Arial" w:cs="Arial"/>
        </w:rPr>
      </w:pPr>
      <w:r w:rsidRPr="002A40BB">
        <w:rPr>
          <w:rFonts w:ascii="Arial" w:hAnsi="Arial" w:cs="Arial"/>
        </w:rPr>
        <w:t xml:space="preserve">En </w:t>
      </w:r>
      <w:r w:rsidR="002B36AF" w:rsidRPr="002A40BB">
        <w:rPr>
          <w:rFonts w:ascii="Arial" w:hAnsi="Arial" w:cs="Arial"/>
        </w:rPr>
        <w:t>Cúcuta</w:t>
      </w:r>
      <w:r w:rsidRPr="002A40BB">
        <w:rPr>
          <w:rFonts w:ascii="Arial" w:hAnsi="Arial" w:cs="Arial"/>
        </w:rPr>
        <w:t>:</w:t>
      </w:r>
      <w:r w:rsidR="002B36AF" w:rsidRPr="002A40BB">
        <w:rPr>
          <w:rFonts w:ascii="Arial" w:hAnsi="Arial" w:cs="Arial"/>
        </w:rPr>
        <w:t xml:space="preserve"> </w:t>
      </w:r>
      <w:proofErr w:type="spellStart"/>
      <w:r w:rsidR="002B36AF" w:rsidRPr="002A40BB">
        <w:rPr>
          <w:rFonts w:ascii="Arial" w:hAnsi="Arial" w:cs="Arial"/>
          <w:b/>
        </w:rPr>
        <w:t>The</w:t>
      </w:r>
      <w:proofErr w:type="spellEnd"/>
      <w:r w:rsidR="002B36AF" w:rsidRPr="002A40BB">
        <w:rPr>
          <w:rFonts w:ascii="Arial" w:hAnsi="Arial" w:cs="Arial"/>
          <w:b/>
        </w:rPr>
        <w:t xml:space="preserve"> </w:t>
      </w:r>
      <w:bookmarkStart w:id="2" w:name="_Hlk18333940"/>
      <w:proofErr w:type="spellStart"/>
      <w:r w:rsidR="002B36AF" w:rsidRPr="002A40BB">
        <w:rPr>
          <w:rFonts w:ascii="Arial" w:hAnsi="Arial" w:cs="Arial"/>
          <w:b/>
        </w:rPr>
        <w:t>Smiling</w:t>
      </w:r>
      <w:bookmarkEnd w:id="2"/>
      <w:proofErr w:type="spellEnd"/>
      <w:r w:rsidR="002B36AF" w:rsidRPr="002A40BB">
        <w:rPr>
          <w:rFonts w:ascii="Arial" w:hAnsi="Arial" w:cs="Arial"/>
          <w:b/>
        </w:rPr>
        <w:t xml:space="preserve"> Lombana</w:t>
      </w:r>
      <w:r w:rsidR="002B36AF" w:rsidRPr="002A40BB">
        <w:rPr>
          <w:rFonts w:ascii="Arial" w:hAnsi="Arial" w:cs="Arial"/>
        </w:rPr>
        <w:t xml:space="preserve"> </w:t>
      </w:r>
      <w:r w:rsidR="002B36AF" w:rsidRPr="002A40BB">
        <w:rPr>
          <w:rFonts w:ascii="Arial" w:hAnsi="Arial" w:cs="Arial"/>
          <w:bCs/>
        </w:rPr>
        <w:t xml:space="preserve">de Daniela Abad, </w:t>
      </w:r>
      <w:r w:rsidR="002B36AF" w:rsidRPr="002A40BB">
        <w:rPr>
          <w:rFonts w:ascii="Arial" w:hAnsi="Arial" w:cs="Arial"/>
        </w:rPr>
        <w:t>7 de septiembre - 7:00 p. m., Fiesta del libro, Pabellón 3, Biblioteca Pública Julio Pérez Ferrero</w:t>
      </w:r>
      <w:r w:rsidR="00A5339D" w:rsidRPr="002A40BB">
        <w:rPr>
          <w:rFonts w:ascii="Arial" w:hAnsi="Arial" w:cs="Arial"/>
        </w:rPr>
        <w:t>.</w:t>
      </w:r>
    </w:p>
    <w:p w:rsidR="002B36AF" w:rsidRPr="002A40BB" w:rsidRDefault="002B36AF" w:rsidP="002A40BB">
      <w:pPr>
        <w:rPr>
          <w:rFonts w:ascii="Arial" w:hAnsi="Arial" w:cs="Arial"/>
        </w:rPr>
      </w:pPr>
      <w:r w:rsidRPr="002A40BB">
        <w:rPr>
          <w:rFonts w:ascii="Arial" w:hAnsi="Arial" w:cs="Arial"/>
        </w:rPr>
        <w:t xml:space="preserve">Ayer, 5 de septiembre, en el marco del </w:t>
      </w:r>
      <w:proofErr w:type="spellStart"/>
      <w:r w:rsidRPr="002A40BB">
        <w:rPr>
          <w:rFonts w:ascii="Arial" w:hAnsi="Arial" w:cs="Arial"/>
        </w:rPr>
        <w:t>Fesival</w:t>
      </w:r>
      <w:proofErr w:type="spellEnd"/>
      <w:r w:rsidRPr="002A40BB">
        <w:rPr>
          <w:rFonts w:ascii="Arial" w:hAnsi="Arial" w:cs="Arial"/>
        </w:rPr>
        <w:t xml:space="preserve"> de Jazz, en Momp</w:t>
      </w:r>
      <w:r w:rsidR="00AA6630" w:rsidRPr="002A40BB">
        <w:rPr>
          <w:rFonts w:ascii="Arial" w:hAnsi="Arial" w:cs="Arial"/>
        </w:rPr>
        <w:t>ós</w:t>
      </w:r>
      <w:r w:rsidRPr="002A40BB">
        <w:rPr>
          <w:rFonts w:ascii="Arial" w:hAnsi="Arial" w:cs="Arial"/>
        </w:rPr>
        <w:t xml:space="preserve">, los asistentes pudieron disfrutar de </w:t>
      </w:r>
      <w:r w:rsidRPr="002A40BB">
        <w:rPr>
          <w:rFonts w:ascii="Arial" w:hAnsi="Arial" w:cs="Arial"/>
          <w:b/>
        </w:rPr>
        <w:t>Candelaria</w:t>
      </w:r>
      <w:r w:rsidRPr="002A40BB">
        <w:rPr>
          <w:rFonts w:ascii="Arial" w:hAnsi="Arial" w:cs="Arial"/>
        </w:rPr>
        <w:t xml:space="preserve"> de </w:t>
      </w:r>
      <w:proofErr w:type="spellStart"/>
      <w:r w:rsidRPr="002A40BB">
        <w:rPr>
          <w:rFonts w:ascii="Arial" w:hAnsi="Arial" w:cs="Arial"/>
        </w:rPr>
        <w:t>Jhonny</w:t>
      </w:r>
      <w:proofErr w:type="spellEnd"/>
      <w:r w:rsidRPr="002A40BB">
        <w:rPr>
          <w:rFonts w:ascii="Arial" w:hAnsi="Arial" w:cs="Arial"/>
        </w:rPr>
        <w:t xml:space="preserve"> Hendrix Hinestroza.</w:t>
      </w:r>
    </w:p>
    <w:p w:rsidR="002B36AF" w:rsidRPr="002A40BB" w:rsidRDefault="002B36AF" w:rsidP="002A40BB">
      <w:pPr>
        <w:rPr>
          <w:rFonts w:ascii="Arial" w:hAnsi="Arial" w:cs="Arial"/>
          <w:color w:val="800000"/>
        </w:rPr>
      </w:pPr>
      <w:r w:rsidRPr="002A40BB">
        <w:rPr>
          <w:rStyle w:val="Hipervnculo"/>
          <w:rFonts w:ascii="Arial" w:eastAsiaTheme="majorEastAsia" w:hAnsi="Arial" w:cs="Arial"/>
          <w:color w:val="000000" w:themeColor="text1"/>
          <w:u w:val="none"/>
        </w:rPr>
        <w:t xml:space="preserve">Consulte </w:t>
      </w:r>
      <w:hyperlink r:id="rId11" w:history="1">
        <w:r w:rsidRPr="002A40BB">
          <w:rPr>
            <w:rStyle w:val="Hipervnculo"/>
            <w:rFonts w:ascii="Arial" w:eastAsiaTheme="majorEastAsia" w:hAnsi="Arial" w:cs="Arial"/>
            <w:u w:val="none"/>
          </w:rPr>
          <w:t>aquí</w:t>
        </w:r>
      </w:hyperlink>
      <w:r w:rsidRPr="002A40BB">
        <w:rPr>
          <w:rStyle w:val="Hipervnculo"/>
          <w:rFonts w:ascii="Arial" w:eastAsiaTheme="majorEastAsia" w:hAnsi="Arial" w:cs="Arial"/>
          <w:color w:val="000000" w:themeColor="text1"/>
          <w:u w:val="none"/>
        </w:rPr>
        <w:t xml:space="preserve"> </w:t>
      </w:r>
      <w:r w:rsidR="00AA6630" w:rsidRPr="002A40BB">
        <w:rPr>
          <w:rStyle w:val="Hipervnculo"/>
          <w:rFonts w:ascii="Arial" w:eastAsiaTheme="majorEastAsia" w:hAnsi="Arial" w:cs="Arial"/>
          <w:color w:val="000000" w:themeColor="text1"/>
          <w:u w:val="none"/>
        </w:rPr>
        <w:t xml:space="preserve">toda </w:t>
      </w:r>
      <w:r w:rsidRPr="002A40BB">
        <w:rPr>
          <w:rStyle w:val="Hipervnculo"/>
          <w:rFonts w:ascii="Arial" w:eastAsiaTheme="majorEastAsia" w:hAnsi="Arial" w:cs="Arial"/>
          <w:color w:val="000000" w:themeColor="text1"/>
          <w:u w:val="none"/>
        </w:rPr>
        <w:t>la programación.</w:t>
      </w:r>
    </w:p>
    <w:p w:rsidR="002B36AF" w:rsidRPr="002A40BB" w:rsidRDefault="002B36AF" w:rsidP="002A40BB">
      <w:pPr>
        <w:textAlignment w:val="baseline"/>
        <w:rPr>
          <w:rFonts w:ascii="Arial" w:hAnsi="Arial" w:cs="Arial"/>
          <w:bCs/>
          <w:color w:val="000080"/>
        </w:rPr>
      </w:pPr>
    </w:p>
    <w:p w:rsidR="002B36AF" w:rsidRPr="002A40BB" w:rsidRDefault="002B36AF" w:rsidP="002A40BB">
      <w:pPr>
        <w:textAlignment w:val="baseline"/>
        <w:rPr>
          <w:rFonts w:ascii="Arial" w:hAnsi="Arial" w:cs="Arial"/>
          <w:bCs/>
          <w:color w:val="000080"/>
        </w:rPr>
      </w:pPr>
    </w:p>
    <w:p w:rsidR="00A65F94" w:rsidRPr="002A40BB" w:rsidRDefault="00A65F94" w:rsidP="002A40BB">
      <w:pPr>
        <w:rPr>
          <w:rFonts w:ascii="Arial" w:eastAsiaTheme="majorEastAsia" w:hAnsi="Arial" w:cs="Arial"/>
        </w:rPr>
      </w:pPr>
      <w:r w:rsidRPr="002A40BB">
        <w:rPr>
          <w:rFonts w:ascii="Arial" w:hAnsi="Arial" w:cs="Arial"/>
          <w:iCs/>
          <w:color w:val="000080"/>
          <w:sz w:val="28"/>
          <w:szCs w:val="28"/>
        </w:rPr>
        <w:t>CINE VERDE Y BIODIVERSIDAD EN RETINA LATINA</w:t>
      </w:r>
      <w:r w:rsidRPr="002A40BB">
        <w:rPr>
          <w:rFonts w:ascii="Arial" w:eastAsiaTheme="majorEastAsia" w:hAnsi="Arial" w:cs="Arial"/>
        </w:rPr>
        <w:t xml:space="preserve"> </w:t>
      </w:r>
    </w:p>
    <w:p w:rsidR="00A65F94" w:rsidRPr="002A40BB" w:rsidRDefault="00A65F94" w:rsidP="002A40BB">
      <w:pPr>
        <w:rPr>
          <w:rFonts w:ascii="Arial" w:eastAsiaTheme="majorEastAsia" w:hAnsi="Arial" w:cs="Arial"/>
        </w:rPr>
      </w:pPr>
      <w:r w:rsidRPr="002A40BB">
        <w:rPr>
          <w:rFonts w:ascii="Arial" w:eastAsiaTheme="majorEastAsia" w:hAnsi="Arial" w:cs="Arial"/>
        </w:rPr>
        <w:t xml:space="preserve">En </w:t>
      </w:r>
      <w:r w:rsidR="009F4717" w:rsidRPr="002A40BB">
        <w:rPr>
          <w:rFonts w:ascii="Arial" w:eastAsiaTheme="majorEastAsia" w:hAnsi="Arial" w:cs="Arial"/>
        </w:rPr>
        <w:t>septiembre Retina</w:t>
      </w:r>
      <w:r w:rsidRPr="002A40BB">
        <w:rPr>
          <w:rFonts w:ascii="Arial" w:eastAsiaTheme="majorEastAsia" w:hAnsi="Arial" w:cs="Arial"/>
        </w:rPr>
        <w:t xml:space="preserve"> Latina ofrece un ciclo cine verde con historias que abordan temáticas alrededor de </w:t>
      </w:r>
      <w:r w:rsidR="00E02D5A" w:rsidRPr="002A40BB">
        <w:rPr>
          <w:rFonts w:ascii="Arial" w:eastAsiaTheme="majorEastAsia" w:hAnsi="Arial" w:cs="Arial"/>
        </w:rPr>
        <w:t>la biodiversidad</w:t>
      </w:r>
      <w:r w:rsidRPr="002A40BB">
        <w:rPr>
          <w:rFonts w:ascii="Arial" w:eastAsiaTheme="majorEastAsia" w:hAnsi="Arial" w:cs="Arial"/>
        </w:rPr>
        <w:t xml:space="preserve"> latinoamericana. Inició ayer con la película mexicana </w:t>
      </w:r>
      <w:r w:rsidRPr="002A40BB">
        <w:rPr>
          <w:rFonts w:ascii="Arial" w:eastAsiaTheme="majorEastAsia" w:hAnsi="Arial" w:cs="Arial"/>
          <w:b/>
        </w:rPr>
        <w:t>Tierra brillante</w:t>
      </w:r>
      <w:r w:rsidRPr="002A40BB">
        <w:rPr>
          <w:rFonts w:ascii="Arial" w:eastAsiaTheme="majorEastAsia" w:hAnsi="Arial" w:cs="Arial"/>
        </w:rPr>
        <w:t xml:space="preserve"> de José Luis Figueroa Lewis y Sebastián Díaz; continuará el 12 de septiembre del </w:t>
      </w:r>
      <w:r w:rsidR="00E02D5A" w:rsidRPr="002A40BB">
        <w:rPr>
          <w:rFonts w:ascii="Arial" w:eastAsiaTheme="majorEastAsia" w:hAnsi="Arial" w:cs="Arial"/>
        </w:rPr>
        <w:t>documental ecuatoriano</w:t>
      </w:r>
      <w:r w:rsidRPr="002A40BB">
        <w:rPr>
          <w:rFonts w:ascii="Arial" w:eastAsiaTheme="majorEastAsia" w:hAnsi="Arial" w:cs="Arial"/>
        </w:rPr>
        <w:t xml:space="preserve"> </w:t>
      </w:r>
      <w:r w:rsidRPr="002A40BB">
        <w:rPr>
          <w:rFonts w:ascii="Arial" w:eastAsiaTheme="majorEastAsia" w:hAnsi="Arial" w:cs="Arial"/>
          <w:b/>
        </w:rPr>
        <w:t>La clara y oscura</w:t>
      </w:r>
      <w:r w:rsidRPr="002A40BB">
        <w:rPr>
          <w:rFonts w:ascii="Arial" w:eastAsiaTheme="majorEastAsia" w:hAnsi="Arial" w:cs="Arial"/>
        </w:rPr>
        <w:t xml:space="preserve"> de Andrés Cornejo. El 19 de septiembre el público podrá ver la p</w:t>
      </w:r>
      <w:r w:rsidR="00621B9E">
        <w:rPr>
          <w:rFonts w:ascii="Arial" w:eastAsiaTheme="majorEastAsia" w:hAnsi="Arial" w:cs="Arial"/>
        </w:rPr>
        <w:t xml:space="preserve">roducción </w:t>
      </w:r>
      <w:r w:rsidRPr="002A40BB">
        <w:rPr>
          <w:rFonts w:ascii="Arial" w:eastAsiaTheme="majorEastAsia" w:hAnsi="Arial" w:cs="Arial"/>
        </w:rPr>
        <w:t xml:space="preserve">uruguaya </w:t>
      </w:r>
      <w:r w:rsidRPr="002A40BB">
        <w:rPr>
          <w:rFonts w:ascii="Arial" w:eastAsiaTheme="majorEastAsia" w:hAnsi="Arial" w:cs="Arial"/>
          <w:b/>
        </w:rPr>
        <w:t>El río de los pájaros pintados</w:t>
      </w:r>
      <w:r w:rsidRPr="002A40BB">
        <w:rPr>
          <w:rFonts w:ascii="Arial" w:eastAsiaTheme="majorEastAsia" w:hAnsi="Arial" w:cs="Arial"/>
        </w:rPr>
        <w:t xml:space="preserve"> de Marcelo Casacuberta</w:t>
      </w:r>
      <w:r w:rsidR="00621B9E">
        <w:rPr>
          <w:rFonts w:ascii="Arial" w:eastAsiaTheme="majorEastAsia" w:hAnsi="Arial" w:cs="Arial"/>
        </w:rPr>
        <w:t>;</w:t>
      </w:r>
      <w:r w:rsidRPr="002A40BB">
        <w:rPr>
          <w:rFonts w:ascii="Arial" w:eastAsiaTheme="majorEastAsia" w:hAnsi="Arial" w:cs="Arial"/>
        </w:rPr>
        <w:t xml:space="preserve"> y el 26 de septiembre la peruana </w:t>
      </w:r>
      <w:r w:rsidRPr="002A40BB">
        <w:rPr>
          <w:rFonts w:ascii="Arial" w:eastAsiaTheme="majorEastAsia" w:hAnsi="Arial" w:cs="Arial"/>
          <w:b/>
        </w:rPr>
        <w:t>Purús-Manu: latidos de la selva</w:t>
      </w:r>
      <w:r w:rsidRPr="002A40BB">
        <w:rPr>
          <w:rFonts w:ascii="Arial" w:eastAsiaTheme="majorEastAsia" w:hAnsi="Arial" w:cs="Arial"/>
        </w:rPr>
        <w:t xml:space="preserve"> de Héctor </w:t>
      </w:r>
      <w:proofErr w:type="spellStart"/>
      <w:r w:rsidRPr="002A40BB">
        <w:rPr>
          <w:rFonts w:ascii="Arial" w:eastAsiaTheme="majorEastAsia" w:hAnsi="Arial" w:cs="Arial"/>
        </w:rPr>
        <w:t>Galvez</w:t>
      </w:r>
      <w:proofErr w:type="spellEnd"/>
      <w:r w:rsidRPr="002A40BB">
        <w:rPr>
          <w:rFonts w:ascii="Arial" w:eastAsiaTheme="majorEastAsia" w:hAnsi="Arial" w:cs="Arial"/>
        </w:rPr>
        <w:t xml:space="preserve">. Adicionalmente, en el marco de la </w:t>
      </w:r>
      <w:r w:rsidRPr="002A40BB">
        <w:rPr>
          <w:rFonts w:ascii="Arial" w:eastAsiaTheme="majorEastAsia" w:hAnsi="Arial" w:cs="Arial"/>
          <w:i/>
        </w:rPr>
        <w:t>Temporada Cine Crea Colombia</w:t>
      </w:r>
      <w:r w:rsidRPr="002A40BB">
        <w:rPr>
          <w:rFonts w:ascii="Arial" w:eastAsiaTheme="majorEastAsia" w:hAnsi="Arial" w:cs="Arial"/>
        </w:rPr>
        <w:t xml:space="preserve">, se presentará una colección de cinco películas colombianas de la serie Colombia Bio, un proyecto liderado por Colciencias para producir documentales sobre expediciones científicas que buscan registrar la biodiversidad de territorios del país. Se presentarán: </w:t>
      </w:r>
      <w:r w:rsidRPr="002A40BB">
        <w:rPr>
          <w:rFonts w:ascii="Arial" w:eastAsiaTheme="majorEastAsia" w:hAnsi="Arial" w:cs="Arial"/>
          <w:b/>
        </w:rPr>
        <w:t xml:space="preserve">La Tierra de agua y </w:t>
      </w:r>
      <w:proofErr w:type="spellStart"/>
      <w:r w:rsidRPr="002A40BB">
        <w:rPr>
          <w:rFonts w:ascii="Arial" w:eastAsiaTheme="majorEastAsia" w:hAnsi="Arial" w:cs="Arial"/>
          <w:b/>
        </w:rPr>
        <w:t>Andaki</w:t>
      </w:r>
      <w:proofErr w:type="spellEnd"/>
      <w:r w:rsidRPr="002A40BB">
        <w:rPr>
          <w:rFonts w:ascii="Arial" w:eastAsiaTheme="majorEastAsia" w:hAnsi="Arial" w:cs="Arial"/>
          <w:b/>
        </w:rPr>
        <w:t>, camino de vida</w:t>
      </w:r>
      <w:r w:rsidRPr="002A40BB">
        <w:rPr>
          <w:rFonts w:ascii="Arial" w:eastAsiaTheme="majorEastAsia" w:hAnsi="Arial" w:cs="Arial"/>
        </w:rPr>
        <w:t xml:space="preserve"> (publicadas el 3 de septiembre), </w:t>
      </w:r>
      <w:r w:rsidRPr="002A40BB">
        <w:rPr>
          <w:rFonts w:ascii="Arial" w:eastAsiaTheme="majorEastAsia" w:hAnsi="Arial" w:cs="Arial"/>
          <w:b/>
        </w:rPr>
        <w:t>Chiribiquete</w:t>
      </w:r>
      <w:r w:rsidRPr="002A40BB">
        <w:rPr>
          <w:rFonts w:ascii="Arial" w:eastAsiaTheme="majorEastAsia" w:hAnsi="Arial" w:cs="Arial"/>
        </w:rPr>
        <w:t xml:space="preserve"> (10 de septiembre), </w:t>
      </w:r>
      <w:r w:rsidRPr="002A40BB">
        <w:rPr>
          <w:rFonts w:ascii="Arial" w:eastAsiaTheme="majorEastAsia" w:hAnsi="Arial" w:cs="Arial"/>
          <w:b/>
        </w:rPr>
        <w:t>Vichada, a la custodia de la vida</w:t>
      </w:r>
      <w:r w:rsidRPr="002A40BB">
        <w:rPr>
          <w:rFonts w:ascii="Arial" w:eastAsiaTheme="majorEastAsia" w:hAnsi="Arial" w:cs="Arial"/>
        </w:rPr>
        <w:t xml:space="preserve"> (17 de septiembre) y </w:t>
      </w:r>
      <w:r w:rsidRPr="002A40BB">
        <w:rPr>
          <w:rFonts w:ascii="Arial" w:eastAsiaTheme="majorEastAsia" w:hAnsi="Arial" w:cs="Arial"/>
          <w:b/>
        </w:rPr>
        <w:t>Todo es un fragmento</w:t>
      </w:r>
      <w:r w:rsidRPr="002A40BB">
        <w:rPr>
          <w:rFonts w:ascii="Arial" w:eastAsiaTheme="majorEastAsia" w:hAnsi="Arial" w:cs="Arial"/>
        </w:rPr>
        <w:t xml:space="preserve"> (24 de septiembre). </w:t>
      </w:r>
    </w:p>
    <w:p w:rsidR="00A65F94" w:rsidRPr="002A40BB" w:rsidRDefault="00A65F94" w:rsidP="002A40BB">
      <w:pPr>
        <w:rPr>
          <w:rFonts w:ascii="Arial" w:eastAsiaTheme="majorEastAsia" w:hAnsi="Arial" w:cs="Arial"/>
        </w:rPr>
      </w:pPr>
      <w:r w:rsidRPr="002A40BB">
        <w:rPr>
          <w:rFonts w:ascii="Arial" w:eastAsiaTheme="majorEastAsia" w:hAnsi="Arial" w:cs="Arial"/>
        </w:rPr>
        <w:t>Vea más en www.retinalatina.org</w:t>
      </w:r>
    </w:p>
    <w:p w:rsidR="00A65F94" w:rsidRPr="002A40BB" w:rsidRDefault="00A65F94" w:rsidP="002A40BB">
      <w:pPr>
        <w:textAlignment w:val="baseline"/>
        <w:rPr>
          <w:rFonts w:ascii="Arial" w:hAnsi="Arial" w:cs="Arial"/>
          <w:bCs/>
          <w:color w:val="000080"/>
        </w:rPr>
      </w:pPr>
    </w:p>
    <w:p w:rsidR="00A65F94" w:rsidRPr="002A40BB" w:rsidRDefault="00A65F94" w:rsidP="002A40BB">
      <w:pPr>
        <w:textAlignment w:val="baseline"/>
        <w:rPr>
          <w:rFonts w:ascii="Arial" w:hAnsi="Arial" w:cs="Arial"/>
          <w:bCs/>
          <w:color w:val="000080"/>
        </w:rPr>
      </w:pPr>
    </w:p>
    <w:p w:rsidR="00737DD5" w:rsidRPr="002A40BB" w:rsidRDefault="00737DD5" w:rsidP="002A40BB">
      <w:pPr>
        <w:textAlignment w:val="baseline"/>
        <w:rPr>
          <w:rFonts w:ascii="Arial" w:hAnsi="Arial" w:cs="Arial"/>
          <w:bCs/>
          <w:color w:val="000080"/>
          <w:sz w:val="28"/>
          <w:szCs w:val="28"/>
        </w:rPr>
      </w:pPr>
      <w:r w:rsidRPr="002A40BB">
        <w:rPr>
          <w:rFonts w:ascii="Arial" w:hAnsi="Arial" w:cs="Arial"/>
          <w:bCs/>
          <w:color w:val="000080"/>
          <w:sz w:val="28"/>
          <w:szCs w:val="28"/>
        </w:rPr>
        <w:t>DOS NUEVOS ESTRENOS EN EL CINE NACIONAL</w:t>
      </w:r>
    </w:p>
    <w:p w:rsidR="00737DD5" w:rsidRPr="002A40BB" w:rsidRDefault="00737DD5" w:rsidP="002A40BB">
      <w:pPr>
        <w:shd w:val="clear" w:color="auto" w:fill="FFFFFF"/>
        <w:textAlignment w:val="baseline"/>
        <w:rPr>
          <w:rFonts w:ascii="Arial" w:hAnsi="Arial" w:cs="Arial"/>
        </w:rPr>
      </w:pPr>
      <w:r w:rsidRPr="002A40BB">
        <w:rPr>
          <w:rFonts w:ascii="Arial" w:hAnsi="Arial" w:cs="Arial"/>
          <w:bCs/>
        </w:rPr>
        <w:lastRenderedPageBreak/>
        <w:t xml:space="preserve">Ayer, 5 de septiembre, se estrenaron en salas del país dos nuevas producciones colombianas: </w:t>
      </w:r>
      <w:hyperlink r:id="rId12" w:history="1">
        <w:r w:rsidRPr="002A40BB">
          <w:rPr>
            <w:rStyle w:val="Hipervnculo"/>
            <w:rFonts w:ascii="Arial" w:hAnsi="Arial" w:cs="Arial"/>
            <w:b/>
          </w:rPr>
          <w:t>Los días de la ballena</w:t>
        </w:r>
      </w:hyperlink>
      <w:r w:rsidRPr="002A40BB">
        <w:rPr>
          <w:rFonts w:ascii="Arial" w:hAnsi="Arial" w:cs="Arial"/>
        </w:rPr>
        <w:t xml:space="preserve"> de Catalina Arroyave Restrepo, y </w:t>
      </w:r>
      <w:hyperlink r:id="rId13" w:history="1">
        <w:r w:rsidRPr="002A40BB">
          <w:rPr>
            <w:rStyle w:val="Hipervnculo"/>
            <w:rFonts w:ascii="Arial" w:hAnsi="Arial" w:cs="Arial"/>
            <w:b/>
          </w:rPr>
          <w:t>Embarazada por obra y gracia</w:t>
        </w:r>
      </w:hyperlink>
      <w:r w:rsidRPr="002A40BB">
        <w:rPr>
          <w:rFonts w:ascii="Arial" w:hAnsi="Arial" w:cs="Arial"/>
          <w:bCs/>
        </w:rPr>
        <w:t xml:space="preserve"> de </w:t>
      </w:r>
      <w:r w:rsidRPr="002A40BB">
        <w:rPr>
          <w:rFonts w:ascii="Arial" w:hAnsi="Arial" w:cs="Arial"/>
        </w:rPr>
        <w:t xml:space="preserve">Fernando </w:t>
      </w:r>
      <w:proofErr w:type="spellStart"/>
      <w:r w:rsidRPr="002A40BB">
        <w:rPr>
          <w:rFonts w:ascii="Arial" w:hAnsi="Arial" w:cs="Arial"/>
        </w:rPr>
        <w:t>Ayllon</w:t>
      </w:r>
      <w:proofErr w:type="spellEnd"/>
      <w:r w:rsidRPr="002A40BB">
        <w:rPr>
          <w:rFonts w:ascii="Arial" w:hAnsi="Arial" w:cs="Arial"/>
        </w:rPr>
        <w:t>.</w:t>
      </w:r>
    </w:p>
    <w:p w:rsidR="00737DD5" w:rsidRPr="002A40BB" w:rsidRDefault="00737DD5" w:rsidP="002A40BB">
      <w:pPr>
        <w:textAlignment w:val="baseline"/>
        <w:rPr>
          <w:rFonts w:ascii="Arial" w:hAnsi="Arial" w:cs="Arial"/>
        </w:rPr>
      </w:pPr>
      <w:r w:rsidRPr="002A40BB">
        <w:rPr>
          <w:rFonts w:ascii="Arial" w:hAnsi="Arial" w:cs="Arial"/>
        </w:rPr>
        <w:t xml:space="preserve">En la primera película, Cristina y Simón son dos amigos </w:t>
      </w:r>
      <w:proofErr w:type="spellStart"/>
      <w:r w:rsidRPr="002A40BB">
        <w:rPr>
          <w:rFonts w:ascii="Arial" w:hAnsi="Arial" w:cs="Arial"/>
        </w:rPr>
        <w:t>graffiteros</w:t>
      </w:r>
      <w:proofErr w:type="spellEnd"/>
      <w:r w:rsidRPr="002A40BB">
        <w:rPr>
          <w:rFonts w:ascii="Arial" w:hAnsi="Arial" w:cs="Arial"/>
        </w:rPr>
        <w:t xml:space="preserve"> y muralistas que pintan la ciudad donde viven: Medellín. Su espíritu inquieto los lleva a desafiar una banda criminal cuando deciden cubrir con un mural una amenaza escrita en una pared. El amor que los une, su amistad con los artistas de La selva, una casa vieja que utilizan como fortín, y las tensiones familiares, se trenzan para contar una historia donde la fuerza poderosa de la </w:t>
      </w:r>
      <w:r w:rsidR="001A64B9" w:rsidRPr="002A40BB">
        <w:rPr>
          <w:rFonts w:ascii="Arial" w:hAnsi="Arial" w:cs="Arial"/>
        </w:rPr>
        <w:t>juventud</w:t>
      </w:r>
      <w:r w:rsidRPr="002A40BB">
        <w:rPr>
          <w:rFonts w:ascii="Arial" w:hAnsi="Arial" w:cs="Arial"/>
        </w:rPr>
        <w:t xml:space="preserve"> se encuentra con el miedo, la violencia y las dificultades de crecer.</w:t>
      </w:r>
    </w:p>
    <w:p w:rsidR="00737DD5" w:rsidRPr="002A40BB" w:rsidRDefault="00737DD5" w:rsidP="002A40BB">
      <w:pPr>
        <w:shd w:val="clear" w:color="auto" w:fill="FFFFFF"/>
        <w:textAlignment w:val="baseline"/>
        <w:rPr>
          <w:rFonts w:ascii="Arial" w:hAnsi="Arial" w:cs="Arial"/>
        </w:rPr>
      </w:pPr>
      <w:r w:rsidRPr="002A40BB">
        <w:rPr>
          <w:rFonts w:ascii="Arial" w:hAnsi="Arial" w:cs="Arial"/>
          <w:b/>
        </w:rPr>
        <w:t>Embarazada por obra y gracia</w:t>
      </w:r>
      <w:r w:rsidRPr="002A40BB">
        <w:rPr>
          <w:rFonts w:ascii="Arial" w:hAnsi="Arial" w:cs="Arial"/>
        </w:rPr>
        <w:t>, sinopsis</w:t>
      </w:r>
      <w:r w:rsidRPr="002A40BB">
        <w:rPr>
          <w:rFonts w:ascii="Arial" w:hAnsi="Arial" w:cs="Arial"/>
          <w:b/>
          <w:bCs/>
        </w:rPr>
        <w:t>: </w:t>
      </w:r>
      <w:r w:rsidRPr="002A40BB">
        <w:rPr>
          <w:rFonts w:ascii="Arial" w:hAnsi="Arial" w:cs="Arial"/>
        </w:rPr>
        <w:t xml:space="preserve">A pesar de su corta edad, la vida de Gabriela y su padre se vienen abajo cuando sorpresivamente le diagnostican pocos días de vida a la niña. </w:t>
      </w:r>
      <w:r w:rsidR="00657DB9" w:rsidRPr="002A40BB">
        <w:rPr>
          <w:rFonts w:ascii="Arial" w:hAnsi="Arial" w:cs="Arial"/>
        </w:rPr>
        <w:t>Pero la</w:t>
      </w:r>
      <w:r w:rsidRPr="002A40BB">
        <w:rPr>
          <w:rFonts w:ascii="Arial" w:hAnsi="Arial" w:cs="Arial"/>
        </w:rPr>
        <w:t xml:space="preserve"> firmeza de su fe y </w:t>
      </w:r>
      <w:r w:rsidR="00657DB9" w:rsidRPr="002A40BB">
        <w:rPr>
          <w:rFonts w:ascii="Arial" w:hAnsi="Arial" w:cs="Arial"/>
        </w:rPr>
        <w:t>una historia</w:t>
      </w:r>
      <w:r w:rsidRPr="002A40BB">
        <w:rPr>
          <w:rFonts w:ascii="Arial" w:hAnsi="Arial" w:cs="Arial"/>
        </w:rPr>
        <w:t xml:space="preserve"> creada por su mamá se convierten </w:t>
      </w:r>
      <w:r w:rsidR="00657DB9" w:rsidRPr="002A40BB">
        <w:rPr>
          <w:rFonts w:ascii="Arial" w:hAnsi="Arial" w:cs="Arial"/>
        </w:rPr>
        <w:t>en la</w:t>
      </w:r>
      <w:r w:rsidRPr="002A40BB">
        <w:rPr>
          <w:rFonts w:ascii="Arial" w:hAnsi="Arial" w:cs="Arial"/>
        </w:rPr>
        <w:t xml:space="preserve"> llave de su imaginación</w:t>
      </w:r>
      <w:r w:rsidR="00A65F94" w:rsidRPr="002A40BB">
        <w:rPr>
          <w:rFonts w:ascii="Arial" w:hAnsi="Arial" w:cs="Arial"/>
        </w:rPr>
        <w:t>.</w:t>
      </w:r>
    </w:p>
    <w:p w:rsidR="00737DD5" w:rsidRPr="002A40BB" w:rsidRDefault="00737DD5" w:rsidP="002A40BB">
      <w:pPr>
        <w:rPr>
          <w:rFonts w:ascii="Arial" w:hAnsi="Arial" w:cs="Arial"/>
          <w:color w:val="800000"/>
        </w:rPr>
      </w:pPr>
    </w:p>
    <w:p w:rsidR="00737DD5" w:rsidRPr="002A40BB" w:rsidRDefault="00737DD5" w:rsidP="002A40BB">
      <w:pPr>
        <w:rPr>
          <w:rFonts w:ascii="Arial" w:hAnsi="Arial" w:cs="Arial"/>
          <w:color w:val="800000"/>
        </w:rPr>
      </w:pPr>
    </w:p>
    <w:p w:rsidR="00737DD5" w:rsidRPr="002A40BB" w:rsidRDefault="00737DD5" w:rsidP="002A40BB">
      <w:pPr>
        <w:rPr>
          <w:rFonts w:ascii="Arial" w:hAnsi="Arial" w:cs="Arial"/>
          <w:color w:val="800000"/>
        </w:rPr>
      </w:pPr>
      <w:r w:rsidRPr="002A40BB">
        <w:rPr>
          <w:rFonts w:ascii="Arial" w:hAnsi="Arial" w:cs="Arial"/>
          <w:color w:val="800000"/>
        </w:rPr>
        <w:t>______________________________________________________</w:t>
      </w:r>
    </w:p>
    <w:p w:rsidR="00737DD5" w:rsidRPr="002A40BB" w:rsidRDefault="00737DD5" w:rsidP="002A40BB">
      <w:pPr>
        <w:rPr>
          <w:rFonts w:ascii="Arial" w:hAnsi="Arial" w:cs="Arial"/>
          <w:color w:val="800000"/>
          <w:sz w:val="48"/>
          <w:szCs w:val="48"/>
        </w:rPr>
      </w:pPr>
      <w:r w:rsidRPr="002A40BB">
        <w:rPr>
          <w:rFonts w:ascii="Arial" w:hAnsi="Arial" w:cs="Arial"/>
          <w:color w:val="800000"/>
          <w:sz w:val="48"/>
          <w:szCs w:val="48"/>
        </w:rPr>
        <w:t>Adónde van las películas</w:t>
      </w:r>
    </w:p>
    <w:p w:rsidR="00737DD5" w:rsidRPr="002A40BB" w:rsidRDefault="00737DD5" w:rsidP="002A40BB">
      <w:pPr>
        <w:rPr>
          <w:rFonts w:ascii="Arial" w:hAnsi="Arial" w:cs="Arial"/>
          <w:bCs/>
          <w:color w:val="000080"/>
          <w:sz w:val="28"/>
          <w:szCs w:val="28"/>
        </w:rPr>
      </w:pPr>
      <w:r w:rsidRPr="002A40BB">
        <w:rPr>
          <w:rFonts w:ascii="Arial" w:hAnsi="Arial" w:cs="Arial"/>
          <w:bCs/>
          <w:color w:val="000080"/>
          <w:sz w:val="28"/>
          <w:szCs w:val="28"/>
        </w:rPr>
        <w:t>CONCURSO LATINOAMERICANO DE CORTOS</w:t>
      </w:r>
    </w:p>
    <w:p w:rsidR="00737DD5" w:rsidRPr="002A40BB" w:rsidRDefault="00737DD5" w:rsidP="002A40BB">
      <w:pPr>
        <w:rPr>
          <w:rFonts w:ascii="Arial" w:hAnsi="Arial" w:cs="Arial"/>
        </w:rPr>
      </w:pPr>
      <w:r w:rsidRPr="002A40BB">
        <w:rPr>
          <w:rFonts w:ascii="Arial" w:hAnsi="Arial" w:cs="Arial"/>
        </w:rPr>
        <w:t>Como continuación de las actividades desarrolladas en las Jornadas de Cine, Cultura e Integración Latinoamericana, se llevará a cabo la II edición del Concurso Latinoamericano de Cortos, dirigido a realizadores nacionales mayores de edad de los países miembros de la Asociación Latinoamérica de Integración ALADI. El corto, con temática relacionada con la mujer emprendedora</w:t>
      </w:r>
      <w:r w:rsidR="007E066E" w:rsidRPr="002A40BB">
        <w:rPr>
          <w:rFonts w:ascii="Arial" w:hAnsi="Arial" w:cs="Arial"/>
        </w:rPr>
        <w:t>,</w:t>
      </w:r>
      <w:r w:rsidRPr="002A40BB">
        <w:rPr>
          <w:rFonts w:ascii="Arial" w:hAnsi="Arial" w:cs="Arial"/>
        </w:rPr>
        <w:t xml:space="preserve"> </w:t>
      </w:r>
      <w:r w:rsidR="007E066E" w:rsidRPr="002A40BB">
        <w:rPr>
          <w:rFonts w:ascii="Arial" w:hAnsi="Arial" w:cs="Arial"/>
        </w:rPr>
        <w:t>y congruente</w:t>
      </w:r>
      <w:r w:rsidRPr="002A40BB">
        <w:rPr>
          <w:rFonts w:ascii="Arial" w:hAnsi="Arial" w:cs="Arial"/>
        </w:rPr>
        <w:t xml:space="preserve"> con los principios de la integración latinoamericana, debe haber sido realizado entre el 1 de enero de 2018 y julio de 2019, estar en formato de vídeo digital y no exceder los 30 minutos. Los interesados deberán inscribirse y cargar sus cortos a través de la página web de la ALADI antes del 30 de noviembre de 2019.</w:t>
      </w:r>
    </w:p>
    <w:p w:rsidR="00737DD5" w:rsidRPr="002A40BB" w:rsidRDefault="00E02D5A" w:rsidP="002A40BB">
      <w:pPr>
        <w:rPr>
          <w:rFonts w:ascii="Arial" w:hAnsi="Arial" w:cs="Arial"/>
        </w:rPr>
      </w:pPr>
      <w:hyperlink r:id="rId14" w:history="1">
        <w:r w:rsidR="00737DD5" w:rsidRPr="002A40BB">
          <w:rPr>
            <w:rStyle w:val="Hipervnculo"/>
            <w:rFonts w:ascii="Arial" w:hAnsi="Arial" w:cs="Arial"/>
          </w:rPr>
          <w:t>Vea más</w:t>
        </w:r>
      </w:hyperlink>
    </w:p>
    <w:p w:rsidR="00737DD5" w:rsidRPr="002A40BB" w:rsidRDefault="00737DD5" w:rsidP="002A40BB">
      <w:pPr>
        <w:rPr>
          <w:rFonts w:ascii="Arial" w:hAnsi="Arial" w:cs="Arial"/>
          <w:color w:val="800000"/>
        </w:rPr>
      </w:pPr>
    </w:p>
    <w:p w:rsidR="00737DD5" w:rsidRPr="002A40BB" w:rsidRDefault="00737DD5" w:rsidP="002A40BB">
      <w:pPr>
        <w:rPr>
          <w:rFonts w:ascii="Arial" w:hAnsi="Arial" w:cs="Arial"/>
          <w:color w:val="800000"/>
        </w:rPr>
      </w:pPr>
    </w:p>
    <w:p w:rsidR="00737DD5" w:rsidRPr="002A40BB" w:rsidRDefault="00737DD5" w:rsidP="002A40BB">
      <w:pPr>
        <w:shd w:val="clear" w:color="auto" w:fill="FFFFFF"/>
        <w:rPr>
          <w:rFonts w:ascii="Arial" w:hAnsi="Arial" w:cs="Arial"/>
          <w:color w:val="000080"/>
          <w:sz w:val="28"/>
          <w:szCs w:val="28"/>
        </w:rPr>
      </w:pPr>
      <w:r w:rsidRPr="002A40BB">
        <w:rPr>
          <w:rFonts w:ascii="Arial" w:hAnsi="Arial" w:cs="Arial"/>
          <w:color w:val="000080"/>
          <w:sz w:val="28"/>
          <w:szCs w:val="28"/>
        </w:rPr>
        <w:t>MIFF 2019</w:t>
      </w:r>
    </w:p>
    <w:p w:rsidR="00737DD5" w:rsidRPr="002A40BB" w:rsidRDefault="00737DD5" w:rsidP="002A40BB">
      <w:pPr>
        <w:shd w:val="clear" w:color="auto" w:fill="FFFFFF"/>
        <w:rPr>
          <w:rFonts w:ascii="Arial" w:eastAsiaTheme="majorEastAsia" w:hAnsi="Arial" w:cs="Arial"/>
        </w:rPr>
      </w:pPr>
      <w:r w:rsidRPr="002A40BB">
        <w:rPr>
          <w:rFonts w:ascii="Arial" w:eastAsiaTheme="majorEastAsia" w:hAnsi="Arial" w:cs="Arial"/>
        </w:rPr>
        <w:t>Para su cuarta edición el Medellín International Film Festival MIFF 2019</w:t>
      </w:r>
    </w:p>
    <w:p w:rsidR="00737DD5" w:rsidRPr="002A40BB" w:rsidRDefault="00737DD5" w:rsidP="002A40BB">
      <w:pPr>
        <w:shd w:val="clear" w:color="auto" w:fill="FFFFFF"/>
        <w:rPr>
          <w:rFonts w:ascii="Arial" w:eastAsiaTheme="majorEastAsia" w:hAnsi="Arial" w:cs="Arial"/>
        </w:rPr>
      </w:pPr>
      <w:r w:rsidRPr="002A40BB">
        <w:rPr>
          <w:rFonts w:ascii="Arial" w:eastAsiaTheme="majorEastAsia" w:hAnsi="Arial" w:cs="Arial"/>
        </w:rPr>
        <w:t>lanza seis nuevas competencias. Tanto en largometraje como en cortometraje se abren tres categorías: ficción, animación y documental. Dirigida a realizadores de todas las nacionalidades con producciones de cualquier temática</w:t>
      </w:r>
      <w:r w:rsidR="00B371C8" w:rsidRPr="002A40BB">
        <w:rPr>
          <w:rFonts w:ascii="Arial" w:eastAsiaTheme="majorEastAsia" w:hAnsi="Arial" w:cs="Arial"/>
        </w:rPr>
        <w:t>.</w:t>
      </w:r>
    </w:p>
    <w:p w:rsidR="00737DD5" w:rsidRPr="002A40BB" w:rsidRDefault="00737DD5" w:rsidP="002A40BB">
      <w:pPr>
        <w:shd w:val="clear" w:color="auto" w:fill="FFFFFF"/>
        <w:rPr>
          <w:rFonts w:ascii="Arial" w:eastAsiaTheme="majorEastAsia" w:hAnsi="Arial" w:cs="Arial"/>
        </w:rPr>
      </w:pPr>
      <w:r w:rsidRPr="002A40BB">
        <w:rPr>
          <w:rFonts w:ascii="Arial" w:eastAsiaTheme="majorEastAsia" w:hAnsi="Arial" w:cs="Arial"/>
        </w:rPr>
        <w:t xml:space="preserve">La </w:t>
      </w:r>
      <w:r w:rsidR="00B371C8" w:rsidRPr="002A40BB">
        <w:rPr>
          <w:rFonts w:ascii="Arial" w:eastAsiaTheme="majorEastAsia" w:hAnsi="Arial" w:cs="Arial"/>
        </w:rPr>
        <w:t>convocatoria estará</w:t>
      </w:r>
      <w:r w:rsidRPr="002A40BB">
        <w:rPr>
          <w:rFonts w:ascii="Arial" w:eastAsiaTheme="majorEastAsia" w:hAnsi="Arial" w:cs="Arial"/>
        </w:rPr>
        <w:t xml:space="preserve"> abierta hasta el 30 de septiembre. Las producciones deben de haberse realizado después de enero de 2017.</w:t>
      </w:r>
    </w:p>
    <w:p w:rsidR="00737DD5" w:rsidRPr="002A40BB" w:rsidRDefault="00E02D5A" w:rsidP="002A40BB">
      <w:pPr>
        <w:shd w:val="clear" w:color="auto" w:fill="FFFFFF"/>
        <w:rPr>
          <w:rFonts w:ascii="Arial" w:eastAsiaTheme="majorEastAsia" w:hAnsi="Arial" w:cs="Arial"/>
        </w:rPr>
      </w:pPr>
      <w:hyperlink r:id="rId15" w:history="1">
        <w:r w:rsidR="00737DD5" w:rsidRPr="002A40BB">
          <w:rPr>
            <w:rStyle w:val="Hipervnculo"/>
            <w:rFonts w:ascii="Arial" w:eastAsiaTheme="majorEastAsia" w:hAnsi="Arial" w:cs="Arial"/>
          </w:rPr>
          <w:t>Vea más</w:t>
        </w:r>
      </w:hyperlink>
    </w:p>
    <w:p w:rsidR="00737DD5" w:rsidRPr="002A40BB" w:rsidRDefault="00737DD5" w:rsidP="002A40BB">
      <w:pPr>
        <w:rPr>
          <w:rFonts w:ascii="Arial" w:hAnsi="Arial" w:cs="Arial"/>
          <w:color w:val="800000"/>
        </w:rPr>
      </w:pPr>
    </w:p>
    <w:p w:rsidR="00737DD5" w:rsidRPr="002A40BB" w:rsidRDefault="00737DD5" w:rsidP="002A40BB">
      <w:pPr>
        <w:rPr>
          <w:rFonts w:ascii="Arial" w:hAnsi="Arial" w:cs="Arial"/>
          <w:color w:val="800000"/>
        </w:rPr>
      </w:pPr>
    </w:p>
    <w:p w:rsidR="009C7ED7" w:rsidRPr="002A40BB" w:rsidRDefault="009C7ED7" w:rsidP="002A40BB">
      <w:pPr>
        <w:rPr>
          <w:rFonts w:ascii="Arial" w:hAnsi="Arial" w:cs="Arial"/>
          <w:color w:val="800000"/>
        </w:rPr>
      </w:pPr>
      <w:r w:rsidRPr="002A40BB">
        <w:rPr>
          <w:rFonts w:ascii="Arial" w:hAnsi="Arial" w:cs="Arial"/>
          <w:color w:val="800000"/>
        </w:rPr>
        <w:t>______________________________________________________</w:t>
      </w:r>
    </w:p>
    <w:p w:rsidR="009C7ED7" w:rsidRPr="002A40BB" w:rsidRDefault="009C7ED7" w:rsidP="002A40BB">
      <w:pPr>
        <w:rPr>
          <w:rFonts w:ascii="Arial" w:hAnsi="Arial" w:cs="Arial"/>
          <w:color w:val="800000"/>
          <w:sz w:val="48"/>
          <w:szCs w:val="48"/>
        </w:rPr>
      </w:pPr>
      <w:r w:rsidRPr="002A40BB">
        <w:rPr>
          <w:rFonts w:ascii="Arial" w:hAnsi="Arial" w:cs="Arial"/>
          <w:color w:val="800000"/>
          <w:sz w:val="48"/>
          <w:szCs w:val="48"/>
        </w:rPr>
        <w:t>Pizarrón</w:t>
      </w:r>
    </w:p>
    <w:p w:rsidR="009C7ED7" w:rsidRPr="002A40BB" w:rsidRDefault="009C7ED7" w:rsidP="002A40BB">
      <w:pPr>
        <w:shd w:val="clear" w:color="auto" w:fill="FFFFFF"/>
        <w:rPr>
          <w:rFonts w:ascii="Arial" w:hAnsi="Arial" w:cs="Arial"/>
          <w:iCs/>
          <w:color w:val="000080"/>
          <w:sz w:val="28"/>
          <w:szCs w:val="28"/>
        </w:rPr>
      </w:pPr>
      <w:r w:rsidRPr="002A40BB">
        <w:rPr>
          <w:rFonts w:ascii="Arial" w:hAnsi="Arial" w:cs="Arial"/>
          <w:iCs/>
          <w:color w:val="000080"/>
          <w:sz w:val="28"/>
          <w:szCs w:val="28"/>
        </w:rPr>
        <w:t>MEDIOS DIGITALES Y ACCESO A FINANCIACIÓN</w:t>
      </w:r>
    </w:p>
    <w:p w:rsidR="009C7ED7" w:rsidRPr="002A40BB" w:rsidRDefault="009C7ED7" w:rsidP="002A40BB">
      <w:pPr>
        <w:shd w:val="clear" w:color="auto" w:fill="FFFFFF"/>
        <w:rPr>
          <w:rFonts w:ascii="Arial" w:eastAsiaTheme="majorEastAsia" w:hAnsi="Arial" w:cs="Arial"/>
        </w:rPr>
      </w:pPr>
      <w:r w:rsidRPr="002A40BB">
        <w:rPr>
          <w:rFonts w:ascii="Arial" w:eastAsiaTheme="majorEastAsia" w:hAnsi="Arial" w:cs="Arial"/>
        </w:rPr>
        <w:t xml:space="preserve">La Embajada del Reino Unido, la Dirección de Cinematografía del Ministerio de Cultura, </w:t>
      </w:r>
      <w:proofErr w:type="spellStart"/>
      <w:r w:rsidRPr="002A40BB">
        <w:rPr>
          <w:rFonts w:ascii="Arial" w:eastAsiaTheme="majorEastAsia" w:hAnsi="Arial" w:cs="Arial"/>
        </w:rPr>
        <w:t>Proimágenes</w:t>
      </w:r>
      <w:proofErr w:type="spellEnd"/>
      <w:r w:rsidRPr="002A40BB">
        <w:rPr>
          <w:rFonts w:ascii="Arial" w:eastAsiaTheme="majorEastAsia" w:hAnsi="Arial" w:cs="Arial"/>
        </w:rPr>
        <w:t xml:space="preserve"> Colombia y la Cámara de Comercio de Bogotá, presentan </w:t>
      </w:r>
      <w:proofErr w:type="spellStart"/>
      <w:r w:rsidRPr="002A40BB">
        <w:rPr>
          <w:rFonts w:ascii="Arial" w:eastAsiaTheme="majorEastAsia" w:hAnsi="Arial" w:cs="Arial"/>
        </w:rPr>
        <w:t>Product</w:t>
      </w:r>
      <w:proofErr w:type="spellEnd"/>
      <w:r w:rsidRPr="002A40BB">
        <w:rPr>
          <w:rFonts w:ascii="Arial" w:eastAsiaTheme="majorEastAsia" w:hAnsi="Arial" w:cs="Arial"/>
        </w:rPr>
        <w:t xml:space="preserve"> </w:t>
      </w:r>
      <w:proofErr w:type="spellStart"/>
      <w:r w:rsidRPr="002A40BB">
        <w:rPr>
          <w:rFonts w:ascii="Arial" w:eastAsiaTheme="majorEastAsia" w:hAnsi="Arial" w:cs="Arial"/>
        </w:rPr>
        <w:t>Innovation</w:t>
      </w:r>
      <w:proofErr w:type="spellEnd"/>
      <w:r w:rsidRPr="002A40BB">
        <w:rPr>
          <w:rFonts w:ascii="Arial" w:eastAsiaTheme="majorEastAsia" w:hAnsi="Arial" w:cs="Arial"/>
        </w:rPr>
        <w:t xml:space="preserve">; Uso de medios digitales y acceso a financiación – el Reino Unido como una plataforma para alcanzar el éxito global; invitan a participar en un conversatorio con Tony </w:t>
      </w:r>
      <w:r w:rsidRPr="002A40BB">
        <w:rPr>
          <w:rFonts w:ascii="Arial" w:eastAsiaTheme="majorEastAsia" w:hAnsi="Arial" w:cs="Arial"/>
        </w:rPr>
        <w:lastRenderedPageBreak/>
        <w:t>Hughes, especialista en las áreas de innovación y crecimiento empresarial, y quien estableció primera incubadora de contenido digital del Reino Unido.</w:t>
      </w:r>
    </w:p>
    <w:p w:rsidR="009C7ED7" w:rsidRPr="002A40BB" w:rsidRDefault="009C7ED7" w:rsidP="002A40BB">
      <w:pPr>
        <w:shd w:val="clear" w:color="auto" w:fill="FFFFFF"/>
        <w:rPr>
          <w:rFonts w:ascii="Arial" w:eastAsiaTheme="majorEastAsia" w:hAnsi="Arial" w:cs="Arial"/>
        </w:rPr>
      </w:pPr>
      <w:r w:rsidRPr="002A40BB">
        <w:rPr>
          <w:rFonts w:ascii="Arial" w:eastAsiaTheme="majorEastAsia" w:hAnsi="Arial" w:cs="Arial"/>
        </w:rPr>
        <w:t>Viernes 13 de septiembre; 8:00 a 10:00 a.m., en la Cámara de Comercio de Chapinero, calle 67 # 8-23.</w:t>
      </w:r>
    </w:p>
    <w:p w:rsidR="009C7ED7" w:rsidRPr="002A40BB" w:rsidRDefault="009C7ED7" w:rsidP="002A40BB">
      <w:pPr>
        <w:shd w:val="clear" w:color="auto" w:fill="FFFFFF"/>
        <w:rPr>
          <w:rFonts w:ascii="Arial" w:eastAsiaTheme="majorEastAsia" w:hAnsi="Arial" w:cs="Arial"/>
        </w:rPr>
      </w:pPr>
      <w:r w:rsidRPr="002A40BB">
        <w:rPr>
          <w:rFonts w:ascii="Arial" w:eastAsiaTheme="majorEastAsia" w:hAnsi="Arial" w:cs="Arial"/>
        </w:rPr>
        <w:t>La charla será conducida en</w:t>
      </w:r>
      <w:r w:rsidR="00D04E05" w:rsidRPr="002A40BB">
        <w:rPr>
          <w:rFonts w:ascii="Arial" w:eastAsiaTheme="majorEastAsia" w:hAnsi="Arial" w:cs="Arial"/>
        </w:rPr>
        <w:t xml:space="preserve"> i</w:t>
      </w:r>
      <w:r w:rsidRPr="002A40BB">
        <w:rPr>
          <w:rFonts w:ascii="Arial" w:eastAsiaTheme="majorEastAsia" w:hAnsi="Arial" w:cs="Arial"/>
        </w:rPr>
        <w:t>ngl</w:t>
      </w:r>
      <w:r w:rsidR="00D04E05" w:rsidRPr="002A40BB">
        <w:rPr>
          <w:rFonts w:ascii="Arial" w:eastAsiaTheme="majorEastAsia" w:hAnsi="Arial" w:cs="Arial"/>
        </w:rPr>
        <w:t>é</w:t>
      </w:r>
      <w:r w:rsidRPr="002A40BB">
        <w:rPr>
          <w:rFonts w:ascii="Arial" w:eastAsiaTheme="majorEastAsia" w:hAnsi="Arial" w:cs="Arial"/>
        </w:rPr>
        <w:t>s y no habrá servicios de traducción.</w:t>
      </w:r>
    </w:p>
    <w:p w:rsidR="009C7ED7" w:rsidRPr="002A40BB" w:rsidRDefault="009C7ED7" w:rsidP="002A40BB">
      <w:pPr>
        <w:shd w:val="clear" w:color="auto" w:fill="FFFFFF"/>
        <w:rPr>
          <w:rFonts w:ascii="Arial" w:eastAsiaTheme="majorEastAsia" w:hAnsi="Arial" w:cs="Arial"/>
        </w:rPr>
      </w:pPr>
      <w:r w:rsidRPr="002A40BB">
        <w:rPr>
          <w:rFonts w:ascii="Arial" w:eastAsiaTheme="majorEastAsia" w:hAnsi="Arial" w:cs="Arial"/>
        </w:rPr>
        <w:t>Contacto: Sebastian.alvarez@fco.gov.uk</w:t>
      </w:r>
    </w:p>
    <w:p w:rsidR="009C7ED7" w:rsidRPr="002A40BB" w:rsidRDefault="009C7ED7" w:rsidP="002A40BB">
      <w:pPr>
        <w:pStyle w:val="NormalWeb"/>
        <w:rPr>
          <w:rFonts w:ascii="Arial" w:hAnsi="Arial" w:cs="Arial"/>
          <w:color w:val="000080"/>
          <w:sz w:val="22"/>
          <w:szCs w:val="22"/>
          <w:lang w:eastAsia="en-US"/>
        </w:rPr>
      </w:pPr>
    </w:p>
    <w:p w:rsidR="009C7ED7" w:rsidRPr="002A40BB" w:rsidRDefault="009C7ED7" w:rsidP="002A40BB">
      <w:pPr>
        <w:pStyle w:val="NormalWeb"/>
        <w:rPr>
          <w:rFonts w:ascii="Arial" w:hAnsi="Arial" w:cs="Arial"/>
          <w:color w:val="000080"/>
          <w:sz w:val="22"/>
          <w:szCs w:val="22"/>
          <w:lang w:eastAsia="en-US"/>
        </w:rPr>
      </w:pPr>
    </w:p>
    <w:p w:rsidR="00737DD5" w:rsidRPr="002A40BB" w:rsidRDefault="00737DD5" w:rsidP="002A40BB">
      <w:pPr>
        <w:pStyle w:val="NormalWeb"/>
        <w:rPr>
          <w:rFonts w:ascii="Arial" w:hAnsi="Arial" w:cs="Arial"/>
          <w:bCs/>
          <w:color w:val="000000"/>
          <w:sz w:val="28"/>
          <w:szCs w:val="28"/>
        </w:rPr>
      </w:pPr>
      <w:r w:rsidRPr="002A40BB">
        <w:rPr>
          <w:rFonts w:ascii="Arial" w:hAnsi="Arial" w:cs="Arial"/>
          <w:color w:val="000080"/>
          <w:sz w:val="28"/>
          <w:szCs w:val="28"/>
          <w:lang w:eastAsia="en-US"/>
        </w:rPr>
        <w:t>ENCUENTRO NACIONAL DE PRODUCCIÓN</w:t>
      </w:r>
    </w:p>
    <w:p w:rsidR="00737DD5" w:rsidRPr="002A40BB" w:rsidRDefault="00737DD5" w:rsidP="002A40BB">
      <w:pPr>
        <w:pStyle w:val="NormalWeb"/>
        <w:rPr>
          <w:rFonts w:ascii="Arial" w:hAnsi="Arial" w:cs="Arial"/>
          <w:color w:val="000000"/>
          <w:sz w:val="22"/>
          <w:szCs w:val="22"/>
          <w:shd w:val="clear" w:color="auto" w:fill="FFFFFF"/>
        </w:rPr>
      </w:pPr>
      <w:r w:rsidRPr="002A40BB">
        <w:rPr>
          <w:rFonts w:ascii="Arial" w:hAnsi="Arial" w:cs="Arial"/>
          <w:color w:val="000000"/>
          <w:sz w:val="22"/>
          <w:szCs w:val="22"/>
          <w:shd w:val="clear" w:color="auto" w:fill="FFFFFF"/>
        </w:rPr>
        <w:t xml:space="preserve">Del 20 al 24 de septiembre, en el marco del Festival </w:t>
      </w:r>
      <w:r w:rsidRPr="002A40BB">
        <w:rPr>
          <w:rFonts w:ascii="Arial" w:hAnsi="Arial" w:cs="Arial"/>
          <w:color w:val="000000"/>
          <w:sz w:val="22"/>
          <w:szCs w:val="22"/>
        </w:rPr>
        <w:t xml:space="preserve">Universitario de Cine y Audiovisuales </w:t>
      </w:r>
      <w:proofErr w:type="spellStart"/>
      <w:r w:rsidRPr="002A40BB">
        <w:rPr>
          <w:rFonts w:ascii="Arial" w:hAnsi="Arial" w:cs="Arial"/>
          <w:color w:val="000000"/>
          <w:sz w:val="22"/>
          <w:szCs w:val="22"/>
        </w:rPr>
        <w:t>Equinoxio</w:t>
      </w:r>
      <w:proofErr w:type="spellEnd"/>
      <w:r w:rsidRPr="002A40BB">
        <w:rPr>
          <w:rFonts w:ascii="Arial" w:hAnsi="Arial" w:cs="Arial"/>
          <w:color w:val="000000"/>
          <w:sz w:val="22"/>
          <w:szCs w:val="22"/>
          <w:shd w:val="clear" w:color="auto" w:fill="FFFFFF"/>
        </w:rPr>
        <w:t xml:space="preserve">, en Bogotá, se realizará el primer Encuentro Nacional de Producción Audiovisual Universitaria, </w:t>
      </w:r>
      <w:r w:rsidRPr="002A40BB">
        <w:rPr>
          <w:rFonts w:ascii="Arial" w:hAnsi="Arial" w:cs="Arial"/>
          <w:bCs/>
          <w:color w:val="000000"/>
          <w:sz w:val="22"/>
          <w:szCs w:val="22"/>
          <w:shd w:val="clear" w:color="auto" w:fill="FFFFFF"/>
        </w:rPr>
        <w:t>ENPAU</w:t>
      </w:r>
      <w:r w:rsidRPr="002A40BB">
        <w:rPr>
          <w:rFonts w:ascii="Arial" w:hAnsi="Arial" w:cs="Arial"/>
          <w:color w:val="000000"/>
          <w:sz w:val="22"/>
          <w:szCs w:val="22"/>
          <w:shd w:val="clear" w:color="auto" w:fill="FFFFFF"/>
        </w:rPr>
        <w:t>, mediante el que se brinda</w:t>
      </w:r>
      <w:r w:rsidR="00B371C8" w:rsidRPr="002A40BB">
        <w:rPr>
          <w:rFonts w:ascii="Arial" w:hAnsi="Arial" w:cs="Arial"/>
          <w:color w:val="000000"/>
          <w:sz w:val="22"/>
          <w:szCs w:val="22"/>
          <w:shd w:val="clear" w:color="auto" w:fill="FFFFFF"/>
        </w:rPr>
        <w:t>rá</w:t>
      </w:r>
      <w:r w:rsidRPr="002A40BB">
        <w:rPr>
          <w:rFonts w:ascii="Arial" w:hAnsi="Arial" w:cs="Arial"/>
          <w:color w:val="000000"/>
          <w:sz w:val="22"/>
          <w:szCs w:val="22"/>
          <w:shd w:val="clear" w:color="auto" w:fill="FFFFFF"/>
        </w:rPr>
        <w:t xml:space="preserve"> a los participantes herramientas necesarias para enfrentarse al mercado cinematográfico real</w:t>
      </w:r>
      <w:r w:rsidR="00B371C8" w:rsidRPr="002A40BB">
        <w:rPr>
          <w:rFonts w:ascii="Arial" w:hAnsi="Arial" w:cs="Arial"/>
          <w:color w:val="000000"/>
          <w:sz w:val="22"/>
          <w:szCs w:val="22"/>
          <w:shd w:val="clear" w:color="auto" w:fill="FFFFFF"/>
        </w:rPr>
        <w:t>,</w:t>
      </w:r>
      <w:r w:rsidRPr="002A40BB">
        <w:rPr>
          <w:rFonts w:ascii="Arial" w:hAnsi="Arial" w:cs="Arial"/>
          <w:color w:val="000000"/>
          <w:sz w:val="22"/>
          <w:szCs w:val="22"/>
          <w:shd w:val="clear" w:color="auto" w:fill="FFFFFF"/>
        </w:rPr>
        <w:t xml:space="preserve"> formación en marketing, preparación de pitch y creación de propuestas estéticas.</w:t>
      </w:r>
    </w:p>
    <w:p w:rsidR="00737DD5" w:rsidRPr="002A40BB" w:rsidRDefault="00737DD5" w:rsidP="002A40BB">
      <w:pPr>
        <w:pStyle w:val="NormalWeb"/>
        <w:rPr>
          <w:rFonts w:ascii="Arial" w:hAnsi="Arial" w:cs="Arial"/>
          <w:color w:val="000000"/>
          <w:sz w:val="22"/>
          <w:szCs w:val="22"/>
        </w:rPr>
      </w:pPr>
      <w:r w:rsidRPr="002A40BB">
        <w:rPr>
          <w:rStyle w:val="Hipervnculo"/>
          <w:rFonts w:ascii="Arial" w:hAnsi="Arial" w:cs="Arial"/>
          <w:sz w:val="22"/>
          <w:szCs w:val="22"/>
          <w:shd w:val="clear" w:color="auto" w:fill="FFFFFF"/>
        </w:rPr>
        <w:t xml:space="preserve">Contacto: </w:t>
      </w:r>
      <w:hyperlink r:id="rId16" w:history="1">
        <w:r w:rsidRPr="002A40BB">
          <w:rPr>
            <w:rStyle w:val="Hipervnculo"/>
            <w:rFonts w:ascii="Arial" w:hAnsi="Arial" w:cs="Arial"/>
            <w:sz w:val="22"/>
            <w:szCs w:val="22"/>
            <w:shd w:val="clear" w:color="auto" w:fill="FFFFFF"/>
          </w:rPr>
          <w:t>equinoxio@unal.edu.co</w:t>
        </w:r>
      </w:hyperlink>
    </w:p>
    <w:p w:rsidR="000D1793" w:rsidRPr="002A40BB" w:rsidRDefault="00E02D5A" w:rsidP="002A40BB">
      <w:pPr>
        <w:pStyle w:val="NormalWeb"/>
        <w:rPr>
          <w:rFonts w:ascii="Arial" w:hAnsi="Arial" w:cs="Arial"/>
          <w:sz w:val="22"/>
          <w:szCs w:val="22"/>
        </w:rPr>
      </w:pPr>
      <w:hyperlink r:id="rId17" w:history="1">
        <w:r w:rsidR="000D1793" w:rsidRPr="002A40BB">
          <w:rPr>
            <w:rStyle w:val="Hipervnculo"/>
            <w:rFonts w:ascii="Arial" w:hAnsi="Arial" w:cs="Arial"/>
            <w:sz w:val="22"/>
            <w:szCs w:val="22"/>
          </w:rPr>
          <w:t>Vea más</w:t>
        </w:r>
      </w:hyperlink>
    </w:p>
    <w:p w:rsidR="002B415D" w:rsidRPr="002A40BB" w:rsidRDefault="002B415D" w:rsidP="002A40BB">
      <w:pPr>
        <w:rPr>
          <w:rFonts w:ascii="Arial" w:hAnsi="Arial" w:cs="Arial"/>
          <w:bCs/>
        </w:rPr>
      </w:pPr>
    </w:p>
    <w:p w:rsidR="002A40BB" w:rsidRPr="002A40BB" w:rsidRDefault="002A40BB" w:rsidP="002A40BB">
      <w:pPr>
        <w:rPr>
          <w:rFonts w:ascii="Arial" w:hAnsi="Arial" w:cs="Arial"/>
          <w:bCs/>
        </w:rPr>
      </w:pPr>
    </w:p>
    <w:p w:rsidR="007768C4" w:rsidRPr="002A40BB" w:rsidRDefault="007768C4" w:rsidP="002A40BB">
      <w:pPr>
        <w:pStyle w:val="yiv6159229180msonormal"/>
        <w:shd w:val="clear" w:color="auto" w:fill="FFFFFF"/>
        <w:spacing w:before="0" w:beforeAutospacing="0" w:after="0" w:afterAutospacing="0"/>
        <w:rPr>
          <w:rFonts w:ascii="Arial" w:hAnsi="Arial" w:cs="Arial"/>
          <w:color w:val="26282A"/>
          <w:sz w:val="22"/>
          <w:szCs w:val="22"/>
        </w:rPr>
      </w:pPr>
      <w:r w:rsidRPr="002A40BB">
        <w:rPr>
          <w:rFonts w:ascii="Arial" w:hAnsi="Arial" w:cs="Arial"/>
          <w:color w:val="800000"/>
          <w:sz w:val="22"/>
          <w:szCs w:val="22"/>
        </w:rPr>
        <w:t>_______________________________________________________</w:t>
      </w:r>
    </w:p>
    <w:p w:rsidR="007768C4" w:rsidRPr="002A40BB" w:rsidRDefault="007768C4" w:rsidP="002A40BB">
      <w:pPr>
        <w:rPr>
          <w:rFonts w:ascii="Arial" w:hAnsi="Arial" w:cs="Arial"/>
          <w:color w:val="800000"/>
          <w:sz w:val="48"/>
          <w:szCs w:val="48"/>
        </w:rPr>
      </w:pPr>
      <w:r w:rsidRPr="002A40BB">
        <w:rPr>
          <w:rFonts w:ascii="Arial" w:hAnsi="Arial" w:cs="Arial"/>
          <w:color w:val="800000"/>
          <w:sz w:val="48"/>
          <w:szCs w:val="48"/>
        </w:rPr>
        <w:t>Memoria revelada</w:t>
      </w:r>
    </w:p>
    <w:p w:rsidR="007768C4" w:rsidRPr="002A40BB" w:rsidRDefault="007768C4" w:rsidP="002A40BB">
      <w:pPr>
        <w:rPr>
          <w:rFonts w:ascii="Arial" w:hAnsi="Arial" w:cs="Arial"/>
        </w:rPr>
      </w:pPr>
      <w:r w:rsidRPr="002A40BB">
        <w:rPr>
          <w:rFonts w:ascii="Arial" w:hAnsi="Arial" w:cs="Arial"/>
        </w:rPr>
        <w:t>Los días 17, 18 y 19 de septiembre se llevará a cabo en la Cinemateca de Bogotá la charla “Digitalización para la Preservación” a cargo de Jorge Mario Vera, director de fotografía, experto en la preservación audiovisual; estas sesiones están enfocadas a la teoría de la imagen y el sonido digitales, con énfasis en la preservación digital de materiales fotográficos, sonoros y audiovisuales. Entrada libre, inscripción previa.</w:t>
      </w:r>
    </w:p>
    <w:p w:rsidR="00737DD5" w:rsidRPr="002A40BB" w:rsidRDefault="00E02D5A" w:rsidP="002A40BB">
      <w:pPr>
        <w:rPr>
          <w:rFonts w:ascii="Arial" w:hAnsi="Arial" w:cs="Arial"/>
          <w:bCs/>
        </w:rPr>
      </w:pPr>
      <w:hyperlink r:id="rId18" w:history="1">
        <w:r w:rsidR="00762B19" w:rsidRPr="002A40BB">
          <w:rPr>
            <w:rStyle w:val="Hipervnculo"/>
            <w:rFonts w:ascii="Arial" w:hAnsi="Arial" w:cs="Arial"/>
          </w:rPr>
          <w:t>Vea más</w:t>
        </w:r>
      </w:hyperlink>
    </w:p>
    <w:p w:rsidR="002A40BB" w:rsidRPr="002A40BB" w:rsidRDefault="002A40BB" w:rsidP="002A40BB">
      <w:pPr>
        <w:rPr>
          <w:rFonts w:ascii="Arial" w:hAnsi="Arial" w:cs="Arial"/>
          <w:bCs/>
        </w:rPr>
      </w:pPr>
    </w:p>
    <w:p w:rsidR="00737DD5" w:rsidRPr="002A40BB" w:rsidRDefault="00737DD5" w:rsidP="002A40BB">
      <w:pPr>
        <w:pStyle w:val="Sinespaciado"/>
        <w:rPr>
          <w:rFonts w:ascii="Arial" w:hAnsi="Arial" w:cs="Arial"/>
          <w:color w:val="800000"/>
        </w:rPr>
      </w:pPr>
      <w:r w:rsidRPr="002A40BB">
        <w:rPr>
          <w:rFonts w:ascii="Arial" w:hAnsi="Arial" w:cs="Arial"/>
          <w:color w:val="800000"/>
        </w:rPr>
        <w:t>________________________________________________________</w:t>
      </w:r>
    </w:p>
    <w:p w:rsidR="00AB5D18" w:rsidRPr="002A40BB" w:rsidRDefault="00737DD5" w:rsidP="002A40BB">
      <w:pPr>
        <w:shd w:val="clear" w:color="auto" w:fill="FFFFFF"/>
        <w:rPr>
          <w:rFonts w:ascii="Arial" w:hAnsi="Arial" w:cs="Arial"/>
          <w:color w:val="000000"/>
          <w:lang w:eastAsia="es-CO"/>
        </w:rPr>
      </w:pPr>
      <w:r w:rsidRPr="002A40BB">
        <w:rPr>
          <w:rFonts w:ascii="Arial" w:hAnsi="Arial" w:cs="Arial"/>
          <w:color w:val="800000"/>
          <w:sz w:val="48"/>
          <w:szCs w:val="48"/>
        </w:rPr>
        <w:t>Próximamente</w:t>
      </w:r>
      <w:r w:rsidRPr="002A40BB">
        <w:rPr>
          <w:rFonts w:ascii="Arial" w:eastAsiaTheme="majorEastAsia" w:hAnsi="Arial" w:cs="Arial"/>
          <w:color w:val="0000FF"/>
          <w:u w:val="single"/>
        </w:rPr>
        <w:br/>
      </w:r>
      <w:r w:rsidR="00AB5D18" w:rsidRPr="002A40BB">
        <w:rPr>
          <w:rFonts w:ascii="Arial" w:hAnsi="Arial" w:cs="Arial"/>
          <w:color w:val="000080"/>
          <w:sz w:val="28"/>
          <w:szCs w:val="28"/>
        </w:rPr>
        <w:t>CINE Y VIDEO INDÍGENA</w:t>
      </w:r>
    </w:p>
    <w:p w:rsidR="00AB5D18" w:rsidRPr="002A40BB" w:rsidRDefault="00AB5D18" w:rsidP="002A40BB">
      <w:pPr>
        <w:shd w:val="clear" w:color="auto" w:fill="FFFFFF"/>
        <w:rPr>
          <w:rFonts w:ascii="Arial" w:hAnsi="Arial" w:cs="Arial"/>
          <w:color w:val="000000"/>
          <w:lang w:eastAsia="es-CO"/>
        </w:rPr>
      </w:pPr>
      <w:r w:rsidRPr="002A40BB">
        <w:rPr>
          <w:rFonts w:ascii="Arial" w:hAnsi="Arial" w:cs="Arial"/>
          <w:color w:val="000000"/>
          <w:lang w:eastAsia="es-CO"/>
        </w:rPr>
        <w:t xml:space="preserve">Del 11 a 14 de septiembre tendrá lugar la edición XI de </w:t>
      </w:r>
      <w:proofErr w:type="gramStart"/>
      <w:r w:rsidRPr="002A40BB">
        <w:rPr>
          <w:rFonts w:ascii="Arial" w:hAnsi="Arial" w:cs="Arial"/>
          <w:color w:val="000000"/>
          <w:lang w:eastAsia="es-CO"/>
        </w:rPr>
        <w:t>la  Muestra</w:t>
      </w:r>
      <w:proofErr w:type="gramEnd"/>
      <w:r w:rsidRPr="002A40BB">
        <w:rPr>
          <w:rFonts w:ascii="Arial" w:hAnsi="Arial" w:cs="Arial"/>
          <w:color w:val="000000"/>
          <w:lang w:eastAsia="es-CO"/>
        </w:rPr>
        <w:t xml:space="preserve"> de Cine y Video Indígena en Colombia </w:t>
      </w:r>
      <w:proofErr w:type="spellStart"/>
      <w:r w:rsidRPr="002A40BB">
        <w:rPr>
          <w:rFonts w:ascii="Arial" w:hAnsi="Arial" w:cs="Arial"/>
          <w:color w:val="000000"/>
          <w:lang w:eastAsia="es-CO"/>
        </w:rPr>
        <w:t>Daupará</w:t>
      </w:r>
      <w:proofErr w:type="spellEnd"/>
      <w:r w:rsidRPr="002A40BB">
        <w:rPr>
          <w:rFonts w:ascii="Arial" w:hAnsi="Arial" w:cs="Arial"/>
          <w:color w:val="000000"/>
          <w:lang w:eastAsia="es-CO"/>
        </w:rPr>
        <w:t>, “Soberanía Audiovisual de los pueblos indígenas”, serán cuatro días exhibiciones y una nutrida agenda académica. El certamen, que tendrá lugar en la Cinemateca de Bogotá. busca conservar, fortalecer y difundir el patrimonio cultural de los pueblos indígenas, desde lo propio y apropiado. Dentro de la muestra también se realizará el </w:t>
      </w:r>
      <w:r w:rsidRPr="002A40BB">
        <w:rPr>
          <w:rFonts w:ascii="Arial" w:hAnsi="Arial" w:cs="Arial"/>
          <w:bCs/>
          <w:color w:val="000000"/>
          <w:lang w:eastAsia="es-CO"/>
        </w:rPr>
        <w:t>VI Encuentro de Saberes en Comunicación audiovisual Indígena</w:t>
      </w:r>
      <w:r w:rsidRPr="002A40BB">
        <w:rPr>
          <w:rFonts w:ascii="Arial" w:hAnsi="Arial" w:cs="Arial"/>
          <w:color w:val="000000"/>
          <w:lang w:eastAsia="es-CO"/>
        </w:rPr>
        <w:t xml:space="preserve">; y el conversatorio Patrimonio Audiovisual de los Pueblos Indígenas, en el que habrá la exhibición de las obras: </w:t>
      </w:r>
      <w:r w:rsidRPr="002A40BB">
        <w:rPr>
          <w:rFonts w:ascii="Arial" w:hAnsi="Arial" w:cs="Arial"/>
          <w:b/>
          <w:color w:val="000000"/>
          <w:lang w:eastAsia="es-CO"/>
        </w:rPr>
        <w:t>Dilemas</w:t>
      </w:r>
      <w:r w:rsidRPr="002A40BB">
        <w:rPr>
          <w:rFonts w:ascii="Arial" w:hAnsi="Arial" w:cs="Arial"/>
          <w:color w:val="000000"/>
          <w:lang w:eastAsia="es-CO"/>
        </w:rPr>
        <w:t>, (</w:t>
      </w:r>
      <w:proofErr w:type="spellStart"/>
      <w:r w:rsidRPr="002A40BB">
        <w:rPr>
          <w:rFonts w:ascii="Arial" w:hAnsi="Arial" w:cs="Arial"/>
          <w:color w:val="000000"/>
          <w:lang w:eastAsia="es-CO"/>
        </w:rPr>
        <w:t>Duiren</w:t>
      </w:r>
      <w:proofErr w:type="spellEnd"/>
      <w:r w:rsidRPr="002A40BB">
        <w:rPr>
          <w:rFonts w:ascii="Arial" w:hAnsi="Arial" w:cs="Arial"/>
          <w:color w:val="000000"/>
          <w:lang w:eastAsia="es-CO"/>
        </w:rPr>
        <w:t xml:space="preserve"> </w:t>
      </w:r>
      <w:proofErr w:type="spellStart"/>
      <w:r w:rsidRPr="002A40BB">
        <w:rPr>
          <w:rFonts w:ascii="Arial" w:hAnsi="Arial" w:cs="Arial"/>
          <w:color w:val="000000"/>
          <w:lang w:eastAsia="es-CO"/>
        </w:rPr>
        <w:t>Wagua</w:t>
      </w:r>
      <w:proofErr w:type="spellEnd"/>
      <w:r w:rsidRPr="002A40BB">
        <w:rPr>
          <w:rFonts w:ascii="Arial" w:hAnsi="Arial" w:cs="Arial"/>
          <w:color w:val="000000"/>
          <w:lang w:eastAsia="es-CO"/>
        </w:rPr>
        <w:t xml:space="preserve"> y </w:t>
      </w:r>
      <w:proofErr w:type="spellStart"/>
      <w:r w:rsidRPr="002A40BB">
        <w:rPr>
          <w:rFonts w:ascii="Arial" w:hAnsi="Arial" w:cs="Arial"/>
          <w:color w:val="000000"/>
          <w:lang w:eastAsia="es-CO"/>
        </w:rPr>
        <w:t>Orgun</w:t>
      </w:r>
      <w:proofErr w:type="spellEnd"/>
      <w:r w:rsidRPr="002A40BB">
        <w:rPr>
          <w:rFonts w:ascii="Arial" w:hAnsi="Arial" w:cs="Arial"/>
          <w:color w:val="000000"/>
          <w:lang w:eastAsia="es-CO"/>
        </w:rPr>
        <w:t xml:space="preserve"> </w:t>
      </w:r>
      <w:proofErr w:type="spellStart"/>
      <w:r w:rsidRPr="002A40BB">
        <w:rPr>
          <w:rFonts w:ascii="Arial" w:hAnsi="Arial" w:cs="Arial"/>
          <w:color w:val="000000"/>
          <w:lang w:eastAsia="es-CO"/>
        </w:rPr>
        <w:t>Wagua</w:t>
      </w:r>
      <w:proofErr w:type="spellEnd"/>
      <w:r w:rsidRPr="002A40BB">
        <w:rPr>
          <w:rFonts w:ascii="Arial" w:hAnsi="Arial" w:cs="Arial"/>
          <w:color w:val="000000"/>
          <w:lang w:eastAsia="es-CO"/>
        </w:rPr>
        <w:t xml:space="preserve"> Colombia, 2019); </w:t>
      </w:r>
      <w:r w:rsidRPr="002A40BB">
        <w:rPr>
          <w:rFonts w:ascii="Arial" w:hAnsi="Arial" w:cs="Arial"/>
          <w:b/>
          <w:color w:val="000000"/>
          <w:lang w:eastAsia="es-CO"/>
        </w:rPr>
        <w:t>El último comandante de los quintines</w:t>
      </w:r>
      <w:r w:rsidRPr="002A40BB">
        <w:rPr>
          <w:rFonts w:ascii="Arial" w:hAnsi="Arial" w:cs="Arial"/>
          <w:color w:val="000000"/>
          <w:lang w:eastAsia="es-CO"/>
        </w:rPr>
        <w:t>, (</w:t>
      </w:r>
      <w:proofErr w:type="spellStart"/>
      <w:r w:rsidRPr="002A40BB">
        <w:rPr>
          <w:rFonts w:ascii="Arial" w:hAnsi="Arial" w:cs="Arial"/>
          <w:color w:val="000000"/>
          <w:lang w:eastAsia="es-CO"/>
        </w:rPr>
        <w:t>Eliseth</w:t>
      </w:r>
      <w:proofErr w:type="spellEnd"/>
      <w:r w:rsidRPr="002A40BB">
        <w:rPr>
          <w:rFonts w:ascii="Arial" w:hAnsi="Arial" w:cs="Arial"/>
          <w:color w:val="000000"/>
          <w:lang w:eastAsia="es-CO"/>
        </w:rPr>
        <w:t xml:space="preserve"> Libertad Peña </w:t>
      </w:r>
      <w:proofErr w:type="spellStart"/>
      <w:r w:rsidRPr="002A40BB">
        <w:rPr>
          <w:rFonts w:ascii="Arial" w:hAnsi="Arial" w:cs="Arial"/>
          <w:color w:val="000000"/>
          <w:lang w:eastAsia="es-CO"/>
        </w:rPr>
        <w:t>Quistial</w:t>
      </w:r>
      <w:proofErr w:type="spellEnd"/>
      <w:r w:rsidRPr="002A40BB">
        <w:rPr>
          <w:rFonts w:ascii="Arial" w:hAnsi="Arial" w:cs="Arial"/>
          <w:color w:val="000000"/>
          <w:lang w:eastAsia="es-CO"/>
        </w:rPr>
        <w:t xml:space="preserve">, 2018); </w:t>
      </w:r>
      <w:proofErr w:type="spellStart"/>
      <w:r w:rsidRPr="002A40BB">
        <w:rPr>
          <w:rFonts w:ascii="Arial" w:hAnsi="Arial" w:cs="Arial"/>
          <w:b/>
          <w:color w:val="000000"/>
          <w:lang w:eastAsia="es-CO"/>
        </w:rPr>
        <w:t>Ipaishi</w:t>
      </w:r>
      <w:proofErr w:type="spellEnd"/>
      <w:r w:rsidRPr="002A40BB">
        <w:rPr>
          <w:rFonts w:ascii="Arial" w:hAnsi="Arial" w:cs="Arial"/>
          <w:color w:val="000000"/>
          <w:lang w:eastAsia="es-CO"/>
        </w:rPr>
        <w:t xml:space="preserve">, Luis </w:t>
      </w:r>
      <w:proofErr w:type="spellStart"/>
      <w:r w:rsidRPr="002A40BB">
        <w:rPr>
          <w:rFonts w:ascii="Arial" w:hAnsi="Arial" w:cs="Arial"/>
          <w:color w:val="000000"/>
          <w:lang w:eastAsia="es-CO"/>
        </w:rPr>
        <w:t>Jhefeerson</w:t>
      </w:r>
      <w:proofErr w:type="spellEnd"/>
      <w:r w:rsidRPr="002A40BB">
        <w:rPr>
          <w:rFonts w:ascii="Arial" w:hAnsi="Arial" w:cs="Arial"/>
          <w:color w:val="000000"/>
          <w:lang w:eastAsia="es-CO"/>
        </w:rPr>
        <w:t xml:space="preserve"> </w:t>
      </w:r>
      <w:proofErr w:type="spellStart"/>
      <w:r w:rsidRPr="002A40BB">
        <w:rPr>
          <w:rFonts w:ascii="Arial" w:hAnsi="Arial" w:cs="Arial"/>
          <w:color w:val="000000"/>
          <w:lang w:eastAsia="es-CO"/>
        </w:rPr>
        <w:t>Gallardo</w:t>
      </w:r>
      <w:proofErr w:type="spellEnd"/>
      <w:r w:rsidRPr="002A40BB">
        <w:rPr>
          <w:rFonts w:ascii="Arial" w:hAnsi="Arial" w:cs="Arial"/>
          <w:color w:val="000000"/>
          <w:lang w:eastAsia="es-CO"/>
        </w:rPr>
        <w:t>, 2018, entre otros. Tendrá lugar el viernes 13 de septiembre a las 4:00 p.m.</w:t>
      </w:r>
    </w:p>
    <w:p w:rsidR="00AB5D18" w:rsidRPr="002A40BB" w:rsidRDefault="00E02D5A" w:rsidP="002A40BB">
      <w:pPr>
        <w:shd w:val="clear" w:color="auto" w:fill="FFFFFF"/>
        <w:rPr>
          <w:rFonts w:ascii="Arial" w:hAnsi="Arial" w:cs="Arial"/>
          <w:color w:val="000000"/>
          <w:lang w:eastAsia="es-CO"/>
        </w:rPr>
      </w:pPr>
      <w:hyperlink r:id="rId19" w:history="1">
        <w:r w:rsidR="00AB5D18" w:rsidRPr="002A40BB">
          <w:rPr>
            <w:rStyle w:val="Hipervnculo"/>
            <w:rFonts w:ascii="Arial" w:hAnsi="Arial" w:cs="Arial"/>
            <w:lang w:eastAsia="es-CO"/>
          </w:rPr>
          <w:t>Vea más</w:t>
        </w:r>
      </w:hyperlink>
      <w:r w:rsidR="00AB5D18" w:rsidRPr="002A40BB">
        <w:rPr>
          <w:rFonts w:ascii="Arial" w:hAnsi="Arial" w:cs="Arial"/>
          <w:color w:val="000000"/>
          <w:lang w:eastAsia="es-CO"/>
        </w:rPr>
        <w:t xml:space="preserve"> </w:t>
      </w:r>
    </w:p>
    <w:p w:rsidR="00AB5D18" w:rsidRPr="002A40BB" w:rsidRDefault="00AB5D18" w:rsidP="002A40BB">
      <w:pPr>
        <w:pStyle w:val="Sinespaciado"/>
        <w:rPr>
          <w:rFonts w:ascii="Arial" w:eastAsiaTheme="minorHAnsi" w:hAnsi="Arial" w:cs="Arial"/>
          <w:bCs/>
          <w:color w:val="000080"/>
        </w:rPr>
      </w:pPr>
    </w:p>
    <w:p w:rsidR="00AB5D18" w:rsidRPr="002A40BB" w:rsidRDefault="00AB5D18" w:rsidP="002A40BB">
      <w:pPr>
        <w:pStyle w:val="Sinespaciado"/>
        <w:rPr>
          <w:rFonts w:ascii="Arial" w:eastAsiaTheme="minorHAnsi" w:hAnsi="Arial" w:cs="Arial"/>
          <w:bCs/>
          <w:color w:val="000080"/>
        </w:rPr>
      </w:pPr>
    </w:p>
    <w:p w:rsidR="00737DD5" w:rsidRPr="002A40BB" w:rsidRDefault="00737DD5" w:rsidP="002A40BB">
      <w:pPr>
        <w:pStyle w:val="Sinespaciado"/>
        <w:rPr>
          <w:rFonts w:ascii="Arial" w:eastAsiaTheme="minorHAnsi" w:hAnsi="Arial" w:cs="Arial"/>
          <w:color w:val="000080"/>
          <w:sz w:val="28"/>
          <w:szCs w:val="28"/>
        </w:rPr>
      </w:pPr>
      <w:r w:rsidRPr="002A40BB">
        <w:rPr>
          <w:rFonts w:ascii="Arial" w:eastAsiaTheme="minorHAnsi" w:hAnsi="Arial" w:cs="Arial"/>
          <w:bCs/>
          <w:color w:val="000080"/>
          <w:sz w:val="28"/>
          <w:szCs w:val="28"/>
        </w:rPr>
        <w:t>CINE: INFANCIA Y ADOLESCENCIA</w:t>
      </w:r>
    </w:p>
    <w:p w:rsidR="00737DD5" w:rsidRPr="00B63B8C" w:rsidRDefault="00737DD5" w:rsidP="002A40BB">
      <w:pPr>
        <w:pStyle w:val="Sinespaciado"/>
        <w:rPr>
          <w:rFonts w:ascii="Arial" w:hAnsi="Arial" w:cs="Arial"/>
        </w:rPr>
      </w:pPr>
      <w:r w:rsidRPr="002A40BB">
        <w:rPr>
          <w:rFonts w:ascii="Arial" w:hAnsi="Arial" w:cs="Arial"/>
        </w:rPr>
        <w:t xml:space="preserve">El </w:t>
      </w:r>
      <w:r w:rsidRPr="002A40BB">
        <w:rPr>
          <w:rStyle w:val="Textoennegrita"/>
          <w:rFonts w:ascii="Arial" w:hAnsi="Arial" w:cs="Arial"/>
          <w:b w:val="0"/>
          <w:bdr w:val="none" w:sz="0" w:space="0" w:color="auto" w:frame="1"/>
        </w:rPr>
        <w:t>X Festival de Cine: Infancia y Adolescencia – 2019,</w:t>
      </w:r>
      <w:r w:rsidRPr="002A40BB">
        <w:rPr>
          <w:rFonts w:ascii="Arial" w:hAnsi="Arial" w:cs="Arial"/>
        </w:rPr>
        <w:t xml:space="preserve"> una fiesta con espacios de circulación y formación audiovisual para niños, niñas, adolescentes y jóvenes; con proyecciones, paneles, talleres y lecturas, convoca a realizadores y demás personas </w:t>
      </w:r>
      <w:r w:rsidRPr="002A40BB">
        <w:rPr>
          <w:rFonts w:ascii="Arial" w:hAnsi="Arial" w:cs="Arial"/>
        </w:rPr>
        <w:lastRenderedPageBreak/>
        <w:t xml:space="preserve">interesadas en las diferentes áreas del cine y el audiovisual para que hagan parte de su próxima edición, que tendrá lugar del </w:t>
      </w:r>
      <w:r w:rsidRPr="002A40BB">
        <w:rPr>
          <w:rFonts w:ascii="Arial" w:hAnsi="Arial" w:cs="Arial"/>
          <w:bCs/>
        </w:rPr>
        <w:t>7 al 14 de septiembre, en Bogotá:</w:t>
      </w:r>
      <w:r w:rsidRPr="002A40BB">
        <w:rPr>
          <w:rFonts w:ascii="Arial" w:hAnsi="Arial" w:cs="Arial"/>
        </w:rPr>
        <w:t xml:space="preserve"> Biblioteca Pública Gabriel García Márquez, Biblioteca Pública El Tintal Manuel Zapata Olivella, Biblioteca Pública Virgilio Barco Vargas, Cinemateca de Bogotá, Instituto Colombiano de Bienestar </w:t>
      </w:r>
      <w:r w:rsidRPr="00B63B8C">
        <w:rPr>
          <w:rFonts w:ascii="Arial" w:hAnsi="Arial" w:cs="Arial"/>
        </w:rPr>
        <w:t xml:space="preserve">Familiar, Universidad Distrital Francisco José de Caldas </w:t>
      </w:r>
      <w:r w:rsidRPr="00B63B8C">
        <w:rPr>
          <w:rFonts w:ascii="Arial" w:hAnsi="Arial" w:cs="Arial"/>
          <w:bdr w:val="none" w:sz="0" w:space="0" w:color="auto" w:frame="1"/>
        </w:rPr>
        <w:t xml:space="preserve">– </w:t>
      </w:r>
      <w:r w:rsidRPr="00B63B8C">
        <w:rPr>
          <w:rFonts w:ascii="Arial" w:hAnsi="Arial" w:cs="Arial"/>
        </w:rPr>
        <w:t>Sede Tecnológica,</w:t>
      </w:r>
      <w:r w:rsidRPr="00B63B8C">
        <w:rPr>
          <w:rFonts w:ascii="Arial" w:hAnsi="Arial" w:cs="Arial"/>
          <w:bdr w:val="none" w:sz="0" w:space="0" w:color="auto" w:frame="1"/>
        </w:rPr>
        <w:t xml:space="preserve"> </w:t>
      </w:r>
      <w:r w:rsidRPr="00B63B8C">
        <w:rPr>
          <w:rFonts w:ascii="Arial" w:hAnsi="Arial" w:cs="Arial"/>
        </w:rPr>
        <w:t>Colegio Colsubsidio Ciudadela.</w:t>
      </w:r>
    </w:p>
    <w:p w:rsidR="00737DD5" w:rsidRPr="00B63B8C" w:rsidRDefault="00737DD5" w:rsidP="002A40BB">
      <w:pPr>
        <w:pStyle w:val="Sinespaciado"/>
        <w:rPr>
          <w:rFonts w:ascii="Arial" w:hAnsi="Arial" w:cs="Arial"/>
        </w:rPr>
      </w:pPr>
      <w:r w:rsidRPr="00B63B8C">
        <w:rPr>
          <w:rFonts w:ascii="Arial" w:hAnsi="Arial" w:cs="Arial"/>
        </w:rPr>
        <w:t>Contacto: fest.cineinfanciaciudadebogota@gmail.com</w:t>
      </w:r>
    </w:p>
    <w:p w:rsidR="00737DD5" w:rsidRPr="00B63B8C" w:rsidRDefault="00E02D5A" w:rsidP="002A40BB">
      <w:pPr>
        <w:pStyle w:val="Sinespaciado"/>
        <w:rPr>
          <w:rFonts w:ascii="Arial" w:hAnsi="Arial" w:cs="Arial"/>
          <w:bCs/>
        </w:rPr>
      </w:pPr>
      <w:hyperlink r:id="rId20" w:history="1">
        <w:r w:rsidR="00737DD5" w:rsidRPr="00B63B8C">
          <w:rPr>
            <w:rStyle w:val="Hipervnculo"/>
            <w:rFonts w:ascii="Arial" w:eastAsiaTheme="majorEastAsia" w:hAnsi="Arial" w:cs="Arial"/>
            <w:bCs/>
          </w:rPr>
          <w:t>Vea más</w:t>
        </w:r>
      </w:hyperlink>
    </w:p>
    <w:p w:rsidR="00737DD5" w:rsidRPr="00B63B8C" w:rsidRDefault="00737DD5" w:rsidP="002A40BB">
      <w:pPr>
        <w:rPr>
          <w:rFonts w:ascii="Arial" w:hAnsi="Arial" w:cs="Arial"/>
          <w:bCs/>
        </w:rPr>
      </w:pPr>
    </w:p>
    <w:p w:rsidR="00B63B8C" w:rsidRPr="00B63B8C" w:rsidRDefault="00B63B8C" w:rsidP="002A40BB">
      <w:pPr>
        <w:rPr>
          <w:rFonts w:ascii="Arial" w:hAnsi="Arial" w:cs="Arial"/>
          <w:bCs/>
        </w:rPr>
      </w:pPr>
    </w:p>
    <w:p w:rsidR="00F11B17" w:rsidRPr="00B63B8C" w:rsidRDefault="00F11B17" w:rsidP="002A40BB">
      <w:pPr>
        <w:rPr>
          <w:rFonts w:ascii="Arial" w:hAnsi="Arial" w:cs="Arial"/>
        </w:rPr>
      </w:pPr>
      <w:r w:rsidRPr="00B63B8C">
        <w:rPr>
          <w:rFonts w:ascii="Arial" w:hAnsi="Arial" w:cs="Arial"/>
          <w:color w:val="800000"/>
        </w:rPr>
        <w:t>_______________________________________________________</w:t>
      </w:r>
    </w:p>
    <w:p w:rsidR="00F11B17" w:rsidRPr="002A40BB" w:rsidRDefault="00F11B17" w:rsidP="002A40BB">
      <w:pPr>
        <w:rPr>
          <w:rFonts w:ascii="Arial" w:hAnsi="Arial" w:cs="Arial"/>
          <w:color w:val="000000" w:themeColor="text1"/>
        </w:rPr>
      </w:pPr>
      <w:r w:rsidRPr="002A40BB">
        <w:rPr>
          <w:rFonts w:ascii="Arial" w:hAnsi="Arial" w:cs="Arial"/>
          <w:b/>
          <w:color w:val="000000" w:themeColor="text1"/>
        </w:rPr>
        <w:t>Dirección de Cinematografía</w:t>
      </w:r>
    </w:p>
    <w:p w:rsidR="00F11B17" w:rsidRPr="002A40BB" w:rsidRDefault="00F11B17" w:rsidP="002A40BB">
      <w:pPr>
        <w:rPr>
          <w:rFonts w:ascii="Arial" w:hAnsi="Arial" w:cs="Arial"/>
          <w:color w:val="000000" w:themeColor="text1"/>
        </w:rPr>
      </w:pPr>
      <w:proofErr w:type="spellStart"/>
      <w:r w:rsidRPr="002A40BB">
        <w:rPr>
          <w:rFonts w:ascii="Arial" w:hAnsi="Arial" w:cs="Arial"/>
          <w:color w:val="000000" w:themeColor="text1"/>
        </w:rPr>
        <w:t>Cra</w:t>
      </w:r>
      <w:proofErr w:type="spellEnd"/>
      <w:r w:rsidRPr="002A40BB">
        <w:rPr>
          <w:rFonts w:ascii="Arial" w:hAnsi="Arial" w:cs="Arial"/>
          <w:color w:val="000000" w:themeColor="text1"/>
        </w:rPr>
        <w:t>. 8 No 8-43, Bogotá DC, Colombia</w:t>
      </w:r>
    </w:p>
    <w:p w:rsidR="00F11B17" w:rsidRPr="002A40BB" w:rsidRDefault="00F11B17" w:rsidP="002A40BB">
      <w:pPr>
        <w:rPr>
          <w:rFonts w:ascii="Arial" w:hAnsi="Arial" w:cs="Arial"/>
          <w:color w:val="000000" w:themeColor="text1"/>
        </w:rPr>
      </w:pPr>
      <w:r w:rsidRPr="002A40BB">
        <w:rPr>
          <w:rFonts w:ascii="Arial" w:hAnsi="Arial" w:cs="Arial"/>
          <w:color w:val="000000" w:themeColor="text1"/>
        </w:rPr>
        <w:t>(571) 3424100,</w:t>
      </w:r>
    </w:p>
    <w:p w:rsidR="00F11B17" w:rsidRPr="002A40BB" w:rsidRDefault="00E02D5A" w:rsidP="002A40BB">
      <w:pPr>
        <w:rPr>
          <w:rFonts w:ascii="Arial" w:hAnsi="Arial" w:cs="Arial"/>
          <w:color w:val="000000" w:themeColor="text1"/>
        </w:rPr>
      </w:pPr>
      <w:hyperlink r:id="rId21" w:history="1">
        <w:r w:rsidR="00F11B17" w:rsidRPr="002A40BB">
          <w:rPr>
            <w:rStyle w:val="Hipervnculo"/>
            <w:rFonts w:ascii="Arial" w:hAnsi="Arial" w:cs="Arial"/>
            <w:color w:val="000000" w:themeColor="text1"/>
          </w:rPr>
          <w:t>cine@mincultura.gov.co</w:t>
        </w:r>
      </w:hyperlink>
    </w:p>
    <w:p w:rsidR="007B6C32" w:rsidRPr="002A40BB" w:rsidRDefault="00E02D5A" w:rsidP="002A40BB">
      <w:pPr>
        <w:rPr>
          <w:rFonts w:ascii="Arial" w:eastAsiaTheme="majorEastAsia" w:hAnsi="Arial" w:cs="Arial"/>
          <w:sz w:val="24"/>
          <w:szCs w:val="24"/>
        </w:rPr>
      </w:pPr>
      <w:hyperlink r:id="rId22" w:history="1">
        <w:r w:rsidR="00F11B17" w:rsidRPr="002A40BB">
          <w:rPr>
            <w:rStyle w:val="Hipervnculo"/>
            <w:rFonts w:ascii="Arial" w:hAnsi="Arial" w:cs="Arial"/>
            <w:color w:val="000000" w:themeColor="text1"/>
          </w:rPr>
          <w:t>www.mincultura.gov.co</w:t>
        </w:r>
      </w:hyperlink>
      <w:bookmarkEnd w:id="0"/>
    </w:p>
    <w:sectPr w:rsidR="007B6C32" w:rsidRPr="002A40BB"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ADE" w:rsidRDefault="009D6ADE" w:rsidP="006A0D5C">
      <w:r>
        <w:separator/>
      </w:r>
    </w:p>
  </w:endnote>
  <w:endnote w:type="continuationSeparator" w:id="0">
    <w:p w:rsidR="009D6ADE" w:rsidRDefault="009D6ADE"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ADE" w:rsidRDefault="009D6ADE" w:rsidP="006A0D5C">
      <w:r>
        <w:separator/>
      </w:r>
    </w:p>
  </w:footnote>
  <w:footnote w:type="continuationSeparator" w:id="0">
    <w:p w:rsidR="009D6ADE" w:rsidRDefault="009D6ADE"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89"/>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1D0A"/>
    <w:rsid w:val="0003215D"/>
    <w:rsid w:val="000448E0"/>
    <w:rsid w:val="0004545B"/>
    <w:rsid w:val="0004549B"/>
    <w:rsid w:val="000459D6"/>
    <w:rsid w:val="00045E97"/>
    <w:rsid w:val="00051442"/>
    <w:rsid w:val="00052AF0"/>
    <w:rsid w:val="00054E8B"/>
    <w:rsid w:val="00057399"/>
    <w:rsid w:val="00060B0D"/>
    <w:rsid w:val="00060DCB"/>
    <w:rsid w:val="000610CE"/>
    <w:rsid w:val="00063D67"/>
    <w:rsid w:val="00064D56"/>
    <w:rsid w:val="000650F6"/>
    <w:rsid w:val="0006566B"/>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769"/>
    <w:rsid w:val="000B0FC4"/>
    <w:rsid w:val="000B166C"/>
    <w:rsid w:val="000B3240"/>
    <w:rsid w:val="000B375D"/>
    <w:rsid w:val="000B7736"/>
    <w:rsid w:val="000C1D15"/>
    <w:rsid w:val="000C3100"/>
    <w:rsid w:val="000C51FD"/>
    <w:rsid w:val="000C57D3"/>
    <w:rsid w:val="000C5DD8"/>
    <w:rsid w:val="000D1793"/>
    <w:rsid w:val="000D1919"/>
    <w:rsid w:val="000D1993"/>
    <w:rsid w:val="000D2858"/>
    <w:rsid w:val="000D452D"/>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2B3"/>
    <w:rsid w:val="001143F6"/>
    <w:rsid w:val="001164BD"/>
    <w:rsid w:val="00117658"/>
    <w:rsid w:val="00120AAD"/>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64B9"/>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3F67"/>
    <w:rsid w:val="002A40BB"/>
    <w:rsid w:val="002A72C4"/>
    <w:rsid w:val="002B36AF"/>
    <w:rsid w:val="002B415D"/>
    <w:rsid w:val="002C122D"/>
    <w:rsid w:val="002C13F5"/>
    <w:rsid w:val="002C2949"/>
    <w:rsid w:val="002C3CC7"/>
    <w:rsid w:val="002C4BB7"/>
    <w:rsid w:val="002C686C"/>
    <w:rsid w:val="002D0540"/>
    <w:rsid w:val="002D3D30"/>
    <w:rsid w:val="002D4B9D"/>
    <w:rsid w:val="002D5268"/>
    <w:rsid w:val="002D53EB"/>
    <w:rsid w:val="002D7435"/>
    <w:rsid w:val="002E0055"/>
    <w:rsid w:val="002E45BD"/>
    <w:rsid w:val="002E582A"/>
    <w:rsid w:val="002F2056"/>
    <w:rsid w:val="002F350B"/>
    <w:rsid w:val="002F484B"/>
    <w:rsid w:val="002F4C40"/>
    <w:rsid w:val="003026A7"/>
    <w:rsid w:val="00303294"/>
    <w:rsid w:val="00303AB1"/>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374A"/>
    <w:rsid w:val="00337939"/>
    <w:rsid w:val="003418E6"/>
    <w:rsid w:val="00343609"/>
    <w:rsid w:val="00343AB6"/>
    <w:rsid w:val="0034518C"/>
    <w:rsid w:val="00347398"/>
    <w:rsid w:val="0034794B"/>
    <w:rsid w:val="00352FE9"/>
    <w:rsid w:val="0035519F"/>
    <w:rsid w:val="0036556B"/>
    <w:rsid w:val="00367774"/>
    <w:rsid w:val="0037026A"/>
    <w:rsid w:val="00371DFF"/>
    <w:rsid w:val="00375909"/>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043"/>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B7E"/>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29C6"/>
    <w:rsid w:val="00475E03"/>
    <w:rsid w:val="00476C44"/>
    <w:rsid w:val="00477FAB"/>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4BDB"/>
    <w:rsid w:val="00595205"/>
    <w:rsid w:val="005A261C"/>
    <w:rsid w:val="005A31CD"/>
    <w:rsid w:val="005A5C7A"/>
    <w:rsid w:val="005A7BA7"/>
    <w:rsid w:val="005B0DF5"/>
    <w:rsid w:val="005B12D3"/>
    <w:rsid w:val="005B2B0F"/>
    <w:rsid w:val="005B4098"/>
    <w:rsid w:val="005B40D3"/>
    <w:rsid w:val="005B44D5"/>
    <w:rsid w:val="005B4B5E"/>
    <w:rsid w:val="005B6450"/>
    <w:rsid w:val="005B6747"/>
    <w:rsid w:val="005C0694"/>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1B9E"/>
    <w:rsid w:val="006222D1"/>
    <w:rsid w:val="006238CB"/>
    <w:rsid w:val="00626F74"/>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5D4B"/>
    <w:rsid w:val="00657DB9"/>
    <w:rsid w:val="00657EB2"/>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DD5"/>
    <w:rsid w:val="00740D3D"/>
    <w:rsid w:val="00740D9F"/>
    <w:rsid w:val="00741866"/>
    <w:rsid w:val="00743461"/>
    <w:rsid w:val="0074531D"/>
    <w:rsid w:val="00750338"/>
    <w:rsid w:val="007520A8"/>
    <w:rsid w:val="00754607"/>
    <w:rsid w:val="0075488A"/>
    <w:rsid w:val="00757D99"/>
    <w:rsid w:val="00762B19"/>
    <w:rsid w:val="007635CB"/>
    <w:rsid w:val="00763A5B"/>
    <w:rsid w:val="00763DA6"/>
    <w:rsid w:val="00764AA2"/>
    <w:rsid w:val="00764EB8"/>
    <w:rsid w:val="0076559D"/>
    <w:rsid w:val="0076597F"/>
    <w:rsid w:val="00765BC5"/>
    <w:rsid w:val="00765E8B"/>
    <w:rsid w:val="00767CD6"/>
    <w:rsid w:val="00772BF3"/>
    <w:rsid w:val="00773071"/>
    <w:rsid w:val="007749CB"/>
    <w:rsid w:val="00775725"/>
    <w:rsid w:val="007758F8"/>
    <w:rsid w:val="0077611E"/>
    <w:rsid w:val="007768C4"/>
    <w:rsid w:val="00777107"/>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B6C32"/>
    <w:rsid w:val="007C3392"/>
    <w:rsid w:val="007C623E"/>
    <w:rsid w:val="007C7150"/>
    <w:rsid w:val="007C735E"/>
    <w:rsid w:val="007D035B"/>
    <w:rsid w:val="007D170C"/>
    <w:rsid w:val="007D1C2D"/>
    <w:rsid w:val="007D30DF"/>
    <w:rsid w:val="007D4BB9"/>
    <w:rsid w:val="007D5605"/>
    <w:rsid w:val="007D6D29"/>
    <w:rsid w:val="007D731A"/>
    <w:rsid w:val="007E066E"/>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277FA"/>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E64D4"/>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0FE3"/>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ED7"/>
    <w:rsid w:val="009D1206"/>
    <w:rsid w:val="009D512C"/>
    <w:rsid w:val="009D53FD"/>
    <w:rsid w:val="009D5470"/>
    <w:rsid w:val="009D6ADE"/>
    <w:rsid w:val="009D73D9"/>
    <w:rsid w:val="009E25F6"/>
    <w:rsid w:val="009E29E8"/>
    <w:rsid w:val="009E2A5F"/>
    <w:rsid w:val="009E587E"/>
    <w:rsid w:val="009F067F"/>
    <w:rsid w:val="009F0E8F"/>
    <w:rsid w:val="009F26AF"/>
    <w:rsid w:val="009F471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339D"/>
    <w:rsid w:val="00A562EF"/>
    <w:rsid w:val="00A563E3"/>
    <w:rsid w:val="00A56B89"/>
    <w:rsid w:val="00A56C15"/>
    <w:rsid w:val="00A5798B"/>
    <w:rsid w:val="00A61FA1"/>
    <w:rsid w:val="00A658D7"/>
    <w:rsid w:val="00A65B18"/>
    <w:rsid w:val="00A65F94"/>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6630"/>
    <w:rsid w:val="00AA7736"/>
    <w:rsid w:val="00AB1839"/>
    <w:rsid w:val="00AB3662"/>
    <w:rsid w:val="00AB376E"/>
    <w:rsid w:val="00AB5D18"/>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371C8"/>
    <w:rsid w:val="00B4026F"/>
    <w:rsid w:val="00B403CB"/>
    <w:rsid w:val="00B417C5"/>
    <w:rsid w:val="00B44BF1"/>
    <w:rsid w:val="00B50E1F"/>
    <w:rsid w:val="00B528AD"/>
    <w:rsid w:val="00B544EB"/>
    <w:rsid w:val="00B62880"/>
    <w:rsid w:val="00B63016"/>
    <w:rsid w:val="00B63B8C"/>
    <w:rsid w:val="00B653A6"/>
    <w:rsid w:val="00B660CA"/>
    <w:rsid w:val="00B67D87"/>
    <w:rsid w:val="00B67E95"/>
    <w:rsid w:val="00B70686"/>
    <w:rsid w:val="00B709B6"/>
    <w:rsid w:val="00B718D9"/>
    <w:rsid w:val="00B71EE8"/>
    <w:rsid w:val="00B72903"/>
    <w:rsid w:val="00B73402"/>
    <w:rsid w:val="00B748E5"/>
    <w:rsid w:val="00B76A5D"/>
    <w:rsid w:val="00B77756"/>
    <w:rsid w:val="00B80667"/>
    <w:rsid w:val="00B81B8E"/>
    <w:rsid w:val="00B835C2"/>
    <w:rsid w:val="00B847BC"/>
    <w:rsid w:val="00B87AB6"/>
    <w:rsid w:val="00B91918"/>
    <w:rsid w:val="00B92858"/>
    <w:rsid w:val="00B93105"/>
    <w:rsid w:val="00B939A5"/>
    <w:rsid w:val="00B93DD5"/>
    <w:rsid w:val="00B95B73"/>
    <w:rsid w:val="00B95BA8"/>
    <w:rsid w:val="00B95DE7"/>
    <w:rsid w:val="00B97597"/>
    <w:rsid w:val="00B976AA"/>
    <w:rsid w:val="00BA6984"/>
    <w:rsid w:val="00BA7685"/>
    <w:rsid w:val="00BB1C86"/>
    <w:rsid w:val="00BB3F9B"/>
    <w:rsid w:val="00BB5DB7"/>
    <w:rsid w:val="00BB6ECC"/>
    <w:rsid w:val="00BC0D0A"/>
    <w:rsid w:val="00BC16FF"/>
    <w:rsid w:val="00BC4C30"/>
    <w:rsid w:val="00BC50F8"/>
    <w:rsid w:val="00BC6106"/>
    <w:rsid w:val="00BE097B"/>
    <w:rsid w:val="00BE10A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05"/>
    <w:rsid w:val="00D11367"/>
    <w:rsid w:val="00D130E8"/>
    <w:rsid w:val="00D13E68"/>
    <w:rsid w:val="00D146B7"/>
    <w:rsid w:val="00D17218"/>
    <w:rsid w:val="00D23777"/>
    <w:rsid w:val="00D23FD6"/>
    <w:rsid w:val="00D24BAA"/>
    <w:rsid w:val="00D259B7"/>
    <w:rsid w:val="00D303C4"/>
    <w:rsid w:val="00D324D9"/>
    <w:rsid w:val="00D347F0"/>
    <w:rsid w:val="00D34DD2"/>
    <w:rsid w:val="00D3504B"/>
    <w:rsid w:val="00D355BE"/>
    <w:rsid w:val="00D35B7D"/>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2D5A"/>
    <w:rsid w:val="00E03B16"/>
    <w:rsid w:val="00E03D8D"/>
    <w:rsid w:val="00E0483E"/>
    <w:rsid w:val="00E05A47"/>
    <w:rsid w:val="00E06997"/>
    <w:rsid w:val="00E06BC9"/>
    <w:rsid w:val="00E075B1"/>
    <w:rsid w:val="00E076B8"/>
    <w:rsid w:val="00E12C0D"/>
    <w:rsid w:val="00E1529A"/>
    <w:rsid w:val="00E204CC"/>
    <w:rsid w:val="00E2054C"/>
    <w:rsid w:val="00E2218C"/>
    <w:rsid w:val="00E225ED"/>
    <w:rsid w:val="00E227C6"/>
    <w:rsid w:val="00E30A9A"/>
    <w:rsid w:val="00E33A88"/>
    <w:rsid w:val="00E34700"/>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F42"/>
    <w:rsid w:val="00E9739F"/>
    <w:rsid w:val="00EA0F91"/>
    <w:rsid w:val="00EA1C88"/>
    <w:rsid w:val="00EA2177"/>
    <w:rsid w:val="00EA33D4"/>
    <w:rsid w:val="00EA38C7"/>
    <w:rsid w:val="00EA5856"/>
    <w:rsid w:val="00EA6C73"/>
    <w:rsid w:val="00EB14ED"/>
    <w:rsid w:val="00EB239A"/>
    <w:rsid w:val="00EB269C"/>
    <w:rsid w:val="00EB2ED8"/>
    <w:rsid w:val="00EB7112"/>
    <w:rsid w:val="00EC2169"/>
    <w:rsid w:val="00EC7638"/>
    <w:rsid w:val="00ED0785"/>
    <w:rsid w:val="00ED0887"/>
    <w:rsid w:val="00ED13D2"/>
    <w:rsid w:val="00ED14E0"/>
    <w:rsid w:val="00ED461F"/>
    <w:rsid w:val="00ED4DD8"/>
    <w:rsid w:val="00ED5560"/>
    <w:rsid w:val="00ED6B6D"/>
    <w:rsid w:val="00ED756F"/>
    <w:rsid w:val="00EE164E"/>
    <w:rsid w:val="00EE1780"/>
    <w:rsid w:val="00EE17BE"/>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3F4"/>
    <w:rsid w:val="00FB47A1"/>
    <w:rsid w:val="00FB5D32"/>
    <w:rsid w:val="00FB5FAC"/>
    <w:rsid w:val="00FB6BD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2F47"/>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styleId="Mencinsinresolver">
    <w:name w:val="Unresolved Mention"/>
    <w:basedOn w:val="Fuentedeprrafopredeter"/>
    <w:uiPriority w:val="99"/>
    <w:semiHidden/>
    <w:unhideWhenUsed/>
    <w:rsid w:val="000D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10887358">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58467689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037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embarazada-por-obra-y-gracia" TargetMode="External"/><Relationship Id="rId18" Type="http://schemas.openxmlformats.org/officeDocument/2006/relationships/hyperlink" Target="http://www.cinematecadebogota.gov.co/sites/default/files/programacion/prog_sep_1_15.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www.cinecolombia.com/pelicula/bogota/los-dias-de-la-ballena" TargetMode="External"/><Relationship Id="rId17" Type="http://schemas.openxmlformats.org/officeDocument/2006/relationships/hyperlink" Target="https://filmfreeway.com/Equinoxio21stEdition"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equinoxio@unal.edu.co" TargetMode="External"/><Relationship Id="rId20" Type="http://schemas.openxmlformats.org/officeDocument/2006/relationships/hyperlink" Target="http://fcicbogo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creacolomb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elliniff.com"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s://daupara.org/2019/08/31/muestra-de-cine-y-video-indigena-en-colombia-daupara-xi-version/"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aladi.org/sitioaladi/?page_id=7038" TargetMode="External"/><Relationship Id="rId22" Type="http://schemas.openxmlformats.org/officeDocument/2006/relationships/hyperlink" Target="http://www.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H7EN5MXTHQNV-1299-347</_dlc_DocId>
    <_dlc_DocIdUrl xmlns="ae9388c0-b1e2-40ea-b6a8-c51c7913cbd2">
      <Url>https://mng.mincultura.gov.co/areas/cinematografia/_layouts/15/DocIdRedir.aspx?ID=H7EN5MXTHQNV-1299-347</Url>
      <Description>H7EN5MXTHQNV-1299-347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DAF60-3840-4FBC-9702-5446512328CC}"/>
</file>

<file path=customXml/itemProps2.xml><?xml version="1.0" encoding="utf-8"?>
<ds:datastoreItem xmlns:ds="http://schemas.openxmlformats.org/officeDocument/2006/customXml" ds:itemID="{5EC11051-FE12-48D6-B22F-0C9207D59F3A}"/>
</file>

<file path=customXml/itemProps3.xml><?xml version="1.0" encoding="utf-8"?>
<ds:datastoreItem xmlns:ds="http://schemas.openxmlformats.org/officeDocument/2006/customXml" ds:itemID="{174909FA-7F69-4807-9115-05A65F0EED58}"/>
</file>

<file path=customXml/itemProps4.xml><?xml version="1.0" encoding="utf-8"?>
<ds:datastoreItem xmlns:ds="http://schemas.openxmlformats.org/officeDocument/2006/customXml" ds:itemID="{2E8A7EFD-0E0B-4D8C-B63A-58841771E822}"/>
</file>

<file path=customXml/itemProps5.xml><?xml version="1.0" encoding="utf-8"?>
<ds:datastoreItem xmlns:ds="http://schemas.openxmlformats.org/officeDocument/2006/customXml" ds:itemID="{90C2C29E-131D-44EB-8A57-F18A90FE6313}"/>
</file>

<file path=docProps/app.xml><?xml version="1.0" encoding="utf-8"?>
<Properties xmlns="http://schemas.openxmlformats.org/officeDocument/2006/extended-properties" xmlns:vt="http://schemas.openxmlformats.org/officeDocument/2006/docPropsVTypes">
  <Template>Normal</Template>
  <TotalTime>68324</TotalTime>
  <Pages>4</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210</cp:revision>
  <cp:lastPrinted>2019-08-16T18:29:00Z</cp:lastPrinted>
  <dcterms:created xsi:type="dcterms:W3CDTF">2018-08-10T20:01:00Z</dcterms:created>
  <dcterms:modified xsi:type="dcterms:W3CDTF">2019-09-09T13:58:00Z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8df08c4c-7738-46da-b635-84f969a49fca</vt:lpwstr>
  </property>
</Properties>
</file>