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241BA3" w:rsidRDefault="003418E6" w:rsidP="00241BA3">
      <w:pPr>
        <w:rPr>
          <w:rFonts w:ascii="Arial" w:hAnsi="Arial" w:cs="Arial"/>
          <w:color w:val="800000"/>
        </w:rPr>
      </w:pPr>
      <w:bookmarkStart w:id="0" w:name="_Hlk15046796"/>
      <w:r w:rsidRPr="00241BA3">
        <w:rPr>
          <w:rFonts w:ascii="Arial" w:hAnsi="Arial" w:cs="Arial"/>
          <w:noProof/>
          <w:lang w:eastAsia="es-CO"/>
        </w:rPr>
        <w:drawing>
          <wp:anchor distT="114300" distB="114300" distL="114300" distR="114300" simplePos="0" relativeHeight="251657728" behindDoc="0" locked="0" layoutInCell="1" hidden="0" allowOverlap="1" wp14:anchorId="7E838E68" wp14:editId="17FB3AF9">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241BA3" w:rsidRDefault="00F9572F" w:rsidP="00241BA3">
      <w:pPr>
        <w:rPr>
          <w:rFonts w:ascii="Arial" w:hAnsi="Arial" w:cs="Arial"/>
          <w:color w:val="800000"/>
        </w:rPr>
      </w:pPr>
    </w:p>
    <w:p w:rsidR="00F9572F" w:rsidRPr="00241BA3" w:rsidRDefault="00F9572F" w:rsidP="00241BA3">
      <w:pPr>
        <w:rPr>
          <w:rFonts w:ascii="Arial" w:hAnsi="Arial" w:cs="Arial"/>
          <w:color w:val="800000"/>
        </w:rPr>
      </w:pPr>
    </w:p>
    <w:p w:rsidR="003418E6" w:rsidRPr="00241BA3" w:rsidRDefault="003418E6" w:rsidP="00241BA3">
      <w:pPr>
        <w:rPr>
          <w:rFonts w:ascii="Arial" w:hAnsi="Arial" w:cs="Arial"/>
          <w:color w:val="800000"/>
        </w:rPr>
      </w:pPr>
    </w:p>
    <w:p w:rsidR="00C16AB6" w:rsidRPr="00241BA3" w:rsidRDefault="00CE1A5D" w:rsidP="00241BA3">
      <w:pPr>
        <w:rPr>
          <w:rFonts w:ascii="Arial" w:hAnsi="Arial" w:cs="Arial"/>
          <w:color w:val="800000"/>
          <w:sz w:val="48"/>
          <w:szCs w:val="48"/>
        </w:rPr>
      </w:pPr>
      <w:r w:rsidRPr="00241BA3">
        <w:rPr>
          <w:rFonts w:ascii="Arial" w:hAnsi="Arial" w:cs="Arial"/>
          <w:color w:val="800000"/>
        </w:rPr>
        <w:t>________________________________________________________</w:t>
      </w:r>
      <w:r w:rsidR="003D09BC" w:rsidRPr="00241BA3">
        <w:rPr>
          <w:rFonts w:ascii="Arial" w:hAnsi="Arial" w:cs="Arial"/>
          <w:sz w:val="20"/>
          <w:szCs w:val="20"/>
        </w:rPr>
        <w:br/>
      </w:r>
      <w:r w:rsidR="003D09BC" w:rsidRPr="00241BA3">
        <w:rPr>
          <w:rFonts w:ascii="Arial" w:hAnsi="Arial" w:cs="Arial"/>
          <w:color w:val="800000"/>
          <w:sz w:val="48"/>
          <w:szCs w:val="48"/>
        </w:rPr>
        <w:t>Claqueta</w:t>
      </w:r>
      <w:r w:rsidR="00393159" w:rsidRPr="00241BA3">
        <w:rPr>
          <w:rFonts w:ascii="Arial" w:hAnsi="Arial" w:cs="Arial"/>
          <w:color w:val="800000"/>
          <w:sz w:val="48"/>
          <w:szCs w:val="48"/>
        </w:rPr>
        <w:t xml:space="preserve"> </w:t>
      </w:r>
      <w:r w:rsidR="003D09BC" w:rsidRPr="00241BA3">
        <w:rPr>
          <w:rFonts w:ascii="Arial" w:hAnsi="Arial" w:cs="Arial"/>
          <w:color w:val="800000"/>
          <w:sz w:val="48"/>
          <w:szCs w:val="48"/>
        </w:rPr>
        <w:t>/</w:t>
      </w:r>
      <w:r w:rsidR="00393159" w:rsidRPr="00241BA3">
        <w:rPr>
          <w:rFonts w:ascii="Arial" w:hAnsi="Arial" w:cs="Arial"/>
          <w:color w:val="800000"/>
          <w:sz w:val="48"/>
          <w:szCs w:val="48"/>
        </w:rPr>
        <w:t xml:space="preserve"> </w:t>
      </w:r>
      <w:r w:rsidR="003D09BC" w:rsidRPr="00241BA3">
        <w:rPr>
          <w:rFonts w:ascii="Arial" w:hAnsi="Arial" w:cs="Arial"/>
          <w:color w:val="800000"/>
          <w:sz w:val="48"/>
          <w:szCs w:val="48"/>
        </w:rPr>
        <w:t>toma</w:t>
      </w:r>
      <w:r w:rsidR="00393159" w:rsidRPr="00241BA3">
        <w:rPr>
          <w:rFonts w:ascii="Arial" w:hAnsi="Arial" w:cs="Arial"/>
          <w:color w:val="800000"/>
          <w:sz w:val="48"/>
          <w:szCs w:val="48"/>
        </w:rPr>
        <w:t xml:space="preserve"> </w:t>
      </w:r>
      <w:r w:rsidR="008C283B" w:rsidRPr="00241BA3">
        <w:rPr>
          <w:rFonts w:ascii="Arial" w:hAnsi="Arial" w:cs="Arial"/>
          <w:color w:val="800000"/>
          <w:sz w:val="48"/>
          <w:szCs w:val="48"/>
        </w:rPr>
        <w:t>8</w:t>
      </w:r>
      <w:r w:rsidR="007758F8" w:rsidRPr="00241BA3">
        <w:rPr>
          <w:rFonts w:ascii="Arial" w:hAnsi="Arial" w:cs="Arial"/>
          <w:color w:val="800000"/>
          <w:sz w:val="48"/>
          <w:szCs w:val="48"/>
        </w:rPr>
        <w:t>83</w:t>
      </w:r>
    </w:p>
    <w:p w:rsidR="006F2DD9" w:rsidRPr="00241BA3" w:rsidRDefault="003D09BC" w:rsidP="00241BA3">
      <w:pPr>
        <w:rPr>
          <w:rFonts w:ascii="Arial" w:hAnsi="Arial" w:cs="Arial"/>
        </w:rPr>
      </w:pPr>
      <w:r w:rsidRPr="00241BA3">
        <w:rPr>
          <w:rFonts w:ascii="Arial" w:hAnsi="Arial" w:cs="Arial"/>
        </w:rPr>
        <w:t>Boletín</w:t>
      </w:r>
      <w:r w:rsidR="00393159" w:rsidRPr="00241BA3">
        <w:rPr>
          <w:rFonts w:ascii="Arial" w:hAnsi="Arial" w:cs="Arial"/>
        </w:rPr>
        <w:t xml:space="preserve"> </w:t>
      </w:r>
      <w:r w:rsidRPr="00241BA3">
        <w:rPr>
          <w:rFonts w:ascii="Arial" w:hAnsi="Arial" w:cs="Arial"/>
        </w:rPr>
        <w:t>electrónico</w:t>
      </w:r>
      <w:r w:rsidR="00393159" w:rsidRPr="00241BA3">
        <w:rPr>
          <w:rFonts w:ascii="Arial" w:hAnsi="Arial" w:cs="Arial"/>
        </w:rPr>
        <w:t xml:space="preserve"> </w:t>
      </w:r>
      <w:r w:rsidRPr="00241BA3">
        <w:rPr>
          <w:rFonts w:ascii="Arial" w:hAnsi="Arial" w:cs="Arial"/>
        </w:rPr>
        <w:t>semanal</w:t>
      </w:r>
      <w:r w:rsidR="00393159" w:rsidRPr="00241BA3">
        <w:rPr>
          <w:rFonts w:ascii="Arial" w:hAnsi="Arial" w:cs="Arial"/>
        </w:rPr>
        <w:t xml:space="preserve"> </w:t>
      </w:r>
      <w:r w:rsidRPr="00241BA3">
        <w:rPr>
          <w:rFonts w:ascii="Arial" w:hAnsi="Arial" w:cs="Arial"/>
        </w:rPr>
        <w:t>para</w:t>
      </w:r>
      <w:r w:rsidR="00393159" w:rsidRPr="00241BA3">
        <w:rPr>
          <w:rFonts w:ascii="Arial" w:hAnsi="Arial" w:cs="Arial"/>
        </w:rPr>
        <w:t xml:space="preserve"> </w:t>
      </w:r>
      <w:r w:rsidRPr="00241BA3">
        <w:rPr>
          <w:rFonts w:ascii="Arial" w:hAnsi="Arial" w:cs="Arial"/>
        </w:rPr>
        <w:t>el</w:t>
      </w:r>
      <w:r w:rsidR="00393159" w:rsidRPr="00241BA3">
        <w:rPr>
          <w:rFonts w:ascii="Arial" w:hAnsi="Arial" w:cs="Arial"/>
        </w:rPr>
        <w:t xml:space="preserve"> </w:t>
      </w:r>
      <w:r w:rsidRPr="00241BA3">
        <w:rPr>
          <w:rFonts w:ascii="Arial" w:hAnsi="Arial" w:cs="Arial"/>
        </w:rPr>
        <w:t>sector</w:t>
      </w:r>
      <w:r w:rsidR="00393159" w:rsidRPr="00241BA3">
        <w:rPr>
          <w:rFonts w:ascii="Arial" w:hAnsi="Arial" w:cs="Arial"/>
        </w:rPr>
        <w:t xml:space="preserve"> </w:t>
      </w:r>
      <w:r w:rsidRPr="00241BA3">
        <w:rPr>
          <w:rFonts w:ascii="Arial" w:hAnsi="Arial" w:cs="Arial"/>
        </w:rPr>
        <w:t>cinematográfico,</w:t>
      </w:r>
      <w:r w:rsidR="00393159" w:rsidRPr="00241BA3">
        <w:rPr>
          <w:rFonts w:ascii="Arial" w:hAnsi="Arial" w:cs="Arial"/>
        </w:rPr>
        <w:t xml:space="preserve"> </w:t>
      </w:r>
      <w:r w:rsidR="003418E6" w:rsidRPr="00241BA3">
        <w:rPr>
          <w:rFonts w:ascii="Arial" w:hAnsi="Arial" w:cs="Arial"/>
          <w:b/>
        </w:rPr>
        <w:t>2</w:t>
      </w:r>
      <w:r w:rsidR="007758F8" w:rsidRPr="00241BA3">
        <w:rPr>
          <w:rFonts w:ascii="Arial" w:hAnsi="Arial" w:cs="Arial"/>
          <w:b/>
        </w:rPr>
        <w:t>6</w:t>
      </w:r>
      <w:r w:rsidR="00413D01" w:rsidRPr="00241BA3">
        <w:rPr>
          <w:rFonts w:ascii="Arial" w:hAnsi="Arial" w:cs="Arial"/>
          <w:b/>
        </w:rPr>
        <w:t xml:space="preserve"> </w:t>
      </w:r>
      <w:r w:rsidR="00F11B17" w:rsidRPr="00241BA3">
        <w:rPr>
          <w:rFonts w:ascii="Arial" w:hAnsi="Arial" w:cs="Arial"/>
          <w:b/>
        </w:rPr>
        <w:t xml:space="preserve">de </w:t>
      </w:r>
      <w:r w:rsidR="001A15E6" w:rsidRPr="00241BA3">
        <w:rPr>
          <w:rFonts w:ascii="Arial" w:hAnsi="Arial" w:cs="Arial"/>
          <w:b/>
        </w:rPr>
        <w:t>ju</w:t>
      </w:r>
      <w:r w:rsidR="007758F8" w:rsidRPr="00241BA3">
        <w:rPr>
          <w:rFonts w:ascii="Arial" w:hAnsi="Arial" w:cs="Arial"/>
          <w:b/>
        </w:rPr>
        <w:t>l</w:t>
      </w:r>
      <w:r w:rsidR="001A15E6" w:rsidRPr="00241BA3">
        <w:rPr>
          <w:rFonts w:ascii="Arial" w:hAnsi="Arial" w:cs="Arial"/>
          <w:b/>
        </w:rPr>
        <w:t>io</w:t>
      </w:r>
      <w:r w:rsidR="00476C44" w:rsidRPr="00241BA3">
        <w:rPr>
          <w:rFonts w:ascii="Arial" w:hAnsi="Arial" w:cs="Arial"/>
          <w:b/>
        </w:rPr>
        <w:t xml:space="preserve"> </w:t>
      </w:r>
      <w:r w:rsidR="00286180" w:rsidRPr="00241BA3">
        <w:rPr>
          <w:rFonts w:ascii="Arial" w:hAnsi="Arial" w:cs="Arial"/>
          <w:b/>
          <w:bCs/>
        </w:rPr>
        <w:t>de</w:t>
      </w:r>
      <w:r w:rsidR="00393159" w:rsidRPr="00241BA3">
        <w:rPr>
          <w:rFonts w:ascii="Arial" w:hAnsi="Arial" w:cs="Arial"/>
          <w:b/>
          <w:bCs/>
        </w:rPr>
        <w:t xml:space="preserve"> </w:t>
      </w:r>
      <w:r w:rsidRPr="00241BA3">
        <w:rPr>
          <w:rFonts w:ascii="Arial" w:hAnsi="Arial" w:cs="Arial"/>
          <w:b/>
          <w:bCs/>
        </w:rPr>
        <w:t>201</w:t>
      </w:r>
      <w:r w:rsidR="00F9572F" w:rsidRPr="00241BA3">
        <w:rPr>
          <w:rFonts w:ascii="Arial" w:hAnsi="Arial" w:cs="Arial"/>
          <w:b/>
          <w:bCs/>
        </w:rPr>
        <w:t>9</w:t>
      </w:r>
      <w:r w:rsidRPr="00241BA3">
        <w:rPr>
          <w:rFonts w:ascii="Arial" w:hAnsi="Arial" w:cs="Arial"/>
        </w:rPr>
        <w:br/>
        <w:t>Ministerio</w:t>
      </w:r>
      <w:r w:rsidR="00393159" w:rsidRPr="00241BA3">
        <w:rPr>
          <w:rFonts w:ascii="Arial" w:hAnsi="Arial" w:cs="Arial"/>
        </w:rPr>
        <w:t xml:space="preserve"> </w:t>
      </w:r>
      <w:r w:rsidRPr="00241BA3">
        <w:rPr>
          <w:rFonts w:ascii="Arial" w:hAnsi="Arial" w:cs="Arial"/>
        </w:rPr>
        <w:t>de</w:t>
      </w:r>
      <w:r w:rsidR="00393159" w:rsidRPr="00241BA3">
        <w:rPr>
          <w:rFonts w:ascii="Arial" w:hAnsi="Arial" w:cs="Arial"/>
        </w:rPr>
        <w:t xml:space="preserve"> </w:t>
      </w:r>
      <w:r w:rsidRPr="00241BA3">
        <w:rPr>
          <w:rFonts w:ascii="Arial" w:hAnsi="Arial" w:cs="Arial"/>
        </w:rPr>
        <w:t>Cultura</w:t>
      </w:r>
      <w:r w:rsidR="00393159" w:rsidRPr="00241BA3">
        <w:rPr>
          <w:rFonts w:ascii="Arial" w:hAnsi="Arial" w:cs="Arial"/>
        </w:rPr>
        <w:t xml:space="preserve"> </w:t>
      </w:r>
      <w:r w:rsidRPr="00241BA3">
        <w:rPr>
          <w:rFonts w:ascii="Arial" w:hAnsi="Arial" w:cs="Arial"/>
        </w:rPr>
        <w:t>de</w:t>
      </w:r>
      <w:r w:rsidR="00393159" w:rsidRPr="00241BA3">
        <w:rPr>
          <w:rFonts w:ascii="Arial" w:hAnsi="Arial" w:cs="Arial"/>
        </w:rPr>
        <w:t xml:space="preserve"> </w:t>
      </w:r>
      <w:r w:rsidRPr="00241BA3">
        <w:rPr>
          <w:rFonts w:ascii="Arial" w:hAnsi="Arial" w:cs="Arial"/>
        </w:rPr>
        <w:t>Colombia</w:t>
      </w:r>
      <w:r w:rsidR="00393159" w:rsidRPr="00241BA3">
        <w:rPr>
          <w:rFonts w:ascii="Arial" w:hAnsi="Arial" w:cs="Arial"/>
        </w:rPr>
        <w:t xml:space="preserve"> </w:t>
      </w:r>
      <w:r w:rsidRPr="00241BA3">
        <w:rPr>
          <w:rFonts w:ascii="Arial" w:hAnsi="Arial" w:cs="Arial"/>
        </w:rPr>
        <w:t>-</w:t>
      </w:r>
      <w:r w:rsidR="00393159" w:rsidRPr="00241BA3">
        <w:rPr>
          <w:rFonts w:ascii="Arial" w:hAnsi="Arial" w:cs="Arial"/>
        </w:rPr>
        <w:t xml:space="preserve"> </w:t>
      </w:r>
      <w:r w:rsidRPr="00241BA3">
        <w:rPr>
          <w:rFonts w:ascii="Arial" w:hAnsi="Arial" w:cs="Arial"/>
        </w:rPr>
        <w:t>Dirección</w:t>
      </w:r>
      <w:r w:rsidR="00393159" w:rsidRPr="00241BA3">
        <w:rPr>
          <w:rFonts w:ascii="Arial" w:hAnsi="Arial" w:cs="Arial"/>
        </w:rPr>
        <w:t xml:space="preserve"> </w:t>
      </w:r>
      <w:r w:rsidRPr="00241BA3">
        <w:rPr>
          <w:rFonts w:ascii="Arial" w:hAnsi="Arial" w:cs="Arial"/>
        </w:rPr>
        <w:t>de</w:t>
      </w:r>
      <w:r w:rsidR="00393159" w:rsidRPr="00241BA3">
        <w:rPr>
          <w:rFonts w:ascii="Arial" w:hAnsi="Arial" w:cs="Arial"/>
        </w:rPr>
        <w:t xml:space="preserve"> </w:t>
      </w:r>
      <w:r w:rsidRPr="00241BA3">
        <w:rPr>
          <w:rFonts w:ascii="Arial" w:hAnsi="Arial" w:cs="Arial"/>
        </w:rPr>
        <w:t>Cinematografía</w:t>
      </w:r>
    </w:p>
    <w:p w:rsidR="006F2DD9" w:rsidRPr="00241BA3" w:rsidRDefault="006F2DD9" w:rsidP="00241BA3">
      <w:pPr>
        <w:rPr>
          <w:rFonts w:ascii="Arial" w:hAnsi="Arial" w:cs="Arial"/>
        </w:rPr>
      </w:pPr>
    </w:p>
    <w:p w:rsidR="006F2DD9" w:rsidRPr="00241BA3" w:rsidRDefault="00F31AC5" w:rsidP="00241BA3">
      <w:pPr>
        <w:rPr>
          <w:rFonts w:ascii="Arial" w:hAnsi="Arial" w:cs="Arial"/>
        </w:rPr>
      </w:pPr>
      <w:r w:rsidRPr="00241BA3">
        <w:rPr>
          <w:rFonts w:ascii="Arial" w:hAnsi="Arial" w:cs="Arial"/>
          <w:b/>
        </w:rPr>
        <w:t>Si</w:t>
      </w:r>
      <w:r w:rsidR="00393159" w:rsidRPr="00241BA3">
        <w:rPr>
          <w:rFonts w:ascii="Arial" w:hAnsi="Arial" w:cs="Arial"/>
          <w:b/>
        </w:rPr>
        <w:t xml:space="preserve"> </w:t>
      </w:r>
      <w:r w:rsidRPr="00241BA3">
        <w:rPr>
          <w:rFonts w:ascii="Arial" w:hAnsi="Arial" w:cs="Arial"/>
          <w:b/>
        </w:rPr>
        <w:t>desea</w:t>
      </w:r>
      <w:r w:rsidR="00393159" w:rsidRPr="00241BA3">
        <w:rPr>
          <w:rFonts w:ascii="Arial" w:hAnsi="Arial" w:cs="Arial"/>
          <w:b/>
        </w:rPr>
        <w:t xml:space="preserve"> </w:t>
      </w:r>
      <w:r w:rsidRPr="00241BA3">
        <w:rPr>
          <w:rFonts w:ascii="Arial" w:hAnsi="Arial" w:cs="Arial"/>
          <w:b/>
        </w:rPr>
        <w:t>comunicarse</w:t>
      </w:r>
      <w:r w:rsidR="00393159" w:rsidRPr="00241BA3">
        <w:rPr>
          <w:rFonts w:ascii="Arial" w:hAnsi="Arial" w:cs="Arial"/>
          <w:b/>
        </w:rPr>
        <w:t xml:space="preserve"> </w:t>
      </w:r>
      <w:r w:rsidRPr="00241BA3">
        <w:rPr>
          <w:rFonts w:ascii="Arial" w:hAnsi="Arial" w:cs="Arial"/>
          <w:b/>
        </w:rPr>
        <w:t>con</w:t>
      </w:r>
      <w:r w:rsidR="00393159" w:rsidRPr="00241BA3">
        <w:rPr>
          <w:rFonts w:ascii="Arial" w:hAnsi="Arial" w:cs="Arial"/>
          <w:b/>
        </w:rPr>
        <w:t xml:space="preserve"> </w:t>
      </w:r>
      <w:r w:rsidRPr="00241BA3">
        <w:rPr>
          <w:rFonts w:ascii="Arial" w:hAnsi="Arial" w:cs="Arial"/>
          <w:b/>
        </w:rPr>
        <w:t>el</w:t>
      </w:r>
      <w:r w:rsidR="00393159" w:rsidRPr="00241BA3">
        <w:rPr>
          <w:rFonts w:ascii="Arial" w:hAnsi="Arial" w:cs="Arial"/>
          <w:b/>
        </w:rPr>
        <w:t xml:space="preserve"> </w:t>
      </w:r>
      <w:r w:rsidRPr="00241BA3">
        <w:rPr>
          <w:rFonts w:ascii="Arial" w:hAnsi="Arial" w:cs="Arial"/>
          <w:b/>
        </w:rPr>
        <w:t>Boletín</w:t>
      </w:r>
      <w:r w:rsidR="00393159" w:rsidRPr="00241BA3">
        <w:rPr>
          <w:rFonts w:ascii="Arial" w:hAnsi="Arial" w:cs="Arial"/>
          <w:b/>
        </w:rPr>
        <w:t xml:space="preserve"> </w:t>
      </w:r>
      <w:r w:rsidRPr="00241BA3">
        <w:rPr>
          <w:rFonts w:ascii="Arial" w:hAnsi="Arial" w:cs="Arial"/>
          <w:b/>
        </w:rPr>
        <w:t>Claqueta</w:t>
      </w:r>
      <w:r w:rsidR="00393159" w:rsidRPr="00241BA3">
        <w:rPr>
          <w:rFonts w:ascii="Arial" w:hAnsi="Arial" w:cs="Arial"/>
          <w:b/>
        </w:rPr>
        <w:t xml:space="preserve"> </w:t>
      </w:r>
      <w:r w:rsidRPr="00241BA3">
        <w:rPr>
          <w:rFonts w:ascii="Arial" w:hAnsi="Arial" w:cs="Arial"/>
          <w:b/>
        </w:rPr>
        <w:t>escriba</w:t>
      </w:r>
      <w:r w:rsidR="00393159" w:rsidRPr="00241BA3">
        <w:rPr>
          <w:rFonts w:ascii="Arial" w:hAnsi="Arial" w:cs="Arial"/>
          <w:b/>
        </w:rPr>
        <w:t xml:space="preserve"> </w:t>
      </w:r>
      <w:r w:rsidRPr="00241BA3">
        <w:rPr>
          <w:rFonts w:ascii="Arial" w:hAnsi="Arial" w:cs="Arial"/>
          <w:b/>
        </w:rPr>
        <w:t>a</w:t>
      </w:r>
      <w:r w:rsidR="00393159" w:rsidRPr="00241BA3">
        <w:rPr>
          <w:rFonts w:ascii="Arial" w:hAnsi="Arial" w:cs="Arial"/>
          <w:b/>
        </w:rPr>
        <w:t xml:space="preserve"> </w:t>
      </w:r>
      <w:r w:rsidRPr="00241BA3">
        <w:rPr>
          <w:rFonts w:ascii="Arial" w:hAnsi="Arial" w:cs="Arial"/>
          <w:b/>
        </w:rPr>
        <w:t>cine@mincultura.gov.co</w:t>
      </w:r>
      <w:r w:rsidRPr="00241BA3">
        <w:rPr>
          <w:rFonts w:ascii="Arial" w:hAnsi="Arial" w:cs="Arial"/>
        </w:rPr>
        <w:br/>
      </w:r>
      <w:hyperlink r:id="rId9" w:history="1"/>
      <w:hyperlink r:id="rId10" w:tgtFrame="_blank" w:history="1">
        <w:r w:rsidR="00B30823" w:rsidRPr="00241BA3">
          <w:rPr>
            <w:rStyle w:val="Hipervnculo"/>
            <w:rFonts w:ascii="Arial" w:hAnsi="Arial" w:cs="Arial"/>
            <w:color w:val="auto"/>
            <w:shd w:val="clear" w:color="auto" w:fill="FFFFFF"/>
            <w:lang w:val="es-ES"/>
          </w:rPr>
          <w:t>Síganos</w:t>
        </w:r>
        <w:r w:rsidR="00393159" w:rsidRPr="00241BA3">
          <w:rPr>
            <w:rStyle w:val="Hipervnculo"/>
            <w:rFonts w:ascii="Arial" w:hAnsi="Arial" w:cs="Arial"/>
            <w:color w:val="auto"/>
            <w:shd w:val="clear" w:color="auto" w:fill="FFFFFF"/>
            <w:lang w:val="es-ES"/>
          </w:rPr>
          <w:t xml:space="preserve"> </w:t>
        </w:r>
        <w:r w:rsidR="00B30823" w:rsidRPr="00241BA3">
          <w:rPr>
            <w:rStyle w:val="Hipervnculo"/>
            <w:rFonts w:ascii="Arial" w:hAnsi="Arial" w:cs="Arial"/>
            <w:color w:val="auto"/>
            <w:shd w:val="clear" w:color="auto" w:fill="FFFFFF"/>
            <w:lang w:val="es-ES"/>
          </w:rPr>
          <w:t>en</w:t>
        </w:r>
        <w:r w:rsidR="00393159" w:rsidRPr="00241BA3">
          <w:rPr>
            <w:rStyle w:val="Hipervnculo"/>
            <w:rFonts w:ascii="Arial" w:hAnsi="Arial" w:cs="Arial"/>
            <w:color w:val="auto"/>
            <w:shd w:val="clear" w:color="auto" w:fill="FFFFFF"/>
            <w:lang w:val="es-ES"/>
          </w:rPr>
          <w:t xml:space="preserve"> </w:t>
        </w:r>
        <w:proofErr w:type="spellStart"/>
        <w:r w:rsidR="00B30823" w:rsidRPr="00241BA3">
          <w:rPr>
            <w:rStyle w:val="Hipervnculo"/>
            <w:rFonts w:ascii="Arial" w:hAnsi="Arial" w:cs="Arial"/>
            <w:color w:val="auto"/>
            <w:shd w:val="clear" w:color="auto" w:fill="FFFFFF"/>
            <w:lang w:val="es-ES"/>
          </w:rPr>
          <w:t>twitter</w:t>
        </w:r>
        <w:proofErr w:type="spellEnd"/>
        <w:r w:rsidR="00B30823" w:rsidRPr="00241BA3">
          <w:rPr>
            <w:rStyle w:val="Hipervnculo"/>
            <w:rFonts w:ascii="Arial" w:hAnsi="Arial" w:cs="Arial"/>
            <w:color w:val="auto"/>
            <w:shd w:val="clear" w:color="auto" w:fill="FFFFFF"/>
            <w:lang w:val="es-ES"/>
          </w:rPr>
          <w:t>:</w:t>
        </w:r>
        <w:r w:rsidR="00393159" w:rsidRPr="00241BA3">
          <w:rPr>
            <w:rStyle w:val="Hipervnculo"/>
            <w:rFonts w:ascii="Arial" w:hAnsi="Arial" w:cs="Arial"/>
            <w:color w:val="auto"/>
            <w:shd w:val="clear" w:color="auto" w:fill="FFFFFF"/>
            <w:lang w:val="es-ES"/>
          </w:rPr>
          <w:t xml:space="preserve"> </w:t>
        </w:r>
        <w:r w:rsidR="00B30823" w:rsidRPr="00241BA3">
          <w:rPr>
            <w:rStyle w:val="Hipervnculo"/>
            <w:rFonts w:ascii="Arial" w:hAnsi="Arial" w:cs="Arial"/>
            <w:color w:val="auto"/>
            <w:shd w:val="clear" w:color="auto" w:fill="FFFFFF"/>
            <w:lang w:val="es-ES"/>
          </w:rPr>
          <w:t>@</w:t>
        </w:r>
        <w:proofErr w:type="spellStart"/>
        <w:r w:rsidR="00B30823" w:rsidRPr="00241BA3">
          <w:rPr>
            <w:rStyle w:val="Hipervnculo"/>
            <w:rFonts w:ascii="Arial" w:hAnsi="Arial" w:cs="Arial"/>
            <w:color w:val="auto"/>
            <w:shd w:val="clear" w:color="auto" w:fill="FFFFFF"/>
            <w:lang w:val="es-ES"/>
          </w:rPr>
          <w:t>elcinequesomos</w:t>
        </w:r>
        <w:proofErr w:type="spellEnd"/>
      </w:hyperlink>
    </w:p>
    <w:p w:rsidR="00905607" w:rsidRPr="00241BA3" w:rsidRDefault="00905607" w:rsidP="00241BA3">
      <w:pPr>
        <w:rPr>
          <w:rFonts w:ascii="Arial" w:hAnsi="Arial" w:cs="Arial"/>
          <w:color w:val="800000"/>
        </w:rPr>
      </w:pPr>
    </w:p>
    <w:p w:rsidR="009A10C7" w:rsidRPr="00241BA3" w:rsidRDefault="009A10C7" w:rsidP="00241BA3">
      <w:pPr>
        <w:rPr>
          <w:rFonts w:ascii="Arial" w:hAnsi="Arial" w:cs="Arial"/>
          <w:color w:val="800000"/>
        </w:rPr>
      </w:pPr>
    </w:p>
    <w:p w:rsidR="006222D1" w:rsidRPr="00241BA3" w:rsidRDefault="006222D1" w:rsidP="00241BA3">
      <w:pPr>
        <w:rPr>
          <w:rFonts w:ascii="Arial" w:hAnsi="Arial" w:cs="Arial"/>
        </w:rPr>
      </w:pPr>
      <w:r w:rsidRPr="00241BA3">
        <w:rPr>
          <w:rFonts w:ascii="Arial" w:hAnsi="Arial" w:cs="Arial"/>
          <w:color w:val="800000"/>
        </w:rPr>
        <w:t>______________________________________________________</w:t>
      </w:r>
    </w:p>
    <w:p w:rsidR="006222D1" w:rsidRPr="00241BA3" w:rsidRDefault="006222D1" w:rsidP="00241BA3">
      <w:pPr>
        <w:rPr>
          <w:rFonts w:ascii="Arial" w:hAnsi="Arial" w:cs="Arial"/>
          <w:color w:val="800000"/>
          <w:sz w:val="48"/>
          <w:szCs w:val="48"/>
        </w:rPr>
      </w:pPr>
      <w:r w:rsidRPr="00241BA3">
        <w:rPr>
          <w:rFonts w:ascii="Arial" w:hAnsi="Arial" w:cs="Arial"/>
          <w:color w:val="800000"/>
          <w:sz w:val="48"/>
          <w:szCs w:val="48"/>
        </w:rPr>
        <w:t>Nos están viendo</w:t>
      </w:r>
    </w:p>
    <w:p w:rsidR="001C2E2A" w:rsidRPr="00241BA3" w:rsidRDefault="001C2E2A" w:rsidP="00241BA3">
      <w:pPr>
        <w:shd w:val="clear" w:color="auto" w:fill="FFFFFF"/>
        <w:rPr>
          <w:rFonts w:ascii="Arial" w:hAnsi="Arial" w:cs="Arial"/>
          <w:iCs/>
          <w:color w:val="000080"/>
          <w:sz w:val="28"/>
          <w:szCs w:val="28"/>
        </w:rPr>
      </w:pPr>
      <w:r w:rsidRPr="00241BA3">
        <w:rPr>
          <w:rFonts w:ascii="Arial" w:hAnsi="Arial" w:cs="Arial"/>
          <w:iCs/>
          <w:color w:val="000080"/>
          <w:sz w:val="28"/>
          <w:szCs w:val="28"/>
        </w:rPr>
        <w:t>EN ITALIA</w:t>
      </w:r>
    </w:p>
    <w:p w:rsidR="001C2E2A" w:rsidRPr="00241BA3" w:rsidRDefault="001C2E2A" w:rsidP="00241BA3">
      <w:pPr>
        <w:shd w:val="clear" w:color="auto" w:fill="FFFFFF"/>
        <w:rPr>
          <w:rFonts w:ascii="Arial" w:hAnsi="Arial" w:cs="Arial"/>
        </w:rPr>
      </w:pPr>
      <w:r w:rsidRPr="00241BA3">
        <w:rPr>
          <w:rFonts w:ascii="Arial" w:hAnsi="Arial" w:cs="Arial"/>
        </w:rPr>
        <w:t xml:space="preserve">Con la película </w:t>
      </w:r>
      <w:proofErr w:type="spellStart"/>
      <w:r w:rsidRPr="00241BA3">
        <w:rPr>
          <w:rFonts w:ascii="Arial" w:hAnsi="Arial" w:cs="Arial"/>
          <w:b/>
        </w:rPr>
        <w:t>Waiting</w:t>
      </w:r>
      <w:proofErr w:type="spellEnd"/>
      <w:r w:rsidRPr="00241BA3">
        <w:rPr>
          <w:rFonts w:ascii="Arial" w:hAnsi="Arial" w:cs="Arial"/>
          <w:b/>
        </w:rPr>
        <w:t xml:space="preserve"> </w:t>
      </w:r>
      <w:proofErr w:type="spellStart"/>
      <w:r w:rsidRPr="00241BA3">
        <w:rPr>
          <w:rFonts w:ascii="Arial" w:hAnsi="Arial" w:cs="Arial"/>
          <w:b/>
        </w:rPr>
        <w:t>for</w:t>
      </w:r>
      <w:proofErr w:type="spellEnd"/>
      <w:r w:rsidRPr="00241BA3">
        <w:rPr>
          <w:rFonts w:ascii="Arial" w:hAnsi="Arial" w:cs="Arial"/>
          <w:b/>
        </w:rPr>
        <w:t xml:space="preserve"> </w:t>
      </w:r>
      <w:proofErr w:type="spellStart"/>
      <w:r w:rsidRPr="00241BA3">
        <w:rPr>
          <w:rFonts w:ascii="Arial" w:hAnsi="Arial" w:cs="Arial"/>
          <w:b/>
        </w:rPr>
        <w:t>the</w:t>
      </w:r>
      <w:proofErr w:type="spellEnd"/>
      <w:r w:rsidRPr="00241BA3">
        <w:rPr>
          <w:rFonts w:ascii="Arial" w:hAnsi="Arial" w:cs="Arial"/>
          <w:b/>
        </w:rPr>
        <w:t xml:space="preserve"> </w:t>
      </w:r>
      <w:proofErr w:type="spellStart"/>
      <w:r w:rsidRPr="00241BA3">
        <w:rPr>
          <w:rFonts w:ascii="Arial" w:hAnsi="Arial" w:cs="Arial"/>
          <w:b/>
        </w:rPr>
        <w:t>barbarians</w:t>
      </w:r>
      <w:proofErr w:type="spellEnd"/>
      <w:r w:rsidRPr="00241BA3">
        <w:rPr>
          <w:rFonts w:ascii="Arial" w:hAnsi="Arial" w:cs="Arial"/>
        </w:rPr>
        <w:t xml:space="preserve"> (</w:t>
      </w:r>
      <w:r w:rsidRPr="00241BA3">
        <w:rPr>
          <w:rFonts w:ascii="Arial" w:hAnsi="Arial" w:cs="Arial"/>
          <w:b/>
        </w:rPr>
        <w:t>E</w:t>
      </w:r>
      <w:r w:rsidRPr="00241BA3">
        <w:rPr>
          <w:rFonts w:ascii="Arial" w:hAnsi="Arial" w:cs="Arial"/>
          <w:b/>
          <w:bCs/>
        </w:rPr>
        <w:t>sperando a los bárbaros</w:t>
      </w:r>
      <w:r w:rsidRPr="00241BA3">
        <w:rPr>
          <w:rFonts w:ascii="Arial" w:hAnsi="Arial" w:cs="Arial"/>
          <w:bCs/>
        </w:rPr>
        <w:t>), el director colombiano Ciro Guerra competirá por el León de oro en la</w:t>
      </w:r>
      <w:r w:rsidRPr="00241BA3">
        <w:rPr>
          <w:rFonts w:ascii="Arial" w:hAnsi="Arial" w:cs="Arial"/>
        </w:rPr>
        <w:t xml:space="preserve"> edición número 76 del Festival de Venecia, que se llevará a cabo del 28 de agosto al 7 de septiembre.</w:t>
      </w:r>
    </w:p>
    <w:p w:rsidR="001C2E2A" w:rsidRPr="00241BA3" w:rsidRDefault="008079E6" w:rsidP="00241BA3">
      <w:pPr>
        <w:rPr>
          <w:rStyle w:val="Hipervnculo"/>
          <w:rFonts w:ascii="Arial" w:hAnsi="Arial" w:cs="Arial"/>
          <w:color w:val="000000" w:themeColor="text1"/>
        </w:rPr>
      </w:pPr>
      <w:hyperlink r:id="rId11" w:history="1">
        <w:r w:rsidR="001C2E2A" w:rsidRPr="00241BA3">
          <w:rPr>
            <w:rStyle w:val="Hipervnculo"/>
            <w:rFonts w:ascii="Arial" w:hAnsi="Arial" w:cs="Arial"/>
          </w:rPr>
          <w:t>Vea más</w:t>
        </w:r>
      </w:hyperlink>
    </w:p>
    <w:p w:rsidR="001C2E2A" w:rsidRPr="00241BA3" w:rsidRDefault="001C2E2A" w:rsidP="00241BA3">
      <w:pPr>
        <w:shd w:val="clear" w:color="auto" w:fill="FFFFFF"/>
        <w:rPr>
          <w:rFonts w:ascii="Arial" w:hAnsi="Arial" w:cs="Arial"/>
          <w:iCs/>
          <w:color w:val="000080"/>
        </w:rPr>
      </w:pPr>
    </w:p>
    <w:p w:rsidR="00E225ED" w:rsidRPr="00241BA3" w:rsidRDefault="00E225ED" w:rsidP="00241BA3">
      <w:pPr>
        <w:shd w:val="clear" w:color="auto" w:fill="FFFFFF"/>
        <w:rPr>
          <w:rFonts w:ascii="Arial" w:hAnsi="Arial" w:cs="Arial"/>
        </w:rPr>
      </w:pPr>
    </w:p>
    <w:p w:rsidR="000C3100" w:rsidRPr="00241BA3" w:rsidRDefault="00E225ED" w:rsidP="00241BA3">
      <w:pPr>
        <w:rPr>
          <w:rFonts w:ascii="Arial" w:hAnsi="Arial" w:cs="Arial"/>
          <w:iCs/>
          <w:color w:val="000080"/>
          <w:sz w:val="28"/>
          <w:szCs w:val="28"/>
        </w:rPr>
      </w:pPr>
      <w:r w:rsidRPr="00241BA3">
        <w:rPr>
          <w:rFonts w:ascii="Arial" w:hAnsi="Arial" w:cs="Arial"/>
          <w:iCs/>
          <w:color w:val="000080"/>
          <w:sz w:val="28"/>
          <w:szCs w:val="28"/>
        </w:rPr>
        <w:t>EN ALEMANIA</w:t>
      </w:r>
    </w:p>
    <w:p w:rsidR="009A10C7" w:rsidRPr="00241BA3" w:rsidRDefault="009A10C7" w:rsidP="00241BA3">
      <w:pPr>
        <w:rPr>
          <w:rFonts w:ascii="Arial" w:hAnsi="Arial" w:cs="Arial"/>
        </w:rPr>
      </w:pPr>
      <w:r w:rsidRPr="00241BA3">
        <w:rPr>
          <w:rFonts w:ascii="Arial" w:hAnsi="Arial" w:cs="Arial"/>
        </w:rPr>
        <w:t>“La jauría” del colombiano Andrés Ramírez Pulido (coproducción Colombia - Francia), es uno de lo</w:t>
      </w:r>
      <w:r w:rsidR="00821F0D" w:rsidRPr="00241BA3">
        <w:rPr>
          <w:rFonts w:ascii="Arial" w:hAnsi="Arial" w:cs="Arial"/>
        </w:rPr>
        <w:t>s</w:t>
      </w:r>
      <w:r w:rsidRPr="00241BA3">
        <w:rPr>
          <w:rFonts w:ascii="Arial" w:hAnsi="Arial" w:cs="Arial"/>
        </w:rPr>
        <w:t xml:space="preserve"> 13 proyectos cinematográficos, </w:t>
      </w:r>
      <w:proofErr w:type="gramStart"/>
      <w:r w:rsidRPr="00241BA3">
        <w:rPr>
          <w:rFonts w:ascii="Arial" w:hAnsi="Arial" w:cs="Arial"/>
        </w:rPr>
        <w:t>que</w:t>
      </w:r>
      <w:proofErr w:type="gramEnd"/>
      <w:r w:rsidRPr="00241BA3">
        <w:rPr>
          <w:rFonts w:ascii="Arial" w:hAnsi="Arial" w:cs="Arial"/>
        </w:rPr>
        <w:t xml:space="preserve"> por recomendación del jurado de la 30 edición, serán apoyados por </w:t>
      </w:r>
      <w:proofErr w:type="spellStart"/>
      <w:r w:rsidRPr="00241BA3">
        <w:rPr>
          <w:rFonts w:ascii="Arial" w:hAnsi="Arial" w:cs="Arial"/>
        </w:rPr>
        <w:t>Berlinale</w:t>
      </w:r>
      <w:proofErr w:type="spellEnd"/>
      <w:r w:rsidRPr="00241BA3">
        <w:rPr>
          <w:rFonts w:ascii="Arial" w:hAnsi="Arial" w:cs="Arial"/>
        </w:rPr>
        <w:t xml:space="preserve"> </w:t>
      </w:r>
      <w:proofErr w:type="spellStart"/>
      <w:r w:rsidRPr="00241BA3">
        <w:rPr>
          <w:rFonts w:ascii="Arial" w:hAnsi="Arial" w:cs="Arial"/>
        </w:rPr>
        <w:t>World</w:t>
      </w:r>
      <w:proofErr w:type="spellEnd"/>
      <w:r w:rsidRPr="00241BA3">
        <w:rPr>
          <w:rFonts w:ascii="Arial" w:hAnsi="Arial" w:cs="Arial"/>
        </w:rPr>
        <w:t xml:space="preserve"> Cinema </w:t>
      </w:r>
      <w:proofErr w:type="spellStart"/>
      <w:r w:rsidRPr="00241BA3">
        <w:rPr>
          <w:rFonts w:ascii="Arial" w:hAnsi="Arial" w:cs="Arial"/>
        </w:rPr>
        <w:t>Fund</w:t>
      </w:r>
      <w:proofErr w:type="spellEnd"/>
      <w:r w:rsidRPr="00241BA3">
        <w:rPr>
          <w:rFonts w:ascii="Arial" w:hAnsi="Arial" w:cs="Arial"/>
        </w:rPr>
        <w:t xml:space="preserve"> (WCF), fondo impulsado por el Festival Internacional de Cine de Berlín.</w:t>
      </w:r>
    </w:p>
    <w:p w:rsidR="009A10C7" w:rsidRPr="00241BA3" w:rsidRDefault="008079E6" w:rsidP="00241BA3">
      <w:pPr>
        <w:rPr>
          <w:rFonts w:ascii="Arial" w:hAnsi="Arial" w:cs="Arial"/>
        </w:rPr>
      </w:pPr>
      <w:hyperlink r:id="rId12" w:history="1">
        <w:r w:rsidR="009A10C7" w:rsidRPr="00241BA3">
          <w:rPr>
            <w:rStyle w:val="Hipervnculo"/>
            <w:rFonts w:ascii="Arial" w:hAnsi="Arial" w:cs="Arial"/>
          </w:rPr>
          <w:t>Vea más</w:t>
        </w:r>
      </w:hyperlink>
    </w:p>
    <w:p w:rsidR="009A10C7" w:rsidRPr="00241BA3" w:rsidRDefault="009A10C7" w:rsidP="00241BA3">
      <w:pPr>
        <w:rPr>
          <w:rFonts w:ascii="Arial" w:hAnsi="Arial" w:cs="Arial"/>
        </w:rPr>
      </w:pPr>
    </w:p>
    <w:p w:rsidR="009A10C7" w:rsidRPr="00241BA3" w:rsidRDefault="009A10C7" w:rsidP="00241BA3">
      <w:pPr>
        <w:rPr>
          <w:rFonts w:ascii="Arial" w:hAnsi="Arial" w:cs="Arial"/>
          <w:color w:val="800000"/>
        </w:rPr>
      </w:pPr>
    </w:p>
    <w:p w:rsidR="00A253BD" w:rsidRPr="00241BA3" w:rsidRDefault="00A253BD" w:rsidP="00241BA3">
      <w:pPr>
        <w:rPr>
          <w:rFonts w:ascii="Arial" w:hAnsi="Arial" w:cs="Arial"/>
          <w:color w:val="800000"/>
        </w:rPr>
      </w:pPr>
      <w:r w:rsidRPr="00241BA3">
        <w:rPr>
          <w:rFonts w:ascii="Arial" w:hAnsi="Arial" w:cs="Arial"/>
          <w:color w:val="800000"/>
        </w:rPr>
        <w:t>______________________________________________________</w:t>
      </w:r>
    </w:p>
    <w:p w:rsidR="00A253BD" w:rsidRPr="00241BA3" w:rsidRDefault="00A253BD" w:rsidP="00241BA3">
      <w:pPr>
        <w:rPr>
          <w:rFonts w:ascii="Arial" w:hAnsi="Arial" w:cs="Arial"/>
          <w:color w:val="800000"/>
          <w:sz w:val="48"/>
          <w:szCs w:val="48"/>
        </w:rPr>
      </w:pPr>
      <w:r w:rsidRPr="00241BA3">
        <w:rPr>
          <w:rFonts w:ascii="Arial" w:hAnsi="Arial" w:cs="Arial"/>
          <w:color w:val="800000"/>
          <w:sz w:val="48"/>
          <w:szCs w:val="48"/>
        </w:rPr>
        <w:t>Adónde van las películas</w:t>
      </w:r>
    </w:p>
    <w:p w:rsidR="00165286" w:rsidRPr="00241BA3" w:rsidRDefault="00165286" w:rsidP="00241BA3">
      <w:pPr>
        <w:rPr>
          <w:rFonts w:ascii="Arial" w:hAnsi="Arial" w:cs="Arial"/>
          <w:color w:val="000080"/>
          <w:sz w:val="28"/>
          <w:szCs w:val="28"/>
        </w:rPr>
      </w:pPr>
      <w:r w:rsidRPr="00241BA3">
        <w:rPr>
          <w:rFonts w:ascii="Arial" w:hAnsi="Arial" w:cs="Arial"/>
          <w:color w:val="000080"/>
          <w:sz w:val="28"/>
          <w:szCs w:val="28"/>
        </w:rPr>
        <w:t>EN TORO, CINE INDEPENDIENTE</w:t>
      </w:r>
    </w:p>
    <w:p w:rsidR="00165286" w:rsidRPr="00241BA3" w:rsidRDefault="00165286" w:rsidP="00241BA3">
      <w:pPr>
        <w:rPr>
          <w:rFonts w:ascii="Arial" w:hAnsi="Arial" w:cs="Arial"/>
        </w:rPr>
      </w:pPr>
      <w:proofErr w:type="spellStart"/>
      <w:r w:rsidRPr="00241BA3">
        <w:rPr>
          <w:rFonts w:ascii="Arial" w:hAnsi="Arial" w:cs="Arial"/>
          <w:bCs/>
          <w:lang w:val="es-ES"/>
        </w:rPr>
        <w:t>Cinetoro</w:t>
      </w:r>
      <w:proofErr w:type="spellEnd"/>
      <w:r w:rsidRPr="00241BA3">
        <w:rPr>
          <w:rFonts w:ascii="Arial" w:hAnsi="Arial" w:cs="Arial"/>
          <w:bCs/>
          <w:lang w:val="es-ES"/>
        </w:rPr>
        <w:t xml:space="preserve"> Experimental Film Festival</w:t>
      </w:r>
      <w:r w:rsidRPr="00241BA3">
        <w:rPr>
          <w:rFonts w:ascii="Arial" w:hAnsi="Arial" w:cs="Arial"/>
          <w:lang w:val="es-ES"/>
        </w:rPr>
        <w:t xml:space="preserve"> invita a artistas, cineastas productores y distribuidores independientes, a postular sus películas para la conformación del programa oficial de su 12ª edición. La convocatoria estará abierta hasta el </w:t>
      </w:r>
      <w:r w:rsidRPr="00241BA3">
        <w:rPr>
          <w:rFonts w:ascii="Arial" w:hAnsi="Arial" w:cs="Arial"/>
        </w:rPr>
        <w:t>19 agosto.</w:t>
      </w:r>
    </w:p>
    <w:p w:rsidR="00165286" w:rsidRPr="00241BA3" w:rsidRDefault="00165286" w:rsidP="00241BA3">
      <w:pPr>
        <w:rPr>
          <w:rFonts w:ascii="Arial" w:hAnsi="Arial" w:cs="Arial"/>
        </w:rPr>
      </w:pPr>
      <w:r w:rsidRPr="00241BA3">
        <w:rPr>
          <w:rFonts w:ascii="Arial" w:hAnsi="Arial" w:cs="Arial"/>
        </w:rPr>
        <w:t xml:space="preserve">Se seleccionarán 80 películas de corta y larga duración, en: ficción, documental, animación, video arte y experimental. </w:t>
      </w:r>
    </w:p>
    <w:p w:rsidR="00165286" w:rsidRPr="00241BA3" w:rsidRDefault="00165286" w:rsidP="00241BA3">
      <w:pPr>
        <w:rPr>
          <w:rFonts w:ascii="Arial" w:hAnsi="Arial" w:cs="Arial"/>
        </w:rPr>
      </w:pPr>
      <w:r w:rsidRPr="00241BA3">
        <w:rPr>
          <w:rFonts w:ascii="Arial" w:hAnsi="Arial" w:cs="Arial"/>
        </w:rPr>
        <w:t>El festival, que busca compartir la divergencia, la innovación, y las nuevas maneras del cine independiente, es de carácter competitivo y otorga premios a la Mejor Obra Regional, Nacional e Internacional.</w:t>
      </w:r>
    </w:p>
    <w:p w:rsidR="00165286" w:rsidRPr="00241BA3" w:rsidRDefault="008079E6" w:rsidP="00241BA3">
      <w:pPr>
        <w:rPr>
          <w:rFonts w:ascii="Arial" w:hAnsi="Arial" w:cs="Arial"/>
        </w:rPr>
      </w:pPr>
      <w:hyperlink r:id="rId13" w:history="1">
        <w:r w:rsidR="00165286" w:rsidRPr="00241BA3">
          <w:rPr>
            <w:rStyle w:val="Hipervnculo"/>
            <w:rFonts w:ascii="Arial" w:eastAsiaTheme="majorEastAsia" w:hAnsi="Arial" w:cs="Arial"/>
          </w:rPr>
          <w:t>Vea más</w:t>
        </w:r>
      </w:hyperlink>
    </w:p>
    <w:p w:rsidR="00165286" w:rsidRPr="00241BA3" w:rsidRDefault="00165286" w:rsidP="00241BA3">
      <w:pPr>
        <w:rPr>
          <w:rFonts w:ascii="Arial" w:hAnsi="Arial" w:cs="Arial"/>
          <w:iCs/>
          <w:color w:val="000080"/>
        </w:rPr>
      </w:pPr>
    </w:p>
    <w:p w:rsidR="00165286" w:rsidRPr="00241BA3" w:rsidRDefault="00165286" w:rsidP="00241BA3">
      <w:pPr>
        <w:rPr>
          <w:rFonts w:ascii="Arial" w:hAnsi="Arial" w:cs="Arial"/>
          <w:iCs/>
          <w:color w:val="000080"/>
        </w:rPr>
      </w:pPr>
    </w:p>
    <w:p w:rsidR="009A10C7" w:rsidRPr="00241BA3" w:rsidRDefault="009A10C7" w:rsidP="00241BA3">
      <w:pPr>
        <w:rPr>
          <w:rFonts w:ascii="Arial" w:hAnsi="Arial" w:cs="Arial"/>
          <w:iCs/>
          <w:color w:val="000080"/>
          <w:sz w:val="28"/>
          <w:szCs w:val="28"/>
        </w:rPr>
      </w:pPr>
      <w:r w:rsidRPr="00241BA3">
        <w:rPr>
          <w:rFonts w:ascii="Arial" w:hAnsi="Arial" w:cs="Arial"/>
          <w:iCs/>
          <w:color w:val="000080"/>
          <w:sz w:val="28"/>
          <w:szCs w:val="28"/>
        </w:rPr>
        <w:t>PRODUCCIONES IBEROAMERICANAS</w:t>
      </w:r>
    </w:p>
    <w:p w:rsidR="009A10C7" w:rsidRPr="00241BA3" w:rsidRDefault="009A10C7" w:rsidP="00241BA3">
      <w:pPr>
        <w:autoSpaceDE w:val="0"/>
        <w:autoSpaceDN w:val="0"/>
        <w:adjustRightInd w:val="0"/>
        <w:rPr>
          <w:rFonts w:ascii="Arial" w:hAnsi="Arial" w:cs="Arial"/>
        </w:rPr>
      </w:pPr>
      <w:r w:rsidRPr="00241BA3">
        <w:rPr>
          <w:rFonts w:ascii="Arial" w:hAnsi="Arial" w:cs="Arial"/>
          <w:bCs/>
        </w:rPr>
        <w:lastRenderedPageBreak/>
        <w:t xml:space="preserve">El Festival de Huelva de Cine Iberoamericano anuncia que hasta el </w:t>
      </w:r>
      <w:r w:rsidRPr="00241BA3">
        <w:rPr>
          <w:rFonts w:ascii="Arial" w:hAnsi="Arial" w:cs="Arial"/>
        </w:rPr>
        <w:t xml:space="preserve">próximo 31 de julio estará abierta la convocatoria para su </w:t>
      </w:r>
      <w:r w:rsidRPr="00241BA3">
        <w:rPr>
          <w:rFonts w:ascii="Arial" w:hAnsi="Arial" w:cs="Arial"/>
          <w:bCs/>
        </w:rPr>
        <w:t xml:space="preserve">edición 45, que se realizará </w:t>
      </w:r>
      <w:r w:rsidRPr="00241BA3">
        <w:rPr>
          <w:rFonts w:ascii="Arial" w:hAnsi="Arial" w:cs="Arial"/>
        </w:rPr>
        <w:t>en la ciudad de Huelva, España, entre el 15 y el 22 de noviembre. En el certamen podrán competir largometrajes con producción o coproducción iberoamericana, que tengan una duración mínima de 60 minutos. Admiten obras de ficción, animación y de carácter documental, que hayan sido finalizadas después del 1 de septiembre de 2018. Ninguna película presentada en la Sección Oficial podrá haber tenido distribución comercial en cines ni televisiones de España.</w:t>
      </w:r>
    </w:p>
    <w:p w:rsidR="00417CE7" w:rsidRPr="00241BA3" w:rsidRDefault="009A10C7" w:rsidP="00241BA3">
      <w:pPr>
        <w:autoSpaceDE w:val="0"/>
        <w:autoSpaceDN w:val="0"/>
        <w:adjustRightInd w:val="0"/>
        <w:rPr>
          <w:rFonts w:ascii="Arial" w:hAnsi="Arial" w:cs="Arial"/>
        </w:rPr>
      </w:pPr>
      <w:r w:rsidRPr="00241BA3">
        <w:rPr>
          <w:rFonts w:ascii="Arial" w:hAnsi="Arial" w:cs="Arial"/>
        </w:rPr>
        <w:t xml:space="preserve">Del certamen también hacen parte dos secciones oficiales de Cortometraje. </w:t>
      </w:r>
    </w:p>
    <w:p w:rsidR="009A10C7" w:rsidRPr="00241BA3" w:rsidRDefault="008079E6" w:rsidP="00241BA3">
      <w:pPr>
        <w:autoSpaceDE w:val="0"/>
        <w:autoSpaceDN w:val="0"/>
        <w:adjustRightInd w:val="0"/>
        <w:rPr>
          <w:rFonts w:ascii="Arial" w:hAnsi="Arial" w:cs="Arial"/>
          <w:bCs/>
        </w:rPr>
      </w:pPr>
      <w:hyperlink r:id="rId14" w:history="1">
        <w:r w:rsidR="009A10C7" w:rsidRPr="00241BA3">
          <w:rPr>
            <w:rStyle w:val="Hipervnculo"/>
            <w:rFonts w:ascii="Arial" w:hAnsi="Arial" w:cs="Arial"/>
            <w:bCs/>
          </w:rPr>
          <w:t>Vea más</w:t>
        </w:r>
      </w:hyperlink>
      <w:r w:rsidR="009A10C7" w:rsidRPr="00241BA3">
        <w:rPr>
          <w:rFonts w:ascii="Arial" w:hAnsi="Arial" w:cs="Arial"/>
          <w:bCs/>
        </w:rPr>
        <w:t xml:space="preserve">. </w:t>
      </w:r>
    </w:p>
    <w:p w:rsidR="009A10C7" w:rsidRPr="00241BA3" w:rsidRDefault="009A10C7" w:rsidP="00241BA3">
      <w:pPr>
        <w:pStyle w:val="Sinespaciado"/>
        <w:rPr>
          <w:rFonts w:ascii="Arial" w:eastAsiaTheme="minorHAnsi" w:hAnsi="Arial" w:cs="Arial"/>
          <w:bCs/>
          <w:color w:val="000080"/>
        </w:rPr>
      </w:pPr>
    </w:p>
    <w:p w:rsidR="009A10C7" w:rsidRPr="00241BA3" w:rsidRDefault="009A10C7" w:rsidP="00241BA3">
      <w:pPr>
        <w:shd w:val="clear" w:color="auto" w:fill="FFFFFF"/>
        <w:rPr>
          <w:rFonts w:ascii="Arial" w:hAnsi="Arial" w:cs="Arial"/>
          <w:color w:val="000080"/>
        </w:rPr>
      </w:pPr>
    </w:p>
    <w:p w:rsidR="009A10C7" w:rsidRPr="00241BA3" w:rsidRDefault="009A10C7" w:rsidP="00241BA3">
      <w:pPr>
        <w:shd w:val="clear" w:color="auto" w:fill="FFFFFF"/>
        <w:rPr>
          <w:rFonts w:ascii="Arial" w:hAnsi="Arial" w:cs="Arial"/>
          <w:b/>
          <w:bCs/>
          <w:color w:val="363636"/>
          <w:sz w:val="28"/>
          <w:szCs w:val="28"/>
        </w:rPr>
      </w:pPr>
      <w:r w:rsidRPr="00241BA3">
        <w:rPr>
          <w:rFonts w:ascii="Arial" w:hAnsi="Arial" w:cs="Arial"/>
          <w:color w:val="000080"/>
          <w:sz w:val="28"/>
          <w:szCs w:val="28"/>
        </w:rPr>
        <w:t>FICCIÓN Y DOCUMENTAL</w:t>
      </w:r>
    </w:p>
    <w:p w:rsidR="009A10C7" w:rsidRPr="00241BA3" w:rsidRDefault="009A10C7" w:rsidP="00241BA3">
      <w:pPr>
        <w:shd w:val="clear" w:color="auto" w:fill="FFFFFF"/>
        <w:rPr>
          <w:rFonts w:ascii="Arial" w:hAnsi="Arial" w:cs="Arial"/>
          <w:iCs/>
        </w:rPr>
      </w:pPr>
      <w:r w:rsidRPr="00241BA3">
        <w:rPr>
          <w:rFonts w:ascii="Arial" w:hAnsi="Arial" w:cs="Arial"/>
          <w:iCs/>
        </w:rPr>
        <w:t xml:space="preserve">El Festival Internacional de Cine de Mar del Plata informa que está </w:t>
      </w:r>
      <w:r w:rsidR="00821F0D" w:rsidRPr="00241BA3">
        <w:rPr>
          <w:rFonts w:ascii="Arial" w:hAnsi="Arial" w:cs="Arial"/>
          <w:iCs/>
        </w:rPr>
        <w:t xml:space="preserve">próximo el cierre de </w:t>
      </w:r>
      <w:r w:rsidRPr="00241BA3">
        <w:rPr>
          <w:rFonts w:ascii="Arial" w:hAnsi="Arial" w:cs="Arial"/>
          <w:iCs/>
        </w:rPr>
        <w:t>la convocatoria de películas para la 34º edición, que se llevará a cabo entre el 9 y el 18 de noviembre de 2019.</w:t>
      </w:r>
    </w:p>
    <w:p w:rsidR="00821F0D" w:rsidRPr="00241BA3" w:rsidRDefault="009A10C7" w:rsidP="00241BA3">
      <w:pPr>
        <w:pStyle w:val="paragraph-2"/>
        <w:shd w:val="clear" w:color="auto" w:fill="FFFFFF"/>
        <w:spacing w:before="0" w:beforeAutospacing="0" w:after="0" w:afterAutospacing="0"/>
        <w:rPr>
          <w:rFonts w:ascii="Arial" w:hAnsi="Arial" w:cs="Arial"/>
          <w:sz w:val="22"/>
          <w:szCs w:val="22"/>
        </w:rPr>
      </w:pPr>
      <w:r w:rsidRPr="00241BA3">
        <w:rPr>
          <w:rFonts w:ascii="Arial" w:hAnsi="Arial" w:cs="Arial"/>
          <w:sz w:val="22"/>
          <w:szCs w:val="22"/>
        </w:rPr>
        <w:t xml:space="preserve">La inscripción se puede realizar de manera gratuita hasta el 31 de julio para largometrajes y cortos nacionales e internacionales, de ficción y documental, así como para </w:t>
      </w:r>
      <w:proofErr w:type="spellStart"/>
      <w:r w:rsidRPr="00241BA3">
        <w:rPr>
          <w:rFonts w:ascii="Arial" w:hAnsi="Arial" w:cs="Arial"/>
          <w:sz w:val="22"/>
          <w:szCs w:val="22"/>
        </w:rPr>
        <w:t>Work</w:t>
      </w:r>
      <w:proofErr w:type="spellEnd"/>
      <w:r w:rsidRPr="00241BA3">
        <w:rPr>
          <w:rFonts w:ascii="Arial" w:hAnsi="Arial" w:cs="Arial"/>
          <w:sz w:val="22"/>
          <w:szCs w:val="22"/>
        </w:rPr>
        <w:t xml:space="preserve"> In </w:t>
      </w:r>
      <w:proofErr w:type="spellStart"/>
      <w:r w:rsidRPr="00241BA3">
        <w:rPr>
          <w:rFonts w:ascii="Arial" w:hAnsi="Arial" w:cs="Arial"/>
          <w:sz w:val="22"/>
          <w:szCs w:val="22"/>
        </w:rPr>
        <w:t>Progress</w:t>
      </w:r>
      <w:proofErr w:type="spellEnd"/>
      <w:r w:rsidRPr="00241BA3">
        <w:rPr>
          <w:rFonts w:ascii="Arial" w:hAnsi="Arial" w:cs="Arial"/>
          <w:sz w:val="22"/>
          <w:szCs w:val="22"/>
        </w:rPr>
        <w:t xml:space="preserve"> (WIP) de producciones argentinas y latinoamericanas.</w:t>
      </w:r>
    </w:p>
    <w:p w:rsidR="009A10C7" w:rsidRPr="00241BA3" w:rsidRDefault="008079E6" w:rsidP="00241BA3">
      <w:pPr>
        <w:pStyle w:val="paragraph-2"/>
        <w:shd w:val="clear" w:color="auto" w:fill="FFFFFF"/>
        <w:spacing w:before="0" w:beforeAutospacing="0" w:after="0" w:afterAutospacing="0"/>
        <w:rPr>
          <w:rFonts w:ascii="Arial" w:hAnsi="Arial" w:cs="Arial"/>
          <w:color w:val="363636"/>
          <w:sz w:val="22"/>
          <w:szCs w:val="22"/>
        </w:rPr>
      </w:pPr>
      <w:hyperlink r:id="rId15" w:history="1">
        <w:r w:rsidR="009A10C7" w:rsidRPr="00241BA3">
          <w:rPr>
            <w:rStyle w:val="Hipervnculo"/>
            <w:rFonts w:ascii="Arial" w:eastAsiaTheme="majorEastAsia" w:hAnsi="Arial" w:cs="Arial"/>
            <w:sz w:val="22"/>
            <w:szCs w:val="22"/>
          </w:rPr>
          <w:t>Vea más</w:t>
        </w:r>
      </w:hyperlink>
    </w:p>
    <w:p w:rsidR="00D75B2B" w:rsidRPr="00241BA3" w:rsidRDefault="00D75B2B" w:rsidP="00241BA3">
      <w:pPr>
        <w:pStyle w:val="yiv6159229180msonormal"/>
        <w:shd w:val="clear" w:color="auto" w:fill="FFFFFF"/>
        <w:spacing w:before="0" w:beforeAutospacing="0" w:after="0" w:afterAutospacing="0"/>
        <w:rPr>
          <w:rFonts w:ascii="Arial" w:hAnsi="Arial" w:cs="Arial"/>
          <w:color w:val="800000"/>
          <w:sz w:val="22"/>
          <w:szCs w:val="22"/>
        </w:rPr>
      </w:pPr>
    </w:p>
    <w:p w:rsidR="00821F0D" w:rsidRPr="00241BA3" w:rsidRDefault="00821F0D" w:rsidP="00241BA3">
      <w:pPr>
        <w:pStyle w:val="yiv6159229180msonormal"/>
        <w:shd w:val="clear" w:color="auto" w:fill="FFFFFF"/>
        <w:spacing w:before="0" w:beforeAutospacing="0" w:after="0" w:afterAutospacing="0"/>
        <w:rPr>
          <w:rFonts w:ascii="Arial" w:hAnsi="Arial" w:cs="Arial"/>
          <w:color w:val="800000"/>
          <w:sz w:val="22"/>
          <w:szCs w:val="22"/>
        </w:rPr>
      </w:pPr>
    </w:p>
    <w:p w:rsidR="00821F0D" w:rsidRPr="00241BA3" w:rsidRDefault="00821F0D" w:rsidP="00241BA3">
      <w:pPr>
        <w:rPr>
          <w:rFonts w:ascii="Arial" w:hAnsi="Arial" w:cs="Arial"/>
          <w:color w:val="000080"/>
          <w:sz w:val="28"/>
          <w:szCs w:val="28"/>
        </w:rPr>
      </w:pPr>
      <w:r w:rsidRPr="00241BA3">
        <w:rPr>
          <w:rFonts w:ascii="Arial" w:hAnsi="Arial" w:cs="Arial"/>
          <w:color w:val="000080"/>
          <w:sz w:val="28"/>
          <w:szCs w:val="28"/>
        </w:rPr>
        <w:t>LA REALIDAD COMO MATERIA PRIMA</w:t>
      </w:r>
    </w:p>
    <w:p w:rsidR="00821F0D" w:rsidRPr="00241BA3" w:rsidRDefault="00821F0D" w:rsidP="00241BA3">
      <w:pPr>
        <w:rPr>
          <w:rFonts w:ascii="Arial" w:hAnsi="Arial" w:cs="Arial"/>
        </w:rPr>
      </w:pPr>
      <w:r w:rsidRPr="00241BA3">
        <w:rPr>
          <w:rFonts w:ascii="Arial" w:hAnsi="Arial" w:cs="Arial"/>
        </w:rPr>
        <w:t>Se encuentra abierta la convocatoria para participar del FIDBA, Festival Internacional de Cine y Artes Documentales de Buenos Aires, cuya edición 2019 se realizará el próximo mes de septiembre.</w:t>
      </w:r>
    </w:p>
    <w:p w:rsidR="00821F0D" w:rsidRPr="00241BA3" w:rsidRDefault="00821F0D" w:rsidP="00241BA3">
      <w:pPr>
        <w:rPr>
          <w:rFonts w:ascii="Arial" w:hAnsi="Arial" w:cs="Arial"/>
        </w:rPr>
      </w:pPr>
      <w:r w:rsidRPr="00241BA3">
        <w:rPr>
          <w:rFonts w:ascii="Arial" w:hAnsi="Arial" w:cs="Arial"/>
        </w:rPr>
        <w:t>Podrán aplicar películas documentales de largo, más de 40 minutos, y cortometraje, menos de 40 minutos. Así como experimentales de todos los metrajes que utilicen la realidad como materia prima.</w:t>
      </w:r>
    </w:p>
    <w:p w:rsidR="00821F0D" w:rsidRPr="00241BA3" w:rsidRDefault="00821F0D" w:rsidP="00241BA3">
      <w:pPr>
        <w:rPr>
          <w:rFonts w:ascii="Arial" w:hAnsi="Arial" w:cs="Arial"/>
        </w:rPr>
      </w:pPr>
      <w:r w:rsidRPr="00241BA3">
        <w:rPr>
          <w:rFonts w:ascii="Arial" w:hAnsi="Arial" w:cs="Arial"/>
        </w:rPr>
        <w:t>Las producciones que se postulen deben haber sido terminadas después del 1 de enero de 2017.</w:t>
      </w:r>
    </w:p>
    <w:p w:rsidR="00821F0D" w:rsidRPr="00241BA3" w:rsidRDefault="00821F0D" w:rsidP="00241BA3">
      <w:pPr>
        <w:rPr>
          <w:rFonts w:ascii="Arial" w:hAnsi="Arial" w:cs="Arial"/>
        </w:rPr>
      </w:pPr>
      <w:r w:rsidRPr="00241BA3">
        <w:rPr>
          <w:rFonts w:ascii="Arial" w:hAnsi="Arial" w:cs="Arial"/>
        </w:rPr>
        <w:t>La fecha límite para recibir los trabajos es el 31 de julio.</w:t>
      </w:r>
    </w:p>
    <w:p w:rsidR="00821F0D" w:rsidRPr="00241BA3" w:rsidRDefault="00821F0D" w:rsidP="00241BA3">
      <w:pPr>
        <w:rPr>
          <w:rFonts w:ascii="Arial" w:hAnsi="Arial" w:cs="Arial"/>
        </w:rPr>
      </w:pPr>
      <w:r w:rsidRPr="00241BA3">
        <w:rPr>
          <w:rFonts w:ascii="Arial" w:hAnsi="Arial" w:cs="Arial"/>
        </w:rPr>
        <w:t>Contacto: info@fidba.com.ar</w:t>
      </w:r>
    </w:p>
    <w:p w:rsidR="00821F0D" w:rsidRPr="00241BA3" w:rsidRDefault="008079E6" w:rsidP="00241BA3">
      <w:pPr>
        <w:rPr>
          <w:rFonts w:ascii="Arial" w:hAnsi="Arial" w:cs="Arial"/>
        </w:rPr>
      </w:pPr>
      <w:hyperlink r:id="rId16" w:history="1">
        <w:r w:rsidR="00821F0D" w:rsidRPr="00241BA3">
          <w:rPr>
            <w:rStyle w:val="Hipervnculo"/>
            <w:rFonts w:ascii="Arial" w:hAnsi="Arial" w:cs="Arial"/>
          </w:rPr>
          <w:t>Vea más</w:t>
        </w:r>
      </w:hyperlink>
    </w:p>
    <w:p w:rsidR="00E225ED" w:rsidRPr="00241BA3" w:rsidRDefault="00E225ED" w:rsidP="00241BA3">
      <w:pPr>
        <w:pStyle w:val="yiv6159229180msonormal"/>
        <w:shd w:val="clear" w:color="auto" w:fill="FFFFFF"/>
        <w:spacing w:before="0" w:beforeAutospacing="0" w:after="0" w:afterAutospacing="0"/>
        <w:rPr>
          <w:rFonts w:ascii="Arial" w:hAnsi="Arial" w:cs="Arial"/>
          <w:color w:val="800000"/>
          <w:sz w:val="22"/>
          <w:szCs w:val="22"/>
        </w:rPr>
      </w:pPr>
    </w:p>
    <w:p w:rsidR="00417CE7" w:rsidRPr="00241BA3" w:rsidRDefault="00417CE7" w:rsidP="00241BA3">
      <w:pPr>
        <w:pStyle w:val="yiv6159229180msonormal"/>
        <w:shd w:val="clear" w:color="auto" w:fill="FFFFFF"/>
        <w:spacing w:before="0" w:beforeAutospacing="0" w:after="0" w:afterAutospacing="0"/>
        <w:rPr>
          <w:rFonts w:ascii="Arial" w:hAnsi="Arial" w:cs="Arial"/>
          <w:color w:val="800000"/>
          <w:sz w:val="22"/>
          <w:szCs w:val="22"/>
        </w:rPr>
      </w:pPr>
    </w:p>
    <w:p w:rsidR="009A10C7" w:rsidRPr="00241BA3" w:rsidRDefault="009A10C7" w:rsidP="00241BA3">
      <w:pPr>
        <w:rPr>
          <w:rFonts w:ascii="Arial" w:hAnsi="Arial" w:cs="Arial"/>
          <w:color w:val="800000"/>
        </w:rPr>
      </w:pPr>
      <w:r w:rsidRPr="00241BA3">
        <w:rPr>
          <w:rFonts w:ascii="Arial" w:hAnsi="Arial" w:cs="Arial"/>
          <w:color w:val="800000"/>
        </w:rPr>
        <w:t>______________________________________________________</w:t>
      </w:r>
    </w:p>
    <w:p w:rsidR="009A10C7" w:rsidRPr="00241BA3" w:rsidRDefault="009A10C7" w:rsidP="00241BA3">
      <w:pPr>
        <w:pStyle w:val="NormalWeb"/>
        <w:rPr>
          <w:rFonts w:ascii="Arial" w:hAnsi="Arial" w:cs="Arial"/>
          <w:color w:val="800000"/>
          <w:sz w:val="48"/>
          <w:szCs w:val="48"/>
        </w:rPr>
      </w:pPr>
      <w:r w:rsidRPr="00241BA3">
        <w:rPr>
          <w:rFonts w:ascii="Arial" w:hAnsi="Arial" w:cs="Arial"/>
          <w:color w:val="800000"/>
          <w:sz w:val="48"/>
          <w:szCs w:val="48"/>
        </w:rPr>
        <w:t>Inserto</w:t>
      </w:r>
    </w:p>
    <w:p w:rsidR="00241BA3" w:rsidRPr="00241BA3" w:rsidRDefault="00241BA3" w:rsidP="00241BA3">
      <w:pPr>
        <w:rPr>
          <w:rFonts w:ascii="Arial" w:hAnsi="Arial" w:cs="Arial"/>
          <w:bCs/>
          <w:color w:val="000080"/>
          <w:sz w:val="28"/>
          <w:szCs w:val="28"/>
        </w:rPr>
      </w:pPr>
      <w:r w:rsidRPr="00241BA3">
        <w:rPr>
          <w:rFonts w:ascii="Arial" w:hAnsi="Arial" w:cs="Arial"/>
          <w:bCs/>
          <w:color w:val="000080"/>
          <w:sz w:val="28"/>
          <w:szCs w:val="28"/>
        </w:rPr>
        <w:t>ECONOMÍA NARANJA, LO QUE EL SECTOR CULTURAL ESTABA ESPERANDO</w:t>
      </w:r>
    </w:p>
    <w:p w:rsidR="00241BA3" w:rsidRPr="00241BA3" w:rsidRDefault="00241BA3" w:rsidP="00241BA3">
      <w:pPr>
        <w:rPr>
          <w:rFonts w:ascii="Arial" w:hAnsi="Arial" w:cs="Arial"/>
        </w:rPr>
      </w:pPr>
      <w:r w:rsidRPr="00241BA3">
        <w:rPr>
          <w:rFonts w:ascii="Arial" w:hAnsi="Arial" w:cs="Arial"/>
        </w:rPr>
        <w:t>Por Carmen Inés Vásquez Camacho, ministra de Cultura</w:t>
      </w:r>
    </w:p>
    <w:p w:rsidR="00241BA3" w:rsidRPr="00241BA3" w:rsidRDefault="00241BA3" w:rsidP="00241BA3">
      <w:pPr>
        <w:rPr>
          <w:rFonts w:ascii="Arial" w:hAnsi="Arial" w:cs="Arial"/>
        </w:rPr>
      </w:pPr>
    </w:p>
    <w:p w:rsidR="00241BA3" w:rsidRPr="00241BA3" w:rsidRDefault="00241BA3" w:rsidP="00241BA3">
      <w:pPr>
        <w:rPr>
          <w:rFonts w:ascii="Arial" w:hAnsi="Arial" w:cs="Arial"/>
        </w:rPr>
      </w:pPr>
      <w:r w:rsidRPr="00241BA3">
        <w:rPr>
          <w:rFonts w:ascii="Arial" w:hAnsi="Arial" w:cs="Arial"/>
        </w:rPr>
        <w:t>La economía naranja es una estrategia integral; construida por todos y para todos, que pone a la cultura, la creatividad, la vida cultural, el patrimonio material e inmaterial y la diversidad de la expresión simbólica del país, en el centro de la agenda social y económica; algo inédito en Colombia y Latinoamérica.</w:t>
      </w:r>
    </w:p>
    <w:p w:rsidR="00241BA3" w:rsidRPr="00241BA3" w:rsidRDefault="00241BA3" w:rsidP="00241BA3">
      <w:pPr>
        <w:rPr>
          <w:rFonts w:ascii="Arial" w:hAnsi="Arial" w:cs="Arial"/>
        </w:rPr>
      </w:pPr>
      <w:r w:rsidRPr="00241BA3">
        <w:rPr>
          <w:rFonts w:ascii="Arial" w:hAnsi="Arial" w:cs="Arial"/>
        </w:rPr>
        <w:t xml:space="preserve">No lo decimos nosotros, lo dicen los 22 mil artistas y gestores culturales con los que hemos dialogado en los territorios, y las más de 182 entidades que nos apoyan en la consolidación de los 18 nodos de emprendimiento que ya funcionan en igual número de </w:t>
      </w:r>
      <w:r w:rsidRPr="00241BA3">
        <w:rPr>
          <w:rFonts w:ascii="Arial" w:hAnsi="Arial" w:cs="Arial"/>
        </w:rPr>
        <w:lastRenderedPageBreak/>
        <w:t xml:space="preserve">regiones. Lo confirman, además, las delegaciones culturales, diplomáticas y empresariales de América Latina y Europa que nos han visitado en estos once meses. </w:t>
      </w:r>
    </w:p>
    <w:p w:rsidR="00241BA3" w:rsidRPr="00241BA3" w:rsidRDefault="00241BA3" w:rsidP="00241BA3">
      <w:pPr>
        <w:rPr>
          <w:rFonts w:ascii="Arial" w:hAnsi="Arial" w:cs="Arial"/>
        </w:rPr>
      </w:pPr>
      <w:r w:rsidRPr="00241BA3">
        <w:rPr>
          <w:rFonts w:ascii="Arial" w:hAnsi="Arial" w:cs="Arial"/>
        </w:rPr>
        <w:t>El mundo nos está viendo como referentes en articulación de políticas culturales y en desarrollo de industrias creativas y el sector está encontrando en esta apuesta integral la respuesta a sus anhelos históricos en torno a los derechos culturales, a la libre expresión del pensamiento, las ideas y la creatividad; a la integración de los territorios al sistema nacional de cultura, a la participación ciudadana en la toma de decisiones.</w:t>
      </w:r>
    </w:p>
    <w:p w:rsidR="00241BA3" w:rsidRPr="00241BA3" w:rsidRDefault="00241BA3" w:rsidP="00241BA3">
      <w:pPr>
        <w:rPr>
          <w:rFonts w:ascii="Arial" w:hAnsi="Arial" w:cs="Arial"/>
        </w:rPr>
      </w:pPr>
      <w:r w:rsidRPr="00241BA3">
        <w:rPr>
          <w:rFonts w:ascii="Arial" w:hAnsi="Arial" w:cs="Arial"/>
        </w:rPr>
        <w:t xml:space="preserve">La Economía Naranja es un reconocimiento de todo lo que el país ha alcanzado en materia cultural: en las artes, en la capacidad de resiliencia de las comunidades desde la gestión y la producción cultural, en las industrias creativas de sectores como el musical, el editorial o audiovisual, entre otros. </w:t>
      </w:r>
    </w:p>
    <w:p w:rsidR="00241BA3" w:rsidRPr="00241BA3" w:rsidRDefault="00241BA3" w:rsidP="00241BA3">
      <w:pPr>
        <w:rPr>
          <w:rFonts w:ascii="Arial" w:hAnsi="Arial" w:cs="Arial"/>
        </w:rPr>
      </w:pPr>
      <w:r w:rsidRPr="00241BA3">
        <w:rPr>
          <w:rFonts w:ascii="Arial" w:hAnsi="Arial" w:cs="Arial"/>
        </w:rPr>
        <w:t>No es una plataforma para los ricos de la cultura, ni para las empresas rentables o solo para la industria. Es la manera de asegurar que el sector tenga un presupuesto que se robustezca cada año para tener más y mejores herramientas para la creación, circulación y acceso a la cultura. Eso supone más estímulos, mejores condiciones de crédito e incentivos tributarios, entre otros instrumentos, que mejoren las cadenas de valor de la producción y de la vida cultural.</w:t>
      </w:r>
    </w:p>
    <w:p w:rsidR="00241BA3" w:rsidRPr="00241BA3" w:rsidRDefault="00241BA3" w:rsidP="00241BA3">
      <w:pPr>
        <w:rPr>
          <w:rFonts w:ascii="Arial" w:hAnsi="Arial" w:cs="Arial"/>
        </w:rPr>
      </w:pPr>
      <w:r w:rsidRPr="00241BA3">
        <w:rPr>
          <w:rFonts w:ascii="Arial" w:hAnsi="Arial" w:cs="Arial"/>
        </w:rPr>
        <w:t xml:space="preserve">La Economía Naranja es una estrategia juiciosa, paulatina, con herramientas, con integración de los diversos actores de la cultura. No es una fórmula para que cada artista o pintor o bailarín se convierta en empresa. Nadie piensa ni ha pensado que todo el mundo para escribir, o cantar, o actuar tenga que formalizarse en una empresa. </w:t>
      </w:r>
    </w:p>
    <w:p w:rsidR="00241BA3" w:rsidRPr="00241BA3" w:rsidRDefault="00241BA3" w:rsidP="00241BA3">
      <w:pPr>
        <w:rPr>
          <w:rFonts w:ascii="Arial" w:hAnsi="Arial" w:cs="Arial"/>
        </w:rPr>
      </w:pPr>
      <w:r w:rsidRPr="00241BA3">
        <w:rPr>
          <w:rFonts w:ascii="Arial" w:hAnsi="Arial" w:cs="Arial"/>
        </w:rPr>
        <w:t>Lo que nos interesa fundamentalmente es el impacto social que genera la cultura, y por eso le apostamos a que ese impacto social se traduzca en cohesión social, en una mejor imagen internacional del país y, como consecuencia de ello, en indicadores positivos en las cuentas de la economía nacional.</w:t>
      </w:r>
    </w:p>
    <w:p w:rsidR="00241BA3" w:rsidRPr="00241BA3" w:rsidRDefault="00241BA3" w:rsidP="00241BA3">
      <w:pPr>
        <w:rPr>
          <w:rFonts w:ascii="Arial" w:hAnsi="Arial" w:cs="Arial"/>
        </w:rPr>
      </w:pPr>
      <w:r w:rsidRPr="00241BA3">
        <w:rPr>
          <w:rFonts w:ascii="Arial" w:hAnsi="Arial" w:cs="Arial"/>
        </w:rPr>
        <w:t>Hoy tenemos un sector cultural atendido no solo por un ministerio, sino por 21 agencias nacionales con las que logramos articular en tiempo récord 70 programas (planes, estrategias y presupuestos). En otras palabras, logramos lo que artistas y gestores habían querido desde siempre: que la cultura saliera de los escritorios de los ministros de cultura y de los funcionarios territoriales en esta materia para pasar a ser el centro de la agenda social estratégica del gobierno nacional.</w:t>
      </w:r>
    </w:p>
    <w:p w:rsidR="00241BA3" w:rsidRPr="00241BA3" w:rsidRDefault="00241BA3" w:rsidP="00241BA3">
      <w:pPr>
        <w:rPr>
          <w:rFonts w:ascii="Arial" w:hAnsi="Arial" w:cs="Arial"/>
        </w:rPr>
      </w:pPr>
      <w:r w:rsidRPr="00241BA3">
        <w:rPr>
          <w:rFonts w:ascii="Arial" w:hAnsi="Arial" w:cs="Arial"/>
        </w:rPr>
        <w:t xml:space="preserve">En lo que va del gobierno logramos destinar a la cultura y la creatividad más de 800 mil millones en planes de acción, estímulos y fondos desde diez sectores del gobierno. Sin embargo, iremos más allá. Teniendo como referente los buenos resultados que para el sector audiovisual ha dado </w:t>
      </w:r>
      <w:proofErr w:type="spellStart"/>
      <w:r w:rsidRPr="00241BA3">
        <w:rPr>
          <w:rFonts w:ascii="Arial" w:hAnsi="Arial" w:cs="Arial"/>
        </w:rPr>
        <w:t>Proimágenes</w:t>
      </w:r>
      <w:proofErr w:type="spellEnd"/>
      <w:r w:rsidRPr="00241BA3">
        <w:rPr>
          <w:rFonts w:ascii="Arial" w:hAnsi="Arial" w:cs="Arial"/>
        </w:rPr>
        <w:t xml:space="preserve">, lanzaremos en agosto de este año la Corporación Colombia Crea, un lugar donde los creadores, artistas, gestores y emprendedores encontrarán reunida la oferta para impulsar, entre otras cosas, los procesos de creación, producción, circulación, divulgación, comunicación pública, reproducción, distribución, gestión e investigación en campos artísticos, culturales, de emprendimiento y economía creativa. </w:t>
      </w:r>
    </w:p>
    <w:p w:rsidR="00241BA3" w:rsidRPr="00241BA3" w:rsidRDefault="00241BA3" w:rsidP="00241BA3">
      <w:pPr>
        <w:rPr>
          <w:rFonts w:ascii="Arial" w:hAnsi="Arial" w:cs="Arial"/>
        </w:rPr>
      </w:pPr>
      <w:r w:rsidRPr="00241BA3">
        <w:rPr>
          <w:rFonts w:ascii="Arial" w:hAnsi="Arial" w:cs="Arial"/>
        </w:rPr>
        <w:t>Así, lograremos tener una institucionalidad implementando política pública en los territorios (ministerio, secretarías, institutos, unidades administrativas, gobernaciones, alcaldías, consejos de cultura), y una dedicada a la articulación de la oferta y a la atención personalizada del sector.</w:t>
      </w:r>
    </w:p>
    <w:p w:rsidR="00241BA3" w:rsidRPr="00241BA3" w:rsidRDefault="00241BA3" w:rsidP="00241BA3">
      <w:pPr>
        <w:shd w:val="clear" w:color="auto" w:fill="FFFFFF"/>
        <w:rPr>
          <w:rFonts w:ascii="Arial" w:hAnsi="Arial" w:cs="Arial"/>
          <w:bCs/>
          <w:color w:val="000080"/>
        </w:rPr>
      </w:pPr>
    </w:p>
    <w:p w:rsidR="00241BA3" w:rsidRPr="00241BA3" w:rsidRDefault="00241BA3" w:rsidP="00241BA3">
      <w:pPr>
        <w:pStyle w:val="yiv6159229180msonormal"/>
        <w:shd w:val="clear" w:color="auto" w:fill="FFFFFF"/>
        <w:spacing w:before="0" w:beforeAutospacing="0" w:after="0" w:afterAutospacing="0"/>
        <w:rPr>
          <w:rFonts w:ascii="Arial" w:hAnsi="Arial" w:cs="Arial"/>
          <w:color w:val="800000"/>
          <w:sz w:val="22"/>
          <w:szCs w:val="22"/>
        </w:rPr>
      </w:pPr>
    </w:p>
    <w:p w:rsidR="009A10C7" w:rsidRPr="00241BA3" w:rsidRDefault="009A10C7" w:rsidP="00241BA3">
      <w:pPr>
        <w:pStyle w:val="Sinespaciado"/>
        <w:rPr>
          <w:rFonts w:ascii="Arial" w:eastAsiaTheme="minorHAnsi" w:hAnsi="Arial" w:cs="Arial"/>
          <w:bCs/>
          <w:color w:val="000080"/>
          <w:sz w:val="28"/>
          <w:szCs w:val="28"/>
        </w:rPr>
      </w:pPr>
      <w:r w:rsidRPr="00241BA3">
        <w:rPr>
          <w:rFonts w:ascii="Arial" w:hAnsi="Arial" w:cs="Arial"/>
          <w:color w:val="800000"/>
        </w:rPr>
        <w:t>________________________________________________________</w:t>
      </w:r>
      <w:r w:rsidRPr="00241BA3">
        <w:rPr>
          <w:rFonts w:ascii="Arial" w:hAnsi="Arial" w:cs="Arial"/>
          <w:color w:val="800000"/>
        </w:rPr>
        <w:br/>
      </w:r>
      <w:r w:rsidRPr="00241BA3">
        <w:rPr>
          <w:rFonts w:ascii="Arial" w:hAnsi="Arial" w:cs="Arial"/>
          <w:color w:val="800000"/>
          <w:sz w:val="48"/>
          <w:szCs w:val="48"/>
        </w:rPr>
        <w:t>Próximamente</w:t>
      </w:r>
      <w:r w:rsidRPr="00241BA3">
        <w:rPr>
          <w:rStyle w:val="Hipervnculo"/>
          <w:rFonts w:ascii="Arial" w:hAnsi="Arial" w:cs="Arial"/>
        </w:rPr>
        <w:br/>
      </w:r>
      <w:r w:rsidRPr="00241BA3">
        <w:rPr>
          <w:rFonts w:ascii="Arial" w:eastAsiaTheme="minorHAnsi" w:hAnsi="Arial" w:cs="Arial"/>
          <w:bCs/>
          <w:color w:val="000080"/>
          <w:sz w:val="28"/>
          <w:szCs w:val="28"/>
        </w:rPr>
        <w:t>CINE ESPIRITUAL</w:t>
      </w:r>
    </w:p>
    <w:p w:rsidR="009A10C7" w:rsidRPr="00241BA3" w:rsidRDefault="009A10C7" w:rsidP="00241BA3">
      <w:pPr>
        <w:rPr>
          <w:rFonts w:ascii="Arial" w:hAnsi="Arial" w:cs="Arial"/>
        </w:rPr>
      </w:pPr>
      <w:r w:rsidRPr="00241BA3">
        <w:rPr>
          <w:rFonts w:ascii="Arial" w:hAnsi="Arial" w:cs="Arial"/>
        </w:rPr>
        <w:lastRenderedPageBreak/>
        <w:t>Con una selección oficial de 23 obras</w:t>
      </w:r>
      <w:r w:rsidR="00303AB1" w:rsidRPr="00241BA3">
        <w:rPr>
          <w:rFonts w:ascii="Arial" w:hAnsi="Arial" w:cs="Arial"/>
        </w:rPr>
        <w:t>,</w:t>
      </w:r>
      <w:r w:rsidRPr="00241BA3">
        <w:rPr>
          <w:rFonts w:ascii="Arial" w:hAnsi="Arial" w:cs="Arial"/>
        </w:rPr>
        <w:t xml:space="preserve"> provenientes de 10 países, del 29 de julio al 2 de agosto se llevará a cabo en Bogotá la 6 edición del Festival de Cine Espiritual Contracorriente. Por primera vez el festival tendrá como público principal de sus proyecciones a población carcelaria, niños y adolescentes con cáncer, cuidadoras y adulto mayor; serán ellos quienes elijan la obra que gane el Premio del público, que entrega el evento.</w:t>
      </w:r>
    </w:p>
    <w:p w:rsidR="009A10C7" w:rsidRPr="00241BA3" w:rsidRDefault="008079E6" w:rsidP="00241BA3">
      <w:pPr>
        <w:rPr>
          <w:rFonts w:ascii="Arial" w:hAnsi="Arial" w:cs="Arial"/>
        </w:rPr>
      </w:pPr>
      <w:hyperlink r:id="rId17" w:history="1">
        <w:r w:rsidR="00E225ED" w:rsidRPr="00241BA3">
          <w:rPr>
            <w:rStyle w:val="Hipervnculo"/>
            <w:rFonts w:ascii="Arial" w:hAnsi="Arial" w:cs="Arial"/>
          </w:rPr>
          <w:t>Vea más</w:t>
        </w:r>
      </w:hyperlink>
    </w:p>
    <w:p w:rsidR="009A10C7" w:rsidRPr="00241BA3" w:rsidRDefault="009A10C7" w:rsidP="00241BA3">
      <w:pPr>
        <w:pStyle w:val="yiv6159229180msonormal"/>
        <w:shd w:val="clear" w:color="auto" w:fill="FFFFFF"/>
        <w:spacing w:before="0" w:beforeAutospacing="0" w:after="0" w:afterAutospacing="0"/>
        <w:rPr>
          <w:rFonts w:ascii="Arial" w:hAnsi="Arial" w:cs="Arial"/>
          <w:bCs/>
          <w:color w:val="000080"/>
          <w:sz w:val="22"/>
          <w:szCs w:val="22"/>
        </w:rPr>
      </w:pPr>
    </w:p>
    <w:p w:rsidR="009A10C7" w:rsidRPr="00241BA3" w:rsidRDefault="009A10C7" w:rsidP="00241BA3">
      <w:pPr>
        <w:pStyle w:val="yiv6159229180msonormal"/>
        <w:shd w:val="clear" w:color="auto" w:fill="FFFFFF"/>
        <w:spacing w:before="0" w:beforeAutospacing="0" w:after="0" w:afterAutospacing="0"/>
        <w:rPr>
          <w:rFonts w:ascii="Arial" w:hAnsi="Arial" w:cs="Arial"/>
          <w:bCs/>
          <w:color w:val="000080"/>
          <w:sz w:val="22"/>
          <w:szCs w:val="22"/>
        </w:rPr>
      </w:pPr>
    </w:p>
    <w:p w:rsidR="00F11B17" w:rsidRPr="00241BA3" w:rsidRDefault="00F11B17" w:rsidP="00241BA3">
      <w:pPr>
        <w:rPr>
          <w:rFonts w:ascii="Arial" w:hAnsi="Arial" w:cs="Arial"/>
        </w:rPr>
      </w:pPr>
      <w:r w:rsidRPr="00241BA3">
        <w:rPr>
          <w:rFonts w:ascii="Arial" w:hAnsi="Arial" w:cs="Arial"/>
          <w:color w:val="800000"/>
        </w:rPr>
        <w:t>_______________________________________________________</w:t>
      </w:r>
    </w:p>
    <w:p w:rsidR="00F11B17" w:rsidRPr="00241BA3" w:rsidRDefault="00F11B17" w:rsidP="00241BA3">
      <w:pPr>
        <w:rPr>
          <w:rFonts w:ascii="Arial" w:hAnsi="Arial" w:cs="Arial"/>
          <w:color w:val="000000" w:themeColor="text1"/>
        </w:rPr>
      </w:pPr>
      <w:r w:rsidRPr="00241BA3">
        <w:rPr>
          <w:rFonts w:ascii="Arial" w:hAnsi="Arial" w:cs="Arial"/>
          <w:b/>
          <w:color w:val="000000" w:themeColor="text1"/>
        </w:rPr>
        <w:t>Dirección de Cinematografía</w:t>
      </w:r>
    </w:p>
    <w:p w:rsidR="00F11B17" w:rsidRPr="00241BA3" w:rsidRDefault="00F11B17" w:rsidP="00241BA3">
      <w:pPr>
        <w:rPr>
          <w:rFonts w:ascii="Arial" w:hAnsi="Arial" w:cs="Arial"/>
          <w:color w:val="000000" w:themeColor="text1"/>
        </w:rPr>
      </w:pPr>
      <w:proofErr w:type="spellStart"/>
      <w:r w:rsidRPr="00241BA3">
        <w:rPr>
          <w:rFonts w:ascii="Arial" w:hAnsi="Arial" w:cs="Arial"/>
          <w:color w:val="000000" w:themeColor="text1"/>
        </w:rPr>
        <w:t>Cra</w:t>
      </w:r>
      <w:proofErr w:type="spellEnd"/>
      <w:r w:rsidRPr="00241BA3">
        <w:rPr>
          <w:rFonts w:ascii="Arial" w:hAnsi="Arial" w:cs="Arial"/>
          <w:color w:val="000000" w:themeColor="text1"/>
        </w:rPr>
        <w:t>. 8 No 8-43, Bogotá DC, Colombia</w:t>
      </w:r>
      <w:bookmarkStart w:id="1" w:name="_GoBack"/>
      <w:bookmarkEnd w:id="1"/>
    </w:p>
    <w:p w:rsidR="00F11B17" w:rsidRPr="00241BA3" w:rsidRDefault="00F11B17" w:rsidP="00241BA3">
      <w:pPr>
        <w:rPr>
          <w:rFonts w:ascii="Arial" w:hAnsi="Arial" w:cs="Arial"/>
          <w:color w:val="000000" w:themeColor="text1"/>
        </w:rPr>
      </w:pPr>
      <w:r w:rsidRPr="00241BA3">
        <w:rPr>
          <w:rFonts w:ascii="Arial" w:hAnsi="Arial" w:cs="Arial"/>
          <w:color w:val="000000" w:themeColor="text1"/>
        </w:rPr>
        <w:t>(571) 3424100,</w:t>
      </w:r>
    </w:p>
    <w:p w:rsidR="00F11B17" w:rsidRPr="00241BA3" w:rsidRDefault="008079E6" w:rsidP="00241BA3">
      <w:pPr>
        <w:rPr>
          <w:rFonts w:ascii="Arial" w:hAnsi="Arial" w:cs="Arial"/>
          <w:color w:val="000000" w:themeColor="text1"/>
        </w:rPr>
      </w:pPr>
      <w:hyperlink r:id="rId18" w:history="1">
        <w:r w:rsidR="00F11B17" w:rsidRPr="00241BA3">
          <w:rPr>
            <w:rStyle w:val="Hipervnculo"/>
            <w:rFonts w:ascii="Arial" w:hAnsi="Arial" w:cs="Arial"/>
            <w:color w:val="000000" w:themeColor="text1"/>
          </w:rPr>
          <w:t>cine@mincultura.gov.co</w:t>
        </w:r>
      </w:hyperlink>
    </w:p>
    <w:p w:rsidR="00F11B17" w:rsidRPr="00241BA3" w:rsidRDefault="008079E6" w:rsidP="00241BA3">
      <w:pPr>
        <w:rPr>
          <w:rStyle w:val="Hipervnculo"/>
          <w:rFonts w:ascii="Arial" w:hAnsi="Arial" w:cs="Arial"/>
          <w:color w:val="000000" w:themeColor="text1"/>
        </w:rPr>
      </w:pPr>
      <w:hyperlink r:id="rId19" w:history="1">
        <w:r w:rsidR="00F11B17" w:rsidRPr="00241BA3">
          <w:rPr>
            <w:rStyle w:val="Hipervnculo"/>
            <w:rFonts w:ascii="Arial" w:hAnsi="Arial" w:cs="Arial"/>
            <w:color w:val="000000" w:themeColor="text1"/>
          </w:rPr>
          <w:t>www.mincultura.gov.co</w:t>
        </w:r>
      </w:hyperlink>
    </w:p>
    <w:p w:rsidR="007F37BB" w:rsidRPr="00241BA3" w:rsidRDefault="007F37BB" w:rsidP="00241BA3">
      <w:pPr>
        <w:rPr>
          <w:rStyle w:val="Hipervnculo"/>
          <w:rFonts w:ascii="Arial" w:hAnsi="Arial" w:cs="Arial"/>
          <w:color w:val="000000" w:themeColor="text1"/>
        </w:rPr>
      </w:pPr>
    </w:p>
    <w:bookmarkEnd w:id="0"/>
    <w:p w:rsidR="007F37BB" w:rsidRPr="00241BA3" w:rsidRDefault="007F37BB" w:rsidP="00241BA3">
      <w:pPr>
        <w:rPr>
          <w:rStyle w:val="Hipervnculo"/>
          <w:rFonts w:ascii="Arial" w:eastAsiaTheme="majorEastAsia" w:hAnsi="Arial" w:cs="Arial"/>
        </w:rPr>
      </w:pPr>
    </w:p>
    <w:sectPr w:rsidR="007F37BB" w:rsidRPr="00241BA3"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518" w:rsidRDefault="001F2518" w:rsidP="006A0D5C">
      <w:r>
        <w:separator/>
      </w:r>
    </w:p>
  </w:endnote>
  <w:endnote w:type="continuationSeparator" w:id="0">
    <w:p w:rsidR="001F2518" w:rsidRDefault="001F2518"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518" w:rsidRDefault="001F2518" w:rsidP="006A0D5C">
      <w:r>
        <w:separator/>
      </w:r>
    </w:p>
  </w:footnote>
  <w:footnote w:type="continuationSeparator" w:id="0">
    <w:p w:rsidR="001F2518" w:rsidRDefault="001F2518"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C"/>
    <w:rsid w:val="00002411"/>
    <w:rsid w:val="00004553"/>
    <w:rsid w:val="00005072"/>
    <w:rsid w:val="00005B16"/>
    <w:rsid w:val="00006639"/>
    <w:rsid w:val="00011E18"/>
    <w:rsid w:val="000130EA"/>
    <w:rsid w:val="00016DD2"/>
    <w:rsid w:val="00021526"/>
    <w:rsid w:val="0002355B"/>
    <w:rsid w:val="00024363"/>
    <w:rsid w:val="00027BC4"/>
    <w:rsid w:val="00031D0A"/>
    <w:rsid w:val="0003215D"/>
    <w:rsid w:val="000448E0"/>
    <w:rsid w:val="0004545B"/>
    <w:rsid w:val="0004549B"/>
    <w:rsid w:val="000459D6"/>
    <w:rsid w:val="00045E97"/>
    <w:rsid w:val="00051442"/>
    <w:rsid w:val="00054E8B"/>
    <w:rsid w:val="00057399"/>
    <w:rsid w:val="00060B0D"/>
    <w:rsid w:val="000610CE"/>
    <w:rsid w:val="00063D67"/>
    <w:rsid w:val="00064D56"/>
    <w:rsid w:val="000650F6"/>
    <w:rsid w:val="0006566B"/>
    <w:rsid w:val="00066788"/>
    <w:rsid w:val="00067B1C"/>
    <w:rsid w:val="0007016F"/>
    <w:rsid w:val="00070CD7"/>
    <w:rsid w:val="00071840"/>
    <w:rsid w:val="00075F7D"/>
    <w:rsid w:val="00081007"/>
    <w:rsid w:val="00081385"/>
    <w:rsid w:val="00081A5D"/>
    <w:rsid w:val="00082A54"/>
    <w:rsid w:val="00083B16"/>
    <w:rsid w:val="00090B6D"/>
    <w:rsid w:val="00090F91"/>
    <w:rsid w:val="00091F73"/>
    <w:rsid w:val="00094AB4"/>
    <w:rsid w:val="0009599B"/>
    <w:rsid w:val="000A0392"/>
    <w:rsid w:val="000A3FAA"/>
    <w:rsid w:val="000A6C25"/>
    <w:rsid w:val="000B0FC4"/>
    <w:rsid w:val="000B166C"/>
    <w:rsid w:val="000B3240"/>
    <w:rsid w:val="000B375D"/>
    <w:rsid w:val="000B7736"/>
    <w:rsid w:val="000C1D15"/>
    <w:rsid w:val="000C3100"/>
    <w:rsid w:val="000C51FD"/>
    <w:rsid w:val="000C57D3"/>
    <w:rsid w:val="000C5DD8"/>
    <w:rsid w:val="000D1919"/>
    <w:rsid w:val="000D1993"/>
    <w:rsid w:val="000D2858"/>
    <w:rsid w:val="000D5A39"/>
    <w:rsid w:val="000D61D6"/>
    <w:rsid w:val="000D7386"/>
    <w:rsid w:val="000E27FA"/>
    <w:rsid w:val="000E42AA"/>
    <w:rsid w:val="000F206E"/>
    <w:rsid w:val="000F28FD"/>
    <w:rsid w:val="000F400D"/>
    <w:rsid w:val="000F6FED"/>
    <w:rsid w:val="00100BC4"/>
    <w:rsid w:val="00100F54"/>
    <w:rsid w:val="00105AE1"/>
    <w:rsid w:val="00105ECF"/>
    <w:rsid w:val="00107566"/>
    <w:rsid w:val="0011019F"/>
    <w:rsid w:val="0011223D"/>
    <w:rsid w:val="001143F6"/>
    <w:rsid w:val="001164BD"/>
    <w:rsid w:val="00117658"/>
    <w:rsid w:val="00120AAD"/>
    <w:rsid w:val="00120F01"/>
    <w:rsid w:val="00124430"/>
    <w:rsid w:val="001268C5"/>
    <w:rsid w:val="00127356"/>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C69"/>
    <w:rsid w:val="0015260A"/>
    <w:rsid w:val="00153196"/>
    <w:rsid w:val="00157930"/>
    <w:rsid w:val="001608E3"/>
    <w:rsid w:val="00163FA5"/>
    <w:rsid w:val="001640F6"/>
    <w:rsid w:val="001650B9"/>
    <w:rsid w:val="00165286"/>
    <w:rsid w:val="00165F1B"/>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15E6"/>
    <w:rsid w:val="001A3C7A"/>
    <w:rsid w:val="001A4286"/>
    <w:rsid w:val="001A4CB7"/>
    <w:rsid w:val="001A72D1"/>
    <w:rsid w:val="001A73CC"/>
    <w:rsid w:val="001B0841"/>
    <w:rsid w:val="001B1A1B"/>
    <w:rsid w:val="001B4214"/>
    <w:rsid w:val="001B50D7"/>
    <w:rsid w:val="001B7D8B"/>
    <w:rsid w:val="001C2102"/>
    <w:rsid w:val="001C2E2A"/>
    <w:rsid w:val="001C3A32"/>
    <w:rsid w:val="001C3F80"/>
    <w:rsid w:val="001C5021"/>
    <w:rsid w:val="001C57F8"/>
    <w:rsid w:val="001D1BD6"/>
    <w:rsid w:val="001D2612"/>
    <w:rsid w:val="001D3F50"/>
    <w:rsid w:val="001D48D3"/>
    <w:rsid w:val="001D5853"/>
    <w:rsid w:val="001D5AE5"/>
    <w:rsid w:val="001D73AB"/>
    <w:rsid w:val="001D741D"/>
    <w:rsid w:val="001E1110"/>
    <w:rsid w:val="001E4621"/>
    <w:rsid w:val="001F075E"/>
    <w:rsid w:val="001F17FC"/>
    <w:rsid w:val="001F2518"/>
    <w:rsid w:val="001F5245"/>
    <w:rsid w:val="001F72FA"/>
    <w:rsid w:val="00201FD1"/>
    <w:rsid w:val="002049B7"/>
    <w:rsid w:val="00214F73"/>
    <w:rsid w:val="002162B8"/>
    <w:rsid w:val="00223660"/>
    <w:rsid w:val="00223D79"/>
    <w:rsid w:val="0022403C"/>
    <w:rsid w:val="002309B6"/>
    <w:rsid w:val="00231404"/>
    <w:rsid w:val="002356D4"/>
    <w:rsid w:val="00235BB6"/>
    <w:rsid w:val="00236418"/>
    <w:rsid w:val="00236C8C"/>
    <w:rsid w:val="0023723D"/>
    <w:rsid w:val="00237CC7"/>
    <w:rsid w:val="00237E73"/>
    <w:rsid w:val="002404EA"/>
    <w:rsid w:val="00241BA3"/>
    <w:rsid w:val="00243330"/>
    <w:rsid w:val="00244B88"/>
    <w:rsid w:val="00244E58"/>
    <w:rsid w:val="00245874"/>
    <w:rsid w:val="002524B7"/>
    <w:rsid w:val="002530DB"/>
    <w:rsid w:val="00253B16"/>
    <w:rsid w:val="00253CC5"/>
    <w:rsid w:val="002555B8"/>
    <w:rsid w:val="00261E27"/>
    <w:rsid w:val="002635F3"/>
    <w:rsid w:val="00264C98"/>
    <w:rsid w:val="00266A0F"/>
    <w:rsid w:val="002720FE"/>
    <w:rsid w:val="00272FE0"/>
    <w:rsid w:val="00274B77"/>
    <w:rsid w:val="00277577"/>
    <w:rsid w:val="002825AE"/>
    <w:rsid w:val="00284BCF"/>
    <w:rsid w:val="00286180"/>
    <w:rsid w:val="002870A8"/>
    <w:rsid w:val="0029023E"/>
    <w:rsid w:val="002920B1"/>
    <w:rsid w:val="00292434"/>
    <w:rsid w:val="00293947"/>
    <w:rsid w:val="002947A3"/>
    <w:rsid w:val="002960D4"/>
    <w:rsid w:val="002978FE"/>
    <w:rsid w:val="002A0233"/>
    <w:rsid w:val="002A3F67"/>
    <w:rsid w:val="002A72C4"/>
    <w:rsid w:val="002C122D"/>
    <w:rsid w:val="002C13F5"/>
    <w:rsid w:val="002C3CC7"/>
    <w:rsid w:val="002C4BB7"/>
    <w:rsid w:val="002C686C"/>
    <w:rsid w:val="002D0540"/>
    <w:rsid w:val="002D3D30"/>
    <w:rsid w:val="002D4B9D"/>
    <w:rsid w:val="002D5268"/>
    <w:rsid w:val="002D53EB"/>
    <w:rsid w:val="002D7435"/>
    <w:rsid w:val="002E0055"/>
    <w:rsid w:val="002E45BD"/>
    <w:rsid w:val="002E582A"/>
    <w:rsid w:val="002F2056"/>
    <w:rsid w:val="002F350B"/>
    <w:rsid w:val="002F484B"/>
    <w:rsid w:val="002F4C40"/>
    <w:rsid w:val="003026A7"/>
    <w:rsid w:val="00303AB1"/>
    <w:rsid w:val="0030517E"/>
    <w:rsid w:val="003059B2"/>
    <w:rsid w:val="00310081"/>
    <w:rsid w:val="003121E1"/>
    <w:rsid w:val="00312443"/>
    <w:rsid w:val="00312F2A"/>
    <w:rsid w:val="00313DE0"/>
    <w:rsid w:val="00313FEB"/>
    <w:rsid w:val="00315779"/>
    <w:rsid w:val="003157A3"/>
    <w:rsid w:val="00316C83"/>
    <w:rsid w:val="003224E5"/>
    <w:rsid w:val="00322BD9"/>
    <w:rsid w:val="00323145"/>
    <w:rsid w:val="00337939"/>
    <w:rsid w:val="003418E6"/>
    <w:rsid w:val="00343609"/>
    <w:rsid w:val="00343AB6"/>
    <w:rsid w:val="0034518C"/>
    <w:rsid w:val="0034794B"/>
    <w:rsid w:val="00352FE9"/>
    <w:rsid w:val="0035519F"/>
    <w:rsid w:val="0036556B"/>
    <w:rsid w:val="00367774"/>
    <w:rsid w:val="0037026A"/>
    <w:rsid w:val="00371DFF"/>
    <w:rsid w:val="0037618A"/>
    <w:rsid w:val="00380C0D"/>
    <w:rsid w:val="00381327"/>
    <w:rsid w:val="00383E18"/>
    <w:rsid w:val="00386DEC"/>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7E5"/>
    <w:rsid w:val="003C42ED"/>
    <w:rsid w:val="003C585E"/>
    <w:rsid w:val="003C5FBC"/>
    <w:rsid w:val="003C74BE"/>
    <w:rsid w:val="003D09BC"/>
    <w:rsid w:val="003D37CA"/>
    <w:rsid w:val="003D46CC"/>
    <w:rsid w:val="003D59E2"/>
    <w:rsid w:val="003D6CA9"/>
    <w:rsid w:val="003D7445"/>
    <w:rsid w:val="003D7B6A"/>
    <w:rsid w:val="003E2908"/>
    <w:rsid w:val="003E422A"/>
    <w:rsid w:val="003E5EAF"/>
    <w:rsid w:val="003E77F1"/>
    <w:rsid w:val="003F0A47"/>
    <w:rsid w:val="003F1F8A"/>
    <w:rsid w:val="003F21E7"/>
    <w:rsid w:val="003F26E0"/>
    <w:rsid w:val="003F386B"/>
    <w:rsid w:val="003F61CC"/>
    <w:rsid w:val="00401120"/>
    <w:rsid w:val="004015E2"/>
    <w:rsid w:val="00401FE1"/>
    <w:rsid w:val="00402A38"/>
    <w:rsid w:val="00404758"/>
    <w:rsid w:val="004105DD"/>
    <w:rsid w:val="00410C78"/>
    <w:rsid w:val="0041137C"/>
    <w:rsid w:val="00411961"/>
    <w:rsid w:val="0041275B"/>
    <w:rsid w:val="00413D01"/>
    <w:rsid w:val="004141B7"/>
    <w:rsid w:val="00417CE7"/>
    <w:rsid w:val="004201D8"/>
    <w:rsid w:val="00420C4E"/>
    <w:rsid w:val="00423AD9"/>
    <w:rsid w:val="004265D7"/>
    <w:rsid w:val="00426F00"/>
    <w:rsid w:val="0043186D"/>
    <w:rsid w:val="00431ACC"/>
    <w:rsid w:val="00434208"/>
    <w:rsid w:val="00434F6E"/>
    <w:rsid w:val="0043604D"/>
    <w:rsid w:val="004361D7"/>
    <w:rsid w:val="00436A79"/>
    <w:rsid w:val="00437CC7"/>
    <w:rsid w:val="00441E16"/>
    <w:rsid w:val="004448FD"/>
    <w:rsid w:val="00444A41"/>
    <w:rsid w:val="00445A6D"/>
    <w:rsid w:val="00447CE3"/>
    <w:rsid w:val="004615CE"/>
    <w:rsid w:val="004659F8"/>
    <w:rsid w:val="00467342"/>
    <w:rsid w:val="00467A23"/>
    <w:rsid w:val="004702C9"/>
    <w:rsid w:val="004704C0"/>
    <w:rsid w:val="004707E4"/>
    <w:rsid w:val="00475E03"/>
    <w:rsid w:val="00476C44"/>
    <w:rsid w:val="00484573"/>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B54"/>
    <w:rsid w:val="004D551C"/>
    <w:rsid w:val="004D69A3"/>
    <w:rsid w:val="004D75D7"/>
    <w:rsid w:val="004E322B"/>
    <w:rsid w:val="004E442C"/>
    <w:rsid w:val="004E4FB7"/>
    <w:rsid w:val="004E7269"/>
    <w:rsid w:val="004F0953"/>
    <w:rsid w:val="004F1A80"/>
    <w:rsid w:val="004F33BE"/>
    <w:rsid w:val="004F4819"/>
    <w:rsid w:val="004F4FB7"/>
    <w:rsid w:val="004F5215"/>
    <w:rsid w:val="004F5AEE"/>
    <w:rsid w:val="004F5B5B"/>
    <w:rsid w:val="004F7288"/>
    <w:rsid w:val="005027AB"/>
    <w:rsid w:val="00502FD5"/>
    <w:rsid w:val="00504D9A"/>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26FF5"/>
    <w:rsid w:val="0053219C"/>
    <w:rsid w:val="00533180"/>
    <w:rsid w:val="00537BA0"/>
    <w:rsid w:val="0054068F"/>
    <w:rsid w:val="00542A1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A7BA7"/>
    <w:rsid w:val="005B0DF5"/>
    <w:rsid w:val="005B2B0F"/>
    <w:rsid w:val="005B4098"/>
    <w:rsid w:val="005B40D3"/>
    <w:rsid w:val="005B44D5"/>
    <w:rsid w:val="005B4B5E"/>
    <w:rsid w:val="005B6450"/>
    <w:rsid w:val="005B6747"/>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36DF"/>
    <w:rsid w:val="005F7412"/>
    <w:rsid w:val="00601260"/>
    <w:rsid w:val="006050F3"/>
    <w:rsid w:val="006109DD"/>
    <w:rsid w:val="00610A8F"/>
    <w:rsid w:val="00614926"/>
    <w:rsid w:val="00614C2F"/>
    <w:rsid w:val="006155D0"/>
    <w:rsid w:val="0061584C"/>
    <w:rsid w:val="00616126"/>
    <w:rsid w:val="006172D3"/>
    <w:rsid w:val="006200AB"/>
    <w:rsid w:val="0062029F"/>
    <w:rsid w:val="00620D5E"/>
    <w:rsid w:val="006214E7"/>
    <w:rsid w:val="006222D1"/>
    <w:rsid w:val="006238CB"/>
    <w:rsid w:val="006302EF"/>
    <w:rsid w:val="00633281"/>
    <w:rsid w:val="00635302"/>
    <w:rsid w:val="00637565"/>
    <w:rsid w:val="006376CD"/>
    <w:rsid w:val="00641249"/>
    <w:rsid w:val="00641588"/>
    <w:rsid w:val="00641A4C"/>
    <w:rsid w:val="006451B8"/>
    <w:rsid w:val="00645687"/>
    <w:rsid w:val="00646430"/>
    <w:rsid w:val="00650777"/>
    <w:rsid w:val="00651430"/>
    <w:rsid w:val="00653B65"/>
    <w:rsid w:val="00657EB2"/>
    <w:rsid w:val="006659C7"/>
    <w:rsid w:val="00665D41"/>
    <w:rsid w:val="006678C4"/>
    <w:rsid w:val="00670CEA"/>
    <w:rsid w:val="00673161"/>
    <w:rsid w:val="006736F1"/>
    <w:rsid w:val="00674C17"/>
    <w:rsid w:val="00680B20"/>
    <w:rsid w:val="00682792"/>
    <w:rsid w:val="00682B05"/>
    <w:rsid w:val="00684FC2"/>
    <w:rsid w:val="006851DC"/>
    <w:rsid w:val="006857E9"/>
    <w:rsid w:val="006874E9"/>
    <w:rsid w:val="00690F66"/>
    <w:rsid w:val="006958D5"/>
    <w:rsid w:val="00696D26"/>
    <w:rsid w:val="00697FA0"/>
    <w:rsid w:val="006A0D4A"/>
    <w:rsid w:val="006A0D5C"/>
    <w:rsid w:val="006A0FB2"/>
    <w:rsid w:val="006A5617"/>
    <w:rsid w:val="006A77DB"/>
    <w:rsid w:val="006B0F69"/>
    <w:rsid w:val="006B1E53"/>
    <w:rsid w:val="006B2BD0"/>
    <w:rsid w:val="006B4851"/>
    <w:rsid w:val="006B49FA"/>
    <w:rsid w:val="006B5C10"/>
    <w:rsid w:val="006C0633"/>
    <w:rsid w:val="006C289C"/>
    <w:rsid w:val="006C2A6F"/>
    <w:rsid w:val="006C51C2"/>
    <w:rsid w:val="006D2247"/>
    <w:rsid w:val="006D4B73"/>
    <w:rsid w:val="006D6A90"/>
    <w:rsid w:val="006D6D0A"/>
    <w:rsid w:val="006D7F50"/>
    <w:rsid w:val="006E43AB"/>
    <w:rsid w:val="006E75E9"/>
    <w:rsid w:val="006E7C79"/>
    <w:rsid w:val="006F1B31"/>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5473"/>
    <w:rsid w:val="00725685"/>
    <w:rsid w:val="00725B6E"/>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59D"/>
    <w:rsid w:val="0076597F"/>
    <w:rsid w:val="00765BC5"/>
    <w:rsid w:val="00767CD6"/>
    <w:rsid w:val="00772BF3"/>
    <w:rsid w:val="007749CB"/>
    <w:rsid w:val="00775725"/>
    <w:rsid w:val="007758F8"/>
    <w:rsid w:val="00777107"/>
    <w:rsid w:val="00777C82"/>
    <w:rsid w:val="00777D66"/>
    <w:rsid w:val="007805ED"/>
    <w:rsid w:val="00782A19"/>
    <w:rsid w:val="00782A1F"/>
    <w:rsid w:val="00784B40"/>
    <w:rsid w:val="00784D5C"/>
    <w:rsid w:val="00786851"/>
    <w:rsid w:val="00790DFA"/>
    <w:rsid w:val="00791216"/>
    <w:rsid w:val="00791C76"/>
    <w:rsid w:val="00797DFE"/>
    <w:rsid w:val="007A1EE6"/>
    <w:rsid w:val="007A40AA"/>
    <w:rsid w:val="007A45FE"/>
    <w:rsid w:val="007A5B29"/>
    <w:rsid w:val="007B03AA"/>
    <w:rsid w:val="007B0E6A"/>
    <w:rsid w:val="007B2636"/>
    <w:rsid w:val="007B4FA7"/>
    <w:rsid w:val="007B5185"/>
    <w:rsid w:val="007B6142"/>
    <w:rsid w:val="007B6201"/>
    <w:rsid w:val="007B6597"/>
    <w:rsid w:val="007B6B29"/>
    <w:rsid w:val="007C3392"/>
    <w:rsid w:val="007C623E"/>
    <w:rsid w:val="007C7150"/>
    <w:rsid w:val="007C735E"/>
    <w:rsid w:val="007D035B"/>
    <w:rsid w:val="007D170C"/>
    <w:rsid w:val="007D1C2D"/>
    <w:rsid w:val="007D30DF"/>
    <w:rsid w:val="007D4BB9"/>
    <w:rsid w:val="007D5605"/>
    <w:rsid w:val="007D6D29"/>
    <w:rsid w:val="007D731A"/>
    <w:rsid w:val="007E1299"/>
    <w:rsid w:val="007E1D9D"/>
    <w:rsid w:val="007E21F5"/>
    <w:rsid w:val="007F1E4F"/>
    <w:rsid w:val="007F2649"/>
    <w:rsid w:val="007F350F"/>
    <w:rsid w:val="007F37BB"/>
    <w:rsid w:val="007F38C1"/>
    <w:rsid w:val="007F4B02"/>
    <w:rsid w:val="007F53FE"/>
    <w:rsid w:val="007F662C"/>
    <w:rsid w:val="008021F5"/>
    <w:rsid w:val="0080434F"/>
    <w:rsid w:val="00806922"/>
    <w:rsid w:val="00806B1C"/>
    <w:rsid w:val="008079E6"/>
    <w:rsid w:val="00812073"/>
    <w:rsid w:val="00814302"/>
    <w:rsid w:val="00814E95"/>
    <w:rsid w:val="00816C98"/>
    <w:rsid w:val="00816E4A"/>
    <w:rsid w:val="00821F0D"/>
    <w:rsid w:val="008274CD"/>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05E8"/>
    <w:rsid w:val="0086571B"/>
    <w:rsid w:val="00865F96"/>
    <w:rsid w:val="00866E3B"/>
    <w:rsid w:val="00867474"/>
    <w:rsid w:val="00867C46"/>
    <w:rsid w:val="008700BB"/>
    <w:rsid w:val="00871DF1"/>
    <w:rsid w:val="00873A54"/>
    <w:rsid w:val="00874F0A"/>
    <w:rsid w:val="0088117B"/>
    <w:rsid w:val="0088144E"/>
    <w:rsid w:val="008814A9"/>
    <w:rsid w:val="00881B34"/>
    <w:rsid w:val="0088281D"/>
    <w:rsid w:val="00884F96"/>
    <w:rsid w:val="008872E1"/>
    <w:rsid w:val="008952A7"/>
    <w:rsid w:val="008969CC"/>
    <w:rsid w:val="00897086"/>
    <w:rsid w:val="00897111"/>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1029"/>
    <w:rsid w:val="008E2376"/>
    <w:rsid w:val="008E2EE0"/>
    <w:rsid w:val="008E32FC"/>
    <w:rsid w:val="008E3B62"/>
    <w:rsid w:val="008E4BE6"/>
    <w:rsid w:val="008E603A"/>
    <w:rsid w:val="008F0501"/>
    <w:rsid w:val="008F3938"/>
    <w:rsid w:val="008F3BCE"/>
    <w:rsid w:val="008F76E4"/>
    <w:rsid w:val="00900858"/>
    <w:rsid w:val="00903740"/>
    <w:rsid w:val="00903B41"/>
    <w:rsid w:val="00905395"/>
    <w:rsid w:val="00905607"/>
    <w:rsid w:val="009113E1"/>
    <w:rsid w:val="00912420"/>
    <w:rsid w:val="00913CA9"/>
    <w:rsid w:val="009140EC"/>
    <w:rsid w:val="0091433D"/>
    <w:rsid w:val="009225F2"/>
    <w:rsid w:val="00923304"/>
    <w:rsid w:val="009307D3"/>
    <w:rsid w:val="00931D9A"/>
    <w:rsid w:val="0093211E"/>
    <w:rsid w:val="0093260B"/>
    <w:rsid w:val="0093683B"/>
    <w:rsid w:val="0093778C"/>
    <w:rsid w:val="0093779B"/>
    <w:rsid w:val="009401BC"/>
    <w:rsid w:val="00941D21"/>
    <w:rsid w:val="0094342D"/>
    <w:rsid w:val="00943D1C"/>
    <w:rsid w:val="0094476A"/>
    <w:rsid w:val="00944D9C"/>
    <w:rsid w:val="00945E93"/>
    <w:rsid w:val="00945FB5"/>
    <w:rsid w:val="00950EC5"/>
    <w:rsid w:val="00951F02"/>
    <w:rsid w:val="00952D22"/>
    <w:rsid w:val="00954CFF"/>
    <w:rsid w:val="00960583"/>
    <w:rsid w:val="00961036"/>
    <w:rsid w:val="00961B53"/>
    <w:rsid w:val="00963679"/>
    <w:rsid w:val="00964429"/>
    <w:rsid w:val="009645CA"/>
    <w:rsid w:val="00973001"/>
    <w:rsid w:val="00973191"/>
    <w:rsid w:val="0097747E"/>
    <w:rsid w:val="00980162"/>
    <w:rsid w:val="00980D87"/>
    <w:rsid w:val="00985ACB"/>
    <w:rsid w:val="00986760"/>
    <w:rsid w:val="00986BDA"/>
    <w:rsid w:val="00990052"/>
    <w:rsid w:val="00992965"/>
    <w:rsid w:val="00992C8A"/>
    <w:rsid w:val="00993607"/>
    <w:rsid w:val="00994151"/>
    <w:rsid w:val="009944DF"/>
    <w:rsid w:val="00995E89"/>
    <w:rsid w:val="00997453"/>
    <w:rsid w:val="009A10C7"/>
    <w:rsid w:val="009A1E2B"/>
    <w:rsid w:val="009A30F8"/>
    <w:rsid w:val="009A4A40"/>
    <w:rsid w:val="009B13D8"/>
    <w:rsid w:val="009B2598"/>
    <w:rsid w:val="009B4904"/>
    <w:rsid w:val="009B648A"/>
    <w:rsid w:val="009B76C3"/>
    <w:rsid w:val="009C20FF"/>
    <w:rsid w:val="009C331D"/>
    <w:rsid w:val="009C6031"/>
    <w:rsid w:val="009C6338"/>
    <w:rsid w:val="009C6C5A"/>
    <w:rsid w:val="009D1206"/>
    <w:rsid w:val="009D512C"/>
    <w:rsid w:val="009D53FD"/>
    <w:rsid w:val="009D5470"/>
    <w:rsid w:val="009E25F6"/>
    <w:rsid w:val="009E29E8"/>
    <w:rsid w:val="009E2A5F"/>
    <w:rsid w:val="009E587E"/>
    <w:rsid w:val="009F067F"/>
    <w:rsid w:val="009F0E8F"/>
    <w:rsid w:val="009F26AF"/>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0E59"/>
    <w:rsid w:val="00A421BF"/>
    <w:rsid w:val="00A441D4"/>
    <w:rsid w:val="00A525D4"/>
    <w:rsid w:val="00A563E3"/>
    <w:rsid w:val="00A56B89"/>
    <w:rsid w:val="00A56C15"/>
    <w:rsid w:val="00A5798B"/>
    <w:rsid w:val="00A61FA1"/>
    <w:rsid w:val="00A658D7"/>
    <w:rsid w:val="00A65B18"/>
    <w:rsid w:val="00A6748D"/>
    <w:rsid w:val="00A67A60"/>
    <w:rsid w:val="00A67AC2"/>
    <w:rsid w:val="00A71996"/>
    <w:rsid w:val="00A729E2"/>
    <w:rsid w:val="00A729F2"/>
    <w:rsid w:val="00A81FCF"/>
    <w:rsid w:val="00A820BC"/>
    <w:rsid w:val="00A825A5"/>
    <w:rsid w:val="00A83529"/>
    <w:rsid w:val="00A8391B"/>
    <w:rsid w:val="00A85223"/>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6D2C"/>
    <w:rsid w:val="00AC0E13"/>
    <w:rsid w:val="00AC1FB1"/>
    <w:rsid w:val="00AC23FE"/>
    <w:rsid w:val="00AC3A14"/>
    <w:rsid w:val="00AD0007"/>
    <w:rsid w:val="00AD0513"/>
    <w:rsid w:val="00AD3335"/>
    <w:rsid w:val="00AD7461"/>
    <w:rsid w:val="00AE2C2A"/>
    <w:rsid w:val="00AE4363"/>
    <w:rsid w:val="00AE526E"/>
    <w:rsid w:val="00AE624C"/>
    <w:rsid w:val="00AF6041"/>
    <w:rsid w:val="00AF6156"/>
    <w:rsid w:val="00AF68CA"/>
    <w:rsid w:val="00AF7E29"/>
    <w:rsid w:val="00B00B83"/>
    <w:rsid w:val="00B02269"/>
    <w:rsid w:val="00B03444"/>
    <w:rsid w:val="00B05327"/>
    <w:rsid w:val="00B13112"/>
    <w:rsid w:val="00B14854"/>
    <w:rsid w:val="00B151CE"/>
    <w:rsid w:val="00B21942"/>
    <w:rsid w:val="00B225F2"/>
    <w:rsid w:val="00B2426F"/>
    <w:rsid w:val="00B25C06"/>
    <w:rsid w:val="00B26119"/>
    <w:rsid w:val="00B26A88"/>
    <w:rsid w:val="00B30823"/>
    <w:rsid w:val="00B33857"/>
    <w:rsid w:val="00B364F8"/>
    <w:rsid w:val="00B4026F"/>
    <w:rsid w:val="00B403CB"/>
    <w:rsid w:val="00B417C5"/>
    <w:rsid w:val="00B44BF1"/>
    <w:rsid w:val="00B528AD"/>
    <w:rsid w:val="00B544EB"/>
    <w:rsid w:val="00B62880"/>
    <w:rsid w:val="00B63016"/>
    <w:rsid w:val="00B653A6"/>
    <w:rsid w:val="00B660CA"/>
    <w:rsid w:val="00B67D87"/>
    <w:rsid w:val="00B67E95"/>
    <w:rsid w:val="00B70686"/>
    <w:rsid w:val="00B718D9"/>
    <w:rsid w:val="00B71EE8"/>
    <w:rsid w:val="00B72903"/>
    <w:rsid w:val="00B73402"/>
    <w:rsid w:val="00B748E5"/>
    <w:rsid w:val="00B77756"/>
    <w:rsid w:val="00B80667"/>
    <w:rsid w:val="00B81B8E"/>
    <w:rsid w:val="00B835C2"/>
    <w:rsid w:val="00B847BC"/>
    <w:rsid w:val="00B91918"/>
    <w:rsid w:val="00B92858"/>
    <w:rsid w:val="00B93105"/>
    <w:rsid w:val="00B939A5"/>
    <w:rsid w:val="00B93DD5"/>
    <w:rsid w:val="00B95B73"/>
    <w:rsid w:val="00B95BA8"/>
    <w:rsid w:val="00B97597"/>
    <w:rsid w:val="00B976AA"/>
    <w:rsid w:val="00BA6984"/>
    <w:rsid w:val="00BA7685"/>
    <w:rsid w:val="00BB1C86"/>
    <w:rsid w:val="00BB3F9B"/>
    <w:rsid w:val="00BB5DB7"/>
    <w:rsid w:val="00BB6ECC"/>
    <w:rsid w:val="00BC0D0A"/>
    <w:rsid w:val="00BC16FF"/>
    <w:rsid w:val="00BC4C30"/>
    <w:rsid w:val="00BC50F8"/>
    <w:rsid w:val="00BC6106"/>
    <w:rsid w:val="00BE14C7"/>
    <w:rsid w:val="00BE165C"/>
    <w:rsid w:val="00BE3BE1"/>
    <w:rsid w:val="00BE4D91"/>
    <w:rsid w:val="00BE4EB3"/>
    <w:rsid w:val="00BE5658"/>
    <w:rsid w:val="00BF36A9"/>
    <w:rsid w:val="00BF762D"/>
    <w:rsid w:val="00BF7ED8"/>
    <w:rsid w:val="00C000E6"/>
    <w:rsid w:val="00C02B5C"/>
    <w:rsid w:val="00C03C9E"/>
    <w:rsid w:val="00C041B6"/>
    <w:rsid w:val="00C04EB6"/>
    <w:rsid w:val="00C05557"/>
    <w:rsid w:val="00C146C3"/>
    <w:rsid w:val="00C15C6D"/>
    <w:rsid w:val="00C16AB6"/>
    <w:rsid w:val="00C17ED5"/>
    <w:rsid w:val="00C20F2A"/>
    <w:rsid w:val="00C24619"/>
    <w:rsid w:val="00C270CC"/>
    <w:rsid w:val="00C27103"/>
    <w:rsid w:val="00C31979"/>
    <w:rsid w:val="00C40D3F"/>
    <w:rsid w:val="00C44C83"/>
    <w:rsid w:val="00C44E3A"/>
    <w:rsid w:val="00C46D27"/>
    <w:rsid w:val="00C506D5"/>
    <w:rsid w:val="00C54E9E"/>
    <w:rsid w:val="00C57CA8"/>
    <w:rsid w:val="00C66A3E"/>
    <w:rsid w:val="00C66BA0"/>
    <w:rsid w:val="00C72B7A"/>
    <w:rsid w:val="00C734ED"/>
    <w:rsid w:val="00C74D91"/>
    <w:rsid w:val="00C74F47"/>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987"/>
    <w:rsid w:val="00CC331C"/>
    <w:rsid w:val="00CC462C"/>
    <w:rsid w:val="00CC5A88"/>
    <w:rsid w:val="00CC78D9"/>
    <w:rsid w:val="00CD040F"/>
    <w:rsid w:val="00CD1D5A"/>
    <w:rsid w:val="00CD3604"/>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11367"/>
    <w:rsid w:val="00D130E8"/>
    <w:rsid w:val="00D13E68"/>
    <w:rsid w:val="00D146B7"/>
    <w:rsid w:val="00D17218"/>
    <w:rsid w:val="00D23777"/>
    <w:rsid w:val="00D23FD6"/>
    <w:rsid w:val="00D24BAA"/>
    <w:rsid w:val="00D259B7"/>
    <w:rsid w:val="00D303C4"/>
    <w:rsid w:val="00D324D9"/>
    <w:rsid w:val="00D347F0"/>
    <w:rsid w:val="00D34DD2"/>
    <w:rsid w:val="00D3504B"/>
    <w:rsid w:val="00D355BE"/>
    <w:rsid w:val="00D365C7"/>
    <w:rsid w:val="00D43061"/>
    <w:rsid w:val="00D4384B"/>
    <w:rsid w:val="00D465A0"/>
    <w:rsid w:val="00D47C24"/>
    <w:rsid w:val="00D5071E"/>
    <w:rsid w:val="00D55133"/>
    <w:rsid w:val="00D5563F"/>
    <w:rsid w:val="00D55EDA"/>
    <w:rsid w:val="00D55F52"/>
    <w:rsid w:val="00D5608E"/>
    <w:rsid w:val="00D67E1A"/>
    <w:rsid w:val="00D70B54"/>
    <w:rsid w:val="00D71F49"/>
    <w:rsid w:val="00D7343A"/>
    <w:rsid w:val="00D75336"/>
    <w:rsid w:val="00D75B2B"/>
    <w:rsid w:val="00D80099"/>
    <w:rsid w:val="00D82CB2"/>
    <w:rsid w:val="00D8321B"/>
    <w:rsid w:val="00D83BD2"/>
    <w:rsid w:val="00D8443D"/>
    <w:rsid w:val="00D852A5"/>
    <w:rsid w:val="00D85E1D"/>
    <w:rsid w:val="00D8617F"/>
    <w:rsid w:val="00D872F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A42"/>
    <w:rsid w:val="00DB50A7"/>
    <w:rsid w:val="00DC01B1"/>
    <w:rsid w:val="00DC15C7"/>
    <w:rsid w:val="00DC2584"/>
    <w:rsid w:val="00DC483D"/>
    <w:rsid w:val="00DC78AC"/>
    <w:rsid w:val="00DC7AD9"/>
    <w:rsid w:val="00DD107B"/>
    <w:rsid w:val="00DD2AE4"/>
    <w:rsid w:val="00DD2F69"/>
    <w:rsid w:val="00DD4BBB"/>
    <w:rsid w:val="00DD5465"/>
    <w:rsid w:val="00DD752F"/>
    <w:rsid w:val="00DE03B2"/>
    <w:rsid w:val="00DE1C1D"/>
    <w:rsid w:val="00DE29A7"/>
    <w:rsid w:val="00DE30C6"/>
    <w:rsid w:val="00DE37C2"/>
    <w:rsid w:val="00DE3A29"/>
    <w:rsid w:val="00DE3E56"/>
    <w:rsid w:val="00DE58C9"/>
    <w:rsid w:val="00DE6188"/>
    <w:rsid w:val="00DF1189"/>
    <w:rsid w:val="00DF1E99"/>
    <w:rsid w:val="00DF7AB1"/>
    <w:rsid w:val="00E02A06"/>
    <w:rsid w:val="00E03B16"/>
    <w:rsid w:val="00E03D8D"/>
    <w:rsid w:val="00E0483E"/>
    <w:rsid w:val="00E05A47"/>
    <w:rsid w:val="00E06997"/>
    <w:rsid w:val="00E06BC9"/>
    <w:rsid w:val="00E075B1"/>
    <w:rsid w:val="00E076B8"/>
    <w:rsid w:val="00E12C0D"/>
    <w:rsid w:val="00E1529A"/>
    <w:rsid w:val="00E204CC"/>
    <w:rsid w:val="00E2054C"/>
    <w:rsid w:val="00E2218C"/>
    <w:rsid w:val="00E225ED"/>
    <w:rsid w:val="00E227C6"/>
    <w:rsid w:val="00E30A9A"/>
    <w:rsid w:val="00E33A88"/>
    <w:rsid w:val="00E359CB"/>
    <w:rsid w:val="00E4472A"/>
    <w:rsid w:val="00E44A98"/>
    <w:rsid w:val="00E44FFC"/>
    <w:rsid w:val="00E45C84"/>
    <w:rsid w:val="00E464A4"/>
    <w:rsid w:val="00E5229B"/>
    <w:rsid w:val="00E523E7"/>
    <w:rsid w:val="00E52AC2"/>
    <w:rsid w:val="00E5556F"/>
    <w:rsid w:val="00E55C0B"/>
    <w:rsid w:val="00E57700"/>
    <w:rsid w:val="00E6006A"/>
    <w:rsid w:val="00E6064D"/>
    <w:rsid w:val="00E60FC9"/>
    <w:rsid w:val="00E622ED"/>
    <w:rsid w:val="00E649BF"/>
    <w:rsid w:val="00E66E6C"/>
    <w:rsid w:val="00E67C22"/>
    <w:rsid w:val="00E71846"/>
    <w:rsid w:val="00E7299B"/>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32C"/>
    <w:rsid w:val="00E93915"/>
    <w:rsid w:val="00E946B0"/>
    <w:rsid w:val="00E95F42"/>
    <w:rsid w:val="00E9739F"/>
    <w:rsid w:val="00EA0F91"/>
    <w:rsid w:val="00EA2177"/>
    <w:rsid w:val="00EA33D4"/>
    <w:rsid w:val="00EA5856"/>
    <w:rsid w:val="00EA6C73"/>
    <w:rsid w:val="00EB14ED"/>
    <w:rsid w:val="00EB239A"/>
    <w:rsid w:val="00EB269C"/>
    <w:rsid w:val="00EB2ED8"/>
    <w:rsid w:val="00EB7112"/>
    <w:rsid w:val="00EC2169"/>
    <w:rsid w:val="00EC7638"/>
    <w:rsid w:val="00ED0785"/>
    <w:rsid w:val="00ED0887"/>
    <w:rsid w:val="00ED13D2"/>
    <w:rsid w:val="00ED14E0"/>
    <w:rsid w:val="00ED4DD8"/>
    <w:rsid w:val="00ED5560"/>
    <w:rsid w:val="00ED6B6D"/>
    <w:rsid w:val="00ED756F"/>
    <w:rsid w:val="00EE164E"/>
    <w:rsid w:val="00EE1780"/>
    <w:rsid w:val="00EE2733"/>
    <w:rsid w:val="00EE27F6"/>
    <w:rsid w:val="00EE3011"/>
    <w:rsid w:val="00EE3111"/>
    <w:rsid w:val="00EE374F"/>
    <w:rsid w:val="00EE3F02"/>
    <w:rsid w:val="00EE47E1"/>
    <w:rsid w:val="00EE56DE"/>
    <w:rsid w:val="00EF0131"/>
    <w:rsid w:val="00EF0847"/>
    <w:rsid w:val="00EF244D"/>
    <w:rsid w:val="00EF2F5A"/>
    <w:rsid w:val="00EF5A26"/>
    <w:rsid w:val="00EF730E"/>
    <w:rsid w:val="00F0059E"/>
    <w:rsid w:val="00F021CE"/>
    <w:rsid w:val="00F048F4"/>
    <w:rsid w:val="00F05570"/>
    <w:rsid w:val="00F10E9C"/>
    <w:rsid w:val="00F11B17"/>
    <w:rsid w:val="00F13A4C"/>
    <w:rsid w:val="00F16601"/>
    <w:rsid w:val="00F20FEA"/>
    <w:rsid w:val="00F21AF3"/>
    <w:rsid w:val="00F2365C"/>
    <w:rsid w:val="00F25ED4"/>
    <w:rsid w:val="00F27FB4"/>
    <w:rsid w:val="00F31AC5"/>
    <w:rsid w:val="00F3264C"/>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0B18"/>
    <w:rsid w:val="00F73883"/>
    <w:rsid w:val="00F74B67"/>
    <w:rsid w:val="00F75A2A"/>
    <w:rsid w:val="00F8251D"/>
    <w:rsid w:val="00F82527"/>
    <w:rsid w:val="00F8597A"/>
    <w:rsid w:val="00F87B50"/>
    <w:rsid w:val="00F92516"/>
    <w:rsid w:val="00F92EE9"/>
    <w:rsid w:val="00F9572F"/>
    <w:rsid w:val="00F96DFE"/>
    <w:rsid w:val="00F97774"/>
    <w:rsid w:val="00FA527E"/>
    <w:rsid w:val="00FA66FF"/>
    <w:rsid w:val="00FB1750"/>
    <w:rsid w:val="00FB43F4"/>
    <w:rsid w:val="00FB47A1"/>
    <w:rsid w:val="00FB5D32"/>
    <w:rsid w:val="00FB5FAC"/>
    <w:rsid w:val="00FB6BD5"/>
    <w:rsid w:val="00FC2CEF"/>
    <w:rsid w:val="00FC2E4C"/>
    <w:rsid w:val="00FC53AE"/>
    <w:rsid w:val="00FC55FD"/>
    <w:rsid w:val="00FC697F"/>
    <w:rsid w:val="00FD00CD"/>
    <w:rsid w:val="00FD0A59"/>
    <w:rsid w:val="00FD11DC"/>
    <w:rsid w:val="00FD3C40"/>
    <w:rsid w:val="00FD4C14"/>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7CE1"/>
  <w15:docId w15:val="{1FB5EFA4-F7A7-4755-B9AB-89CCEBB5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styleId="Mencinsinresolver">
    <w:name w:val="Unresolved Mention"/>
    <w:basedOn w:val="Fuentedeprrafopredeter"/>
    <w:uiPriority w:val="99"/>
    <w:semiHidden/>
    <w:unhideWhenUsed/>
    <w:rsid w:val="006B4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inetoro.co/" TargetMode="External"/><Relationship Id="rId18" Type="http://schemas.openxmlformats.org/officeDocument/2006/relationships/hyperlink" Target="mailto:cine@mincultura.gov.c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erlinale.de/en/presse/pressemitteilungen/alle/Alle-Detail_54484.html" TargetMode="External"/><Relationship Id="rId17" Type="http://schemas.openxmlformats.org/officeDocument/2006/relationships/hyperlink" Target="festivaldecinecontracorriente.com"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fidba.com.ar/2019/convocatori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ennale.org/en/cinema/2019"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mardelplatafilmfest.com/34/es/noticia/abre-la-inscripcion-de-peliculas-para-la-34-edicion" TargetMode="External"/><Relationship Id="rId23" Type="http://schemas.openxmlformats.org/officeDocument/2006/relationships/customXml" Target="../customXml/item3.xml"/><Relationship Id="rId10" Type="http://schemas.openxmlformats.org/officeDocument/2006/relationships/hyperlink" Target="https://twitter.com/MejorVeamonos" TargetMode="External"/><Relationship Id="rId19" Type="http://schemas.openxmlformats.org/officeDocument/2006/relationships/hyperlink" Target="https://mng.mincultura.gov.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festicinehuelva.com" TargetMode="External"/><Relationship Id="rId22"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H7EN5MXTHQNV-1299-333</_dlc_DocId>
    <_dlc_DocIdUrl xmlns="ae9388c0-b1e2-40ea-b6a8-c51c7913cbd2">
      <Url>https://mng.mincultura.gov.co/areas/cinematografia/_layouts/15/DocIdRedir.aspx?ID=H7EN5MXTHQNV-1299-333</Url>
      <Description>H7EN5MXTHQNV-1299-333</Description>
    </_dlc_DocIdUrl>
  </documentManagement>
</p:properties>
</file>

<file path=customXml/itemProps1.xml><?xml version="1.0" encoding="utf-8"?>
<ds:datastoreItem xmlns:ds="http://schemas.openxmlformats.org/officeDocument/2006/customXml" ds:itemID="{F4169FA1-4548-4193-9A84-AB1276BE47C4}"/>
</file>

<file path=customXml/itemProps2.xml><?xml version="1.0" encoding="utf-8"?>
<ds:datastoreItem xmlns:ds="http://schemas.openxmlformats.org/officeDocument/2006/customXml" ds:itemID="{6336EC3A-B953-4732-8E06-E1F2F096823E}"/>
</file>

<file path=customXml/itemProps3.xml><?xml version="1.0" encoding="utf-8"?>
<ds:datastoreItem xmlns:ds="http://schemas.openxmlformats.org/officeDocument/2006/customXml" ds:itemID="{BA2F7F6E-05AA-4332-9381-A023F0B38B8D}"/>
</file>

<file path=customXml/itemProps4.xml><?xml version="1.0" encoding="utf-8"?>
<ds:datastoreItem xmlns:ds="http://schemas.openxmlformats.org/officeDocument/2006/customXml" ds:itemID="{82B3A094-70F5-4774-83CC-10722B786F39}"/>
</file>

<file path=customXml/itemProps5.xml><?xml version="1.0" encoding="utf-8"?>
<ds:datastoreItem xmlns:ds="http://schemas.openxmlformats.org/officeDocument/2006/customXml" ds:itemID="{31114A3B-C581-4F1A-BA2C-357754095371}"/>
</file>

<file path=docProps/app.xml><?xml version="1.0" encoding="utf-8"?>
<Properties xmlns="http://schemas.openxmlformats.org/officeDocument/2006/extended-properties" xmlns:vt="http://schemas.openxmlformats.org/officeDocument/2006/docPropsVTypes">
  <Template>Normal</Template>
  <TotalTime>63970</TotalTime>
  <Pages>4</Pages>
  <Words>1404</Words>
  <Characters>7722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Francisco Rozo Triana</cp:lastModifiedBy>
  <cp:revision>185</cp:revision>
  <cp:lastPrinted>2019-07-26T18:48:00Z</cp:lastPrinted>
  <dcterms:created xsi:type="dcterms:W3CDTF">2018-08-10T20:01:00Z</dcterms:created>
  <dcterms:modified xsi:type="dcterms:W3CDTF">2019-07-26T21:58:00Z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52299886-03ed-446c-864f-c95514b0cc0a</vt:lpwstr>
  </property>
</Properties>
</file>