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CC" w:rsidRPr="00383AF6" w:rsidRDefault="00A27163" w:rsidP="00383AF6">
      <w:pPr>
        <w:rPr>
          <w:rFonts w:ascii="Arial" w:hAnsi="Arial" w:cs="Arial"/>
        </w:rPr>
      </w:pPr>
      <w:r w:rsidRPr="00383AF6">
        <w:rPr>
          <w:rFonts w:ascii="Arial" w:hAnsi="Arial" w:cs="Arial"/>
          <w:color w:val="800000"/>
          <w:sz w:val="48"/>
          <w:szCs w:val="48"/>
          <w:lang w:eastAsia="es-ES_tradnl"/>
        </w:rPr>
        <w:t>Ministerio de Cultura</w:t>
      </w:r>
      <w:r w:rsidRPr="00383AF6">
        <w:rPr>
          <w:rFonts w:ascii="Arial" w:hAnsi="Arial" w:cs="Arial"/>
        </w:rPr>
        <w:br/>
      </w:r>
      <w:r w:rsidRPr="00383AF6">
        <w:rPr>
          <w:rFonts w:ascii="Arial" w:hAnsi="Arial" w:cs="Arial"/>
          <w:bCs/>
          <w:color w:val="800000"/>
          <w:lang w:eastAsia="es-ES_tradnl"/>
        </w:rPr>
        <w:t>______________________________________________________</w:t>
      </w:r>
      <w:r w:rsidRPr="00383AF6">
        <w:rPr>
          <w:rFonts w:ascii="Arial" w:hAnsi="Arial" w:cs="Arial"/>
        </w:rPr>
        <w:br/>
      </w:r>
      <w:r w:rsidRPr="00383AF6">
        <w:rPr>
          <w:rFonts w:ascii="Arial" w:hAnsi="Arial" w:cs="Arial"/>
          <w:color w:val="800000"/>
          <w:sz w:val="48"/>
          <w:szCs w:val="48"/>
          <w:lang w:eastAsia="es-ES_tradnl"/>
        </w:rPr>
        <w:t>Claqueta / toma extra</w:t>
      </w:r>
      <w:r w:rsidRPr="00383AF6">
        <w:rPr>
          <w:rFonts w:ascii="Arial" w:hAnsi="Arial" w:cs="Arial"/>
        </w:rPr>
        <w:br/>
      </w:r>
      <w:r w:rsidRPr="00383AF6">
        <w:rPr>
          <w:rFonts w:ascii="Arial" w:hAnsi="Arial" w:cs="Arial"/>
          <w:bCs/>
        </w:rPr>
        <w:t xml:space="preserve">Boletín electrónico semanal para el sector cinematográfico, </w:t>
      </w:r>
      <w:r w:rsidR="00383AF6">
        <w:rPr>
          <w:rFonts w:ascii="Arial" w:hAnsi="Arial" w:cs="Arial"/>
          <w:b/>
          <w:bCs/>
        </w:rPr>
        <w:t>25 de octubre</w:t>
      </w:r>
      <w:r w:rsidR="006B2F83" w:rsidRPr="00383AF6">
        <w:rPr>
          <w:rFonts w:ascii="Arial" w:hAnsi="Arial" w:cs="Arial"/>
          <w:b/>
          <w:bCs/>
        </w:rPr>
        <w:t xml:space="preserve"> de 2017</w:t>
      </w:r>
      <w:r w:rsidRPr="00383AF6">
        <w:rPr>
          <w:rFonts w:ascii="Arial" w:hAnsi="Arial" w:cs="Arial"/>
          <w:bCs/>
        </w:rPr>
        <w:br/>
        <w:t>Ministerio de Cultura de Colombia - Dirección de Cinematografía</w:t>
      </w:r>
      <w:r w:rsidRPr="00383AF6">
        <w:rPr>
          <w:rFonts w:ascii="Arial" w:hAnsi="Arial" w:cs="Arial"/>
        </w:rPr>
        <w:br/>
      </w:r>
      <w:r w:rsidRPr="00383AF6">
        <w:rPr>
          <w:rFonts w:ascii="Arial" w:hAnsi="Arial" w:cs="Arial"/>
        </w:rPr>
        <w:br/>
      </w:r>
      <w:hyperlink r:id="rId5" w:history="1">
        <w:r w:rsidRPr="00A00B6C">
          <w:rPr>
            <w:rStyle w:val="Hipervnculo"/>
            <w:rFonts w:ascii="Arial" w:eastAsiaTheme="majorEastAsia" w:hAnsi="Arial" w:cs="Arial"/>
          </w:rPr>
          <w:t xml:space="preserve">Síganos en twitter: </w:t>
        </w:r>
        <w:r w:rsidR="00A00B6C" w:rsidRPr="00A00B6C">
          <w:rPr>
            <w:rStyle w:val="Hipervnculo"/>
            <w:rFonts w:ascii="Arial" w:eastAsiaTheme="majorEastAsia" w:hAnsi="Arial" w:cs="Arial"/>
          </w:rPr>
          <w:t>@</w:t>
        </w:r>
        <w:proofErr w:type="spellStart"/>
        <w:r w:rsidR="00A00B6C" w:rsidRPr="00A00B6C">
          <w:rPr>
            <w:rStyle w:val="Hipervnculo"/>
            <w:rFonts w:ascii="Arial" w:eastAsiaTheme="majorEastAsia" w:hAnsi="Arial" w:cs="Arial"/>
          </w:rPr>
          <w:t>elcinequesomos</w:t>
        </w:r>
        <w:proofErr w:type="spellEnd"/>
        <w:r w:rsidR="00A00B6C" w:rsidRPr="00A00B6C">
          <w:rPr>
            <w:rStyle w:val="Hipervnculo"/>
            <w:rFonts w:ascii="Arial" w:eastAsiaTheme="majorEastAsia" w:hAnsi="Arial" w:cs="Arial"/>
          </w:rPr>
          <w:t xml:space="preserve"> </w:t>
        </w:r>
        <w:r w:rsidRPr="00A00B6C">
          <w:rPr>
            <w:rStyle w:val="Hipervnculo"/>
            <w:rFonts w:ascii="Arial" w:eastAsiaTheme="majorEastAsia" w:hAnsi="Arial" w:cs="Arial"/>
          </w:rPr>
          <w:t xml:space="preserve"> </w:t>
        </w:r>
      </w:hyperlink>
      <w:r w:rsidRPr="00383AF6">
        <w:rPr>
          <w:rFonts w:ascii="Arial" w:hAnsi="Arial" w:cs="Arial"/>
        </w:rPr>
        <w:t xml:space="preserve"> </w:t>
      </w:r>
      <w:r w:rsidRPr="00383AF6">
        <w:rPr>
          <w:rFonts w:ascii="Arial" w:hAnsi="Arial" w:cs="Arial"/>
          <w:color w:val="800000"/>
        </w:rPr>
        <w:br/>
      </w:r>
      <w:r w:rsidRPr="00383AF6">
        <w:rPr>
          <w:rFonts w:ascii="Arial" w:hAnsi="Arial" w:cs="Arial"/>
          <w:color w:val="800000"/>
        </w:rPr>
        <w:br/>
      </w:r>
      <w:r w:rsidRPr="00383AF6">
        <w:rPr>
          <w:rFonts w:ascii="Arial" w:hAnsi="Arial" w:cs="Arial"/>
          <w:color w:val="800000"/>
        </w:rPr>
        <w:br/>
      </w:r>
      <w:r w:rsidR="00383AF6" w:rsidRPr="00383AF6">
        <w:rPr>
          <w:rFonts w:ascii="Arial" w:hAnsi="Arial" w:cs="Arial"/>
          <w:color w:val="000080"/>
          <w:sz w:val="28"/>
          <w:szCs w:val="28"/>
        </w:rPr>
        <w:t xml:space="preserve">CONVOCATORIA XIII ENCUENTRO INTERNACIONAL  </w:t>
      </w:r>
      <w:r w:rsidR="00A74907">
        <w:rPr>
          <w:rFonts w:ascii="Arial" w:hAnsi="Arial" w:cs="Arial"/>
          <w:color w:val="000080"/>
          <w:sz w:val="28"/>
          <w:szCs w:val="28"/>
        </w:rPr>
        <w:t>D</w:t>
      </w:r>
      <w:r w:rsidR="00383AF6" w:rsidRPr="00383AF6">
        <w:rPr>
          <w:rFonts w:ascii="Arial" w:hAnsi="Arial" w:cs="Arial"/>
          <w:color w:val="000080"/>
          <w:sz w:val="28"/>
          <w:szCs w:val="28"/>
        </w:rPr>
        <w:t>E PRODUCTORES</w:t>
      </w:r>
      <w:r w:rsidR="00383AF6" w:rsidRPr="00383AF6">
        <w:rPr>
          <w:rFonts w:ascii="Arial" w:hAnsi="Arial" w:cs="Arial"/>
          <w:color w:val="2E74B5" w:themeColor="accent1" w:themeShade="BF"/>
        </w:rPr>
        <w:br/>
      </w:r>
      <w:r w:rsidR="00383AF6" w:rsidRPr="00383AF6">
        <w:rPr>
          <w:rFonts w:ascii="Arial" w:hAnsi="Arial" w:cs="Arial"/>
        </w:rPr>
        <w:t>La Dirección de Cinematografía del Ministerio de Cultura</w:t>
      </w:r>
      <w:r w:rsidR="00383AF6">
        <w:rPr>
          <w:rFonts w:ascii="Arial" w:hAnsi="Arial" w:cs="Arial"/>
        </w:rPr>
        <w:t>,</w:t>
      </w:r>
      <w:r w:rsidR="00383AF6" w:rsidRPr="00383AF6">
        <w:rPr>
          <w:rFonts w:ascii="Arial" w:hAnsi="Arial" w:cs="Arial"/>
        </w:rPr>
        <w:t xml:space="preserve"> el Consejo Nacional de las Artes y la Cultura en Cinematografía – CNACC- y </w:t>
      </w:r>
      <w:proofErr w:type="spellStart"/>
      <w:r w:rsidR="00383AF6" w:rsidRPr="00383AF6">
        <w:rPr>
          <w:rFonts w:ascii="Arial" w:hAnsi="Arial" w:cs="Arial"/>
        </w:rPr>
        <w:t>Proimágenes</w:t>
      </w:r>
      <w:proofErr w:type="spellEnd"/>
      <w:r w:rsidR="00383AF6" w:rsidRPr="00383AF6">
        <w:rPr>
          <w:rFonts w:ascii="Arial" w:hAnsi="Arial" w:cs="Arial"/>
        </w:rPr>
        <w:t xml:space="preserve"> Colombia presentan la convocatoria </w:t>
      </w:r>
      <w:r w:rsidR="00383AF6" w:rsidRPr="00383AF6">
        <w:rPr>
          <w:rFonts w:ascii="Arial" w:hAnsi="Arial" w:cs="Arial"/>
          <w:b/>
        </w:rPr>
        <w:t>XIII Encuentro Internacional de Productores</w:t>
      </w:r>
      <w:r w:rsidR="00383AF6" w:rsidRPr="00383AF6">
        <w:rPr>
          <w:rFonts w:ascii="Arial" w:hAnsi="Arial" w:cs="Arial"/>
        </w:rPr>
        <w:t xml:space="preserve">, taller de formación que busca fortalecer proyectos cinematográficos en presentación y </w:t>
      </w:r>
      <w:proofErr w:type="spellStart"/>
      <w:r w:rsidR="00383AF6" w:rsidRPr="00383AF6">
        <w:rPr>
          <w:rFonts w:ascii="Arial" w:hAnsi="Arial" w:cs="Arial"/>
        </w:rPr>
        <w:t>pitching</w:t>
      </w:r>
      <w:proofErr w:type="spellEnd"/>
      <w:r w:rsidR="00383AF6" w:rsidRPr="00383AF6">
        <w:rPr>
          <w:rFonts w:ascii="Arial" w:hAnsi="Arial" w:cs="Arial"/>
        </w:rPr>
        <w:t xml:space="preserve">, diseño de audiencias e identificación de modelos de distribución y financiación, </w:t>
      </w:r>
      <w:r w:rsidR="00383AF6">
        <w:rPr>
          <w:rFonts w:ascii="Arial" w:hAnsi="Arial" w:cs="Arial"/>
        </w:rPr>
        <w:t xml:space="preserve">por ser </w:t>
      </w:r>
      <w:r w:rsidR="00383AF6" w:rsidRPr="00383AF6">
        <w:rPr>
          <w:rFonts w:ascii="Arial" w:hAnsi="Arial" w:cs="Arial"/>
        </w:rPr>
        <w:t xml:space="preserve">estos procesos fundamentales en el nuevo escenario de desarrollo y distribución de películas. </w:t>
      </w:r>
      <w:r w:rsidR="00383AF6">
        <w:rPr>
          <w:rFonts w:ascii="Arial" w:hAnsi="Arial" w:cs="Arial"/>
        </w:rPr>
        <w:br/>
      </w:r>
      <w:r w:rsidR="00383AF6" w:rsidRPr="00383AF6">
        <w:rPr>
          <w:rFonts w:ascii="Arial" w:hAnsi="Arial" w:cs="Arial"/>
        </w:rPr>
        <w:t>El encuentro que se realiza</w:t>
      </w:r>
      <w:r w:rsidR="00383AF6">
        <w:rPr>
          <w:rFonts w:ascii="Arial" w:hAnsi="Arial" w:cs="Arial"/>
        </w:rPr>
        <w:t>rá</w:t>
      </w:r>
      <w:r w:rsidR="00383AF6" w:rsidRPr="00383AF6">
        <w:rPr>
          <w:rFonts w:ascii="Arial" w:hAnsi="Arial" w:cs="Arial"/>
        </w:rPr>
        <w:t xml:space="preserve"> durante el Festival Internacional de Cine de Cartagena de Indias- FICCI 2018, tendrá abierta la convocatoria de participación hasta el 19 de noviembre de 2017, para proyectos de largometraje de ficción en etapa de desarrollo de productores latinoamericanos.</w:t>
      </w:r>
      <w:r w:rsidR="008778CB" w:rsidRPr="00383AF6">
        <w:rPr>
          <w:rFonts w:ascii="Arial" w:hAnsi="Arial" w:cs="Arial"/>
        </w:rPr>
        <w:br/>
      </w:r>
      <w:hyperlink r:id="rId6" w:history="1">
        <w:r w:rsidR="00A74907" w:rsidRPr="00A74907">
          <w:rPr>
            <w:rStyle w:val="Hipervnculo"/>
            <w:rFonts w:ascii="Arial" w:hAnsi="Arial" w:cs="Arial"/>
          </w:rPr>
          <w:t>Conozca la convocatoria</w:t>
        </w:r>
      </w:hyperlink>
      <w:r w:rsidR="00A74907">
        <w:rPr>
          <w:rFonts w:ascii="Arial" w:hAnsi="Arial" w:cs="Arial"/>
        </w:rPr>
        <w:t xml:space="preserve"> </w:t>
      </w:r>
      <w:r w:rsidR="008778CB" w:rsidRPr="00383AF6">
        <w:rPr>
          <w:rFonts w:ascii="Arial" w:hAnsi="Arial" w:cs="Arial"/>
        </w:rPr>
        <w:br/>
      </w:r>
      <w:r w:rsidR="008778CB" w:rsidRPr="00383AF6">
        <w:rPr>
          <w:rFonts w:ascii="Arial" w:hAnsi="Arial" w:cs="Arial"/>
        </w:rPr>
        <w:br/>
      </w:r>
      <w:r w:rsidR="00383AF6" w:rsidRPr="00383AF6">
        <w:rPr>
          <w:rFonts w:ascii="Arial" w:hAnsi="Arial" w:cs="Arial"/>
          <w:b/>
          <w:color w:val="800000"/>
        </w:rPr>
        <w:br/>
      </w:r>
      <w:r w:rsidRPr="00383AF6">
        <w:rPr>
          <w:rFonts w:ascii="Arial" w:hAnsi="Arial" w:cs="Arial"/>
          <w:b/>
          <w:color w:val="800000"/>
        </w:rPr>
        <w:t>______________________________________________________</w:t>
      </w:r>
      <w:r w:rsidRPr="00383AF6">
        <w:rPr>
          <w:rFonts w:ascii="Arial" w:hAnsi="Arial" w:cs="Arial"/>
          <w:bCs/>
        </w:rPr>
        <w:br/>
      </w:r>
      <w:r w:rsidR="005A4FA1" w:rsidRPr="00D562A7">
        <w:rPr>
          <w:rFonts w:ascii="Arial" w:hAnsi="Arial" w:cs="Arial"/>
          <w:color w:val="000000" w:themeColor="text1"/>
        </w:rPr>
        <w:t>Este correo informativo de la Dirección de Cinematografía del Ministerio de Cultura de Colombia, no es SPAM, y va dirigido a su dirección electrónica a través de su suscripción.</w:t>
      </w:r>
      <w:r w:rsidR="006B2F83" w:rsidRPr="00383AF6">
        <w:rPr>
          <w:rFonts w:ascii="Arial" w:hAnsi="Arial" w:cs="Arial"/>
          <w:color w:val="800000"/>
        </w:rPr>
        <w:br/>
      </w:r>
      <w:r w:rsidR="008778CB" w:rsidRPr="00383AF6">
        <w:rPr>
          <w:rFonts w:ascii="Arial" w:hAnsi="Arial" w:cs="Arial"/>
        </w:rPr>
        <w:br/>
      </w:r>
      <w:bookmarkStart w:id="0" w:name="_GoBack"/>
      <w:bookmarkEnd w:id="0"/>
    </w:p>
    <w:sectPr w:rsidR="003D3CCC" w:rsidRPr="00383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7022"/>
    <w:multiLevelType w:val="hybridMultilevel"/>
    <w:tmpl w:val="B8A4DE6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E60FB"/>
    <w:multiLevelType w:val="hybridMultilevel"/>
    <w:tmpl w:val="7598B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13DB8"/>
    <w:multiLevelType w:val="hybridMultilevel"/>
    <w:tmpl w:val="10C6C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3"/>
    <w:rsid w:val="001164BD"/>
    <w:rsid w:val="00383AF6"/>
    <w:rsid w:val="003D3CCC"/>
    <w:rsid w:val="004A07CA"/>
    <w:rsid w:val="00571D97"/>
    <w:rsid w:val="005A4FA1"/>
    <w:rsid w:val="006B2F83"/>
    <w:rsid w:val="008778CB"/>
    <w:rsid w:val="009710D7"/>
    <w:rsid w:val="00A00B6C"/>
    <w:rsid w:val="00A27163"/>
    <w:rsid w:val="00A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0522BB-0CEA-4D5B-812F-49B9579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F6"/>
    <w:pPr>
      <w:spacing w:after="0" w:line="240" w:lineRule="auto"/>
    </w:pPr>
    <w:rPr>
      <w:rFonts w:ascii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16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16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271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16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vnculo">
    <w:name w:val="Hyperlink"/>
    <w:uiPriority w:val="99"/>
    <w:unhideWhenUsed/>
    <w:rsid w:val="00A27163"/>
    <w:rPr>
      <w:color w:val="0000FF"/>
      <w:u w:val="single"/>
    </w:rPr>
  </w:style>
  <w:style w:type="paragraph" w:styleId="Piedepgina">
    <w:name w:val="footer"/>
    <w:basedOn w:val="Normal"/>
    <w:link w:val="PiedepginaCar"/>
    <w:rsid w:val="00A2716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A2716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27163"/>
    <w:pPr>
      <w:ind w:left="240"/>
      <w:jc w:val="both"/>
    </w:pPr>
    <w:rPr>
      <w:rFonts w:ascii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27163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27163"/>
    <w:pPr>
      <w:jc w:val="both"/>
    </w:pPr>
    <w:rPr>
      <w:rFonts w:ascii="Arial" w:hAnsi="Arial" w:cs="Arial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27163"/>
    <w:rPr>
      <w:rFonts w:ascii="Arial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g.mincultura.gov.co/areas/cinematografia/convocatorias/Documents/Convocatoria%20XIII%20Encuentro%20Internacional%20de%20Productores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MejorVeamono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H7EN5MXTHQNV-1299-240</_dlc_DocId>
    <_dlc_DocIdUrl xmlns="ae9388c0-b1e2-40ea-b6a8-c51c7913cbd2">
      <Url>https://mng.mincultura.gov.co/areas/cinematografia/_layouts/15/DocIdRedir.aspx?ID=H7EN5MXTHQNV-1299-240</Url>
      <Description>H7EN5MXTHQNV-1299-240</Description>
    </_dlc_DocIdUrl>
  </documentManagement>
</p:properties>
</file>

<file path=customXml/itemProps1.xml><?xml version="1.0" encoding="utf-8"?>
<ds:datastoreItem xmlns:ds="http://schemas.openxmlformats.org/officeDocument/2006/customXml" ds:itemID="{03C184E4-1DAA-4E25-A115-9121808B5837}"/>
</file>

<file path=customXml/itemProps2.xml><?xml version="1.0" encoding="utf-8"?>
<ds:datastoreItem xmlns:ds="http://schemas.openxmlformats.org/officeDocument/2006/customXml" ds:itemID="{206AA9A7-71BA-4134-B725-C7B79C45623B}"/>
</file>

<file path=customXml/itemProps3.xml><?xml version="1.0" encoding="utf-8"?>
<ds:datastoreItem xmlns:ds="http://schemas.openxmlformats.org/officeDocument/2006/customXml" ds:itemID="{E60C33FA-54EB-4F63-9D9E-232742A9900F}"/>
</file>

<file path=customXml/itemProps4.xml><?xml version="1.0" encoding="utf-8"?>
<ds:datastoreItem xmlns:ds="http://schemas.openxmlformats.org/officeDocument/2006/customXml" ds:itemID="{05646047-5C03-463E-A74F-D0D8B79A1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7</cp:revision>
  <dcterms:created xsi:type="dcterms:W3CDTF">2016-02-24T13:29:00Z</dcterms:created>
  <dcterms:modified xsi:type="dcterms:W3CDTF">2017-10-25T21:54:00Z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31cd427b-3c0e-4092-aeeb-18b77de8e51d</vt:lpwstr>
  </property>
</Properties>
</file>