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55C" w:rsidRPr="00FC1381" w:rsidRDefault="003D09BC" w:rsidP="00467835">
      <w:pPr>
        <w:rPr>
          <w:rFonts w:ascii="Arial" w:hAnsi="Arial" w:cs="Arial"/>
          <w:color w:val="1D2129"/>
          <w:lang w:eastAsia="es-CO"/>
        </w:rPr>
      </w:pPr>
      <w:r w:rsidRPr="00FC1381">
        <w:rPr>
          <w:rFonts w:ascii="Arial" w:hAnsi="Arial" w:cs="Arial"/>
          <w:color w:val="800000"/>
          <w:sz w:val="48"/>
          <w:szCs w:val="48"/>
        </w:rPr>
        <w:t>Ministerio de Cultura</w:t>
      </w:r>
      <w:r w:rsidR="004C5C5D" w:rsidRPr="00FC1381">
        <w:rPr>
          <w:rFonts w:ascii="Arial" w:hAnsi="Arial" w:cs="Arial"/>
        </w:rPr>
        <w:t xml:space="preserve"> </w:t>
      </w:r>
      <w:r w:rsidRPr="00FC1381">
        <w:rPr>
          <w:rFonts w:ascii="Arial" w:hAnsi="Arial" w:cs="Arial"/>
          <w:color w:val="800000"/>
          <w:sz w:val="48"/>
          <w:szCs w:val="48"/>
        </w:rPr>
        <w:br/>
      </w:r>
      <w:r w:rsidR="00CE1A5D" w:rsidRPr="00FC1381">
        <w:rPr>
          <w:rFonts w:ascii="Arial" w:hAnsi="Arial" w:cs="Arial"/>
          <w:color w:val="800000"/>
        </w:rPr>
        <w:t>________________________________________________________</w:t>
      </w:r>
      <w:r w:rsidRPr="00FC1381">
        <w:rPr>
          <w:rFonts w:ascii="Arial" w:hAnsi="Arial" w:cs="Arial"/>
          <w:sz w:val="20"/>
          <w:szCs w:val="20"/>
        </w:rPr>
        <w:br/>
      </w:r>
      <w:r w:rsidRPr="00FC1381">
        <w:rPr>
          <w:rFonts w:ascii="Arial" w:hAnsi="Arial" w:cs="Arial"/>
          <w:color w:val="800000"/>
          <w:sz w:val="48"/>
          <w:szCs w:val="48"/>
        </w:rPr>
        <w:t xml:space="preserve">Claqueta / toma </w:t>
      </w:r>
      <w:r w:rsidR="00243330" w:rsidRPr="00FC1381">
        <w:rPr>
          <w:rFonts w:ascii="Arial" w:hAnsi="Arial" w:cs="Arial"/>
          <w:color w:val="800000"/>
          <w:sz w:val="48"/>
          <w:szCs w:val="48"/>
        </w:rPr>
        <w:t>7</w:t>
      </w:r>
      <w:r w:rsidR="001C1366" w:rsidRPr="00FC1381">
        <w:rPr>
          <w:rFonts w:ascii="Arial" w:hAnsi="Arial" w:cs="Arial"/>
          <w:color w:val="800000"/>
          <w:sz w:val="48"/>
          <w:szCs w:val="48"/>
        </w:rPr>
        <w:t>8</w:t>
      </w:r>
      <w:r w:rsidR="00A51B86" w:rsidRPr="00FC1381">
        <w:rPr>
          <w:rFonts w:ascii="Arial" w:hAnsi="Arial" w:cs="Arial"/>
          <w:color w:val="800000"/>
          <w:sz w:val="48"/>
          <w:szCs w:val="48"/>
        </w:rPr>
        <w:t>7</w:t>
      </w:r>
      <w:r w:rsidRPr="00FC1381">
        <w:rPr>
          <w:rFonts w:ascii="Arial" w:hAnsi="Arial" w:cs="Arial"/>
          <w:color w:val="800000"/>
          <w:sz w:val="48"/>
          <w:szCs w:val="48"/>
        </w:rPr>
        <w:br/>
      </w:r>
      <w:r w:rsidRPr="00FC1381">
        <w:rPr>
          <w:rFonts w:ascii="Arial" w:hAnsi="Arial" w:cs="Arial"/>
        </w:rPr>
        <w:t>Boletín electrónico semanal para el sector cinematográfico,</w:t>
      </w:r>
      <w:r w:rsidR="00C60F7B" w:rsidRPr="00FC1381">
        <w:rPr>
          <w:rFonts w:ascii="Arial" w:hAnsi="Arial" w:cs="Arial"/>
        </w:rPr>
        <w:t xml:space="preserve"> </w:t>
      </w:r>
      <w:r w:rsidR="00A51B86" w:rsidRPr="00FC1381">
        <w:rPr>
          <w:rFonts w:ascii="Arial" w:hAnsi="Arial" w:cs="Arial"/>
          <w:b/>
        </w:rPr>
        <w:t>25</w:t>
      </w:r>
      <w:r w:rsidR="00265AE4" w:rsidRPr="00FC1381">
        <w:rPr>
          <w:rFonts w:ascii="Arial" w:hAnsi="Arial" w:cs="Arial"/>
          <w:b/>
        </w:rPr>
        <w:t xml:space="preserve"> de agosto </w:t>
      </w:r>
      <w:r w:rsidRPr="00FC1381">
        <w:rPr>
          <w:rFonts w:ascii="Arial" w:hAnsi="Arial" w:cs="Arial"/>
          <w:b/>
          <w:bCs/>
        </w:rPr>
        <w:t>201</w:t>
      </w:r>
      <w:r w:rsidR="00673161" w:rsidRPr="00FC1381">
        <w:rPr>
          <w:rFonts w:ascii="Arial" w:hAnsi="Arial" w:cs="Arial"/>
          <w:b/>
          <w:bCs/>
        </w:rPr>
        <w:t>7</w:t>
      </w:r>
      <w:r w:rsidRPr="00FC1381">
        <w:rPr>
          <w:rFonts w:ascii="Arial" w:hAnsi="Arial" w:cs="Arial"/>
        </w:rPr>
        <w:br/>
        <w:t>Ministerio de Cultura de Colombia - Dirección de Cinematografía</w:t>
      </w:r>
      <w:r w:rsidRPr="00FC1381">
        <w:rPr>
          <w:rFonts w:ascii="Arial" w:hAnsi="Arial" w:cs="Arial"/>
        </w:rPr>
        <w:br/>
      </w:r>
      <w:r w:rsidR="00F31AC5" w:rsidRPr="00FC1381">
        <w:rPr>
          <w:rFonts w:ascii="Arial" w:hAnsi="Arial" w:cs="Arial"/>
        </w:rPr>
        <w:br/>
      </w:r>
      <w:r w:rsidR="00F31AC5" w:rsidRPr="00FC1381">
        <w:rPr>
          <w:rFonts w:ascii="Arial" w:hAnsi="Arial" w:cs="Arial"/>
          <w:b/>
        </w:rPr>
        <w:t>Si desea comunicarse con el Boletín Claqueta escriba a cine@mincultura.gov.co</w:t>
      </w:r>
      <w:r w:rsidR="00F31AC5" w:rsidRPr="00FC1381">
        <w:rPr>
          <w:rFonts w:ascii="Arial" w:hAnsi="Arial" w:cs="Arial"/>
        </w:rPr>
        <w:br/>
      </w:r>
      <w:r w:rsidR="004B43BA" w:rsidRPr="00FC1381">
        <w:rPr>
          <w:rFonts w:ascii="Arial" w:hAnsi="Arial" w:cs="Arial"/>
        </w:rPr>
        <w:br/>
      </w:r>
      <w:hyperlink r:id="rId8" w:history="1"/>
      <w:hyperlink r:id="rId9" w:tgtFrame="_blank" w:history="1">
        <w:r w:rsidR="00B30823" w:rsidRPr="00FC1381">
          <w:rPr>
            <w:rStyle w:val="Hipervnculo"/>
            <w:rFonts w:ascii="Arial" w:hAnsi="Arial" w:cs="Arial"/>
            <w:color w:val="auto"/>
            <w:shd w:val="clear" w:color="auto" w:fill="FFFFFF"/>
          </w:rPr>
          <w:t>Síganos en twitter: @elcinequesomos</w:t>
        </w:r>
      </w:hyperlink>
      <w:r w:rsidR="005165BB" w:rsidRPr="00FC1381">
        <w:rPr>
          <w:rFonts w:ascii="Arial" w:hAnsi="Arial" w:cs="Arial"/>
        </w:rPr>
        <w:br/>
      </w:r>
      <w:r w:rsidR="00C72B7A" w:rsidRPr="00FC1381">
        <w:rPr>
          <w:rFonts w:ascii="Arial" w:hAnsi="Arial" w:cs="Arial"/>
        </w:rPr>
        <w:br/>
      </w:r>
      <w:r w:rsidR="00C72B7A" w:rsidRPr="00FC1381">
        <w:rPr>
          <w:rFonts w:ascii="Arial" w:hAnsi="Arial" w:cs="Arial"/>
          <w:color w:val="800000"/>
        </w:rPr>
        <w:t>________________________________________________________</w:t>
      </w:r>
      <w:r w:rsidR="00C72B7A" w:rsidRPr="00FC1381">
        <w:rPr>
          <w:rFonts w:ascii="Arial" w:hAnsi="Arial" w:cs="Arial"/>
          <w:sz w:val="20"/>
          <w:szCs w:val="20"/>
        </w:rPr>
        <w:br/>
      </w:r>
      <w:r w:rsidR="00C72B7A" w:rsidRPr="00FC1381">
        <w:rPr>
          <w:rFonts w:ascii="Arial" w:hAnsi="Arial" w:cs="Arial"/>
          <w:color w:val="800000"/>
          <w:sz w:val="48"/>
          <w:szCs w:val="48"/>
        </w:rPr>
        <w:t>En acción</w:t>
      </w:r>
      <w:r w:rsidR="00C60F7B" w:rsidRPr="00FC1381">
        <w:rPr>
          <w:rFonts w:ascii="Arial" w:hAnsi="Arial" w:cs="Arial"/>
          <w:color w:val="800000"/>
          <w:sz w:val="48"/>
          <w:szCs w:val="48"/>
        </w:rPr>
        <w:br/>
      </w:r>
      <w:r w:rsidR="00A51B86" w:rsidRPr="00FC1381">
        <w:rPr>
          <w:rFonts w:ascii="Arial" w:hAnsi="Arial" w:cs="Arial"/>
          <w:b/>
          <w:color w:val="000080"/>
          <w:sz w:val="28"/>
          <w:szCs w:val="28"/>
        </w:rPr>
        <w:t>AMAZONA</w:t>
      </w:r>
      <w:r w:rsidR="00A51B86" w:rsidRPr="00FC1381">
        <w:rPr>
          <w:rFonts w:ascii="Arial" w:hAnsi="Arial" w:cs="Arial"/>
          <w:color w:val="000080"/>
          <w:sz w:val="28"/>
          <w:szCs w:val="28"/>
        </w:rPr>
        <w:t xml:space="preserve"> EN CINE</w:t>
      </w:r>
      <w:r w:rsidR="00A51B86" w:rsidRPr="00FC1381">
        <w:rPr>
          <w:rFonts w:ascii="Arial" w:hAnsi="Arial" w:cs="Arial"/>
          <w:color w:val="000080"/>
          <w:sz w:val="28"/>
          <w:szCs w:val="28"/>
        </w:rPr>
        <w:br/>
      </w:r>
      <w:r w:rsidR="00A51B86" w:rsidRPr="00FC1381">
        <w:rPr>
          <w:rFonts w:ascii="Arial" w:hAnsi="Arial" w:cs="Arial"/>
          <w:lang w:val="es-ES"/>
        </w:rPr>
        <w:t xml:space="preserve">Se estrenó ayer, 24 de agosto, en salas de cine del país el documental </w:t>
      </w:r>
      <w:r w:rsidR="00A51B86" w:rsidRPr="00FC1381">
        <w:rPr>
          <w:rStyle w:val="Textoennegrita"/>
          <w:rFonts w:ascii="Arial" w:hAnsi="Arial" w:cs="Arial"/>
          <w:lang w:val="es-ES"/>
        </w:rPr>
        <w:t>Amazona</w:t>
      </w:r>
      <w:r w:rsidR="00A51B86" w:rsidRPr="00FC1381">
        <w:rPr>
          <w:rFonts w:ascii="Arial" w:hAnsi="Arial" w:cs="Arial"/>
          <w:lang w:val="es-ES"/>
        </w:rPr>
        <w:t xml:space="preserve"> de Clare Weiskopf y Nicolás van Hemelryck</w:t>
      </w:r>
      <w:r w:rsidR="00F3704C" w:rsidRPr="00FC1381">
        <w:rPr>
          <w:rFonts w:ascii="Arial" w:hAnsi="Arial" w:cs="Arial"/>
          <w:lang w:val="es-ES"/>
        </w:rPr>
        <w:t>.</w:t>
      </w:r>
      <w:r w:rsidR="003C4D25" w:rsidRPr="00FC1381">
        <w:rPr>
          <w:rFonts w:ascii="Arial" w:hAnsi="Arial" w:cs="Arial"/>
        </w:rPr>
        <w:br/>
      </w:r>
      <w:r w:rsidR="00A51B86" w:rsidRPr="00FC1381">
        <w:rPr>
          <w:rFonts w:ascii="Arial" w:hAnsi="Arial" w:cs="Arial"/>
          <w:lang w:val="es-ES"/>
        </w:rPr>
        <w:t>La película, que ganó el Premio del Público en el Festival Internacional de Cine de C</w:t>
      </w:r>
      <w:r w:rsidR="00F3704C" w:rsidRPr="00FC1381">
        <w:rPr>
          <w:rFonts w:ascii="Arial" w:hAnsi="Arial" w:cs="Arial"/>
          <w:lang w:val="es-ES"/>
        </w:rPr>
        <w:t>artagena de Indias –FICCI– 2017,</w:t>
      </w:r>
      <w:r w:rsidR="00A51B86" w:rsidRPr="00FC1381">
        <w:rPr>
          <w:rFonts w:ascii="Arial" w:hAnsi="Arial" w:cs="Arial"/>
          <w:lang w:val="es-ES"/>
        </w:rPr>
        <w:t xml:space="preserve"> </w:t>
      </w:r>
      <w:r w:rsidR="00F3704C" w:rsidRPr="00FC1381">
        <w:rPr>
          <w:rFonts w:ascii="Arial" w:hAnsi="Arial" w:cs="Arial"/>
          <w:lang w:val="es-ES"/>
        </w:rPr>
        <w:t>n</w:t>
      </w:r>
      <w:r w:rsidR="00A51B86" w:rsidRPr="00FC1381">
        <w:rPr>
          <w:rFonts w:ascii="Arial" w:hAnsi="Arial" w:cs="Arial"/>
          <w:lang w:val="es-ES"/>
        </w:rPr>
        <w:t>arra la historia de Val y Clare, madre e hija.</w:t>
      </w:r>
      <w:r w:rsidR="003C4D25" w:rsidRPr="00FC1381">
        <w:rPr>
          <w:rFonts w:ascii="Arial" w:hAnsi="Arial" w:cs="Arial"/>
        </w:rPr>
        <w:t xml:space="preserve"> </w:t>
      </w:r>
      <w:r w:rsidR="003C4D25" w:rsidRPr="00FC1381">
        <w:rPr>
          <w:rFonts w:ascii="Arial" w:hAnsi="Arial" w:cs="Arial"/>
        </w:rPr>
        <w:br/>
      </w:r>
      <w:r w:rsidR="00A51B86" w:rsidRPr="00FC1381">
        <w:rPr>
          <w:rFonts w:ascii="Arial" w:hAnsi="Arial" w:cs="Arial"/>
        </w:rPr>
        <w:t>Después de la trágica muerte de su hija mayor, Val deja a sus hijos y a su familia y se interna en la selva colombiana. Clare Weiskopf, su hija, y directora de esta película, tenía entonces 11 años y no entendía qué buscaba su madre. Treinta años después, Clare queda en embarazo y decide confrontar a su madre para curar las heridas del pasado y definir la maternidad en sus propios términos. Juntas emprenden un viaje hacia lo más íntimo de su relación, lo que las lleva a explorar la frontera entre la responsabilidad y la libertad, la culpa y el sacrificio, y acercarse a ¿</w:t>
      </w:r>
      <w:r w:rsidR="00F3704C" w:rsidRPr="00FC1381">
        <w:rPr>
          <w:rFonts w:ascii="Arial" w:hAnsi="Arial" w:cs="Arial"/>
        </w:rPr>
        <w:t>q</w:t>
      </w:r>
      <w:r w:rsidR="00A51B86" w:rsidRPr="00FC1381">
        <w:rPr>
          <w:rFonts w:ascii="Arial" w:hAnsi="Arial" w:cs="Arial"/>
        </w:rPr>
        <w:t>ué significa ser una buena madre?</w:t>
      </w:r>
      <w:r w:rsidR="003C4D25" w:rsidRPr="00FC1381">
        <w:rPr>
          <w:rFonts w:ascii="Arial" w:hAnsi="Arial" w:cs="Arial"/>
        </w:rPr>
        <w:t xml:space="preserve"> </w:t>
      </w:r>
      <w:r w:rsidR="003C4D25" w:rsidRPr="00FC1381">
        <w:rPr>
          <w:rFonts w:ascii="Arial" w:hAnsi="Arial" w:cs="Arial"/>
        </w:rPr>
        <w:br/>
      </w:r>
      <w:hyperlink r:id="rId10" w:history="1">
        <w:r w:rsidR="003A1143" w:rsidRPr="0088248E">
          <w:rPr>
            <w:rStyle w:val="Hipervnculo"/>
            <w:rFonts w:ascii="Arial" w:hAnsi="Arial" w:cs="Arial"/>
            <w:lang w:val="es-ES"/>
          </w:rPr>
          <w:t>Vea más</w:t>
        </w:r>
      </w:hyperlink>
      <w:r w:rsidR="003A1143" w:rsidRPr="00FC1381">
        <w:rPr>
          <w:rFonts w:ascii="Arial" w:hAnsi="Arial" w:cs="Arial"/>
          <w:lang w:val="es-ES"/>
        </w:rPr>
        <w:br/>
      </w:r>
      <w:r w:rsidR="003C4D25" w:rsidRPr="00FC1381">
        <w:rPr>
          <w:rFonts w:ascii="Arial" w:hAnsi="Arial" w:cs="Arial"/>
        </w:rPr>
        <w:br/>
      </w:r>
      <w:r w:rsidR="00A51B86" w:rsidRPr="00FC1381">
        <w:rPr>
          <w:rFonts w:ascii="Arial" w:hAnsi="Arial" w:cs="Arial"/>
          <w:bCs/>
          <w:spacing w:val="-11"/>
        </w:rPr>
        <w:br/>
      </w:r>
      <w:r w:rsidR="00A51B86" w:rsidRPr="00FC1381">
        <w:rPr>
          <w:rFonts w:ascii="Arial" w:hAnsi="Arial" w:cs="Arial"/>
          <w:color w:val="000080"/>
          <w:sz w:val="28"/>
          <w:szCs w:val="28"/>
        </w:rPr>
        <w:t>EN BARRANQUILLA MINCULTURA CELEBRA 20 AÑOS DE SU CREACIÓN</w:t>
      </w:r>
      <w:r w:rsidR="003C4D25" w:rsidRPr="00FC1381">
        <w:rPr>
          <w:rFonts w:ascii="Arial" w:hAnsi="Arial" w:cs="Arial"/>
        </w:rPr>
        <w:br/>
      </w:r>
      <w:r w:rsidR="00A51B86" w:rsidRPr="00FC1381">
        <w:rPr>
          <w:rFonts w:ascii="Arial" w:hAnsi="Arial" w:cs="Arial"/>
        </w:rPr>
        <w:t xml:space="preserve">El Ministerio de Cultura y la Gobernación del Atlántico conmemoran hoy en Barranquilla los 20 años de la Ley General de Cultura, con la cual se </w:t>
      </w:r>
      <w:r w:rsidR="00F3704C" w:rsidRPr="00FC1381">
        <w:rPr>
          <w:rFonts w:ascii="Arial" w:hAnsi="Arial" w:cs="Arial"/>
        </w:rPr>
        <w:t>creó e</w:t>
      </w:r>
      <w:r w:rsidR="00A51B86" w:rsidRPr="00FC1381">
        <w:rPr>
          <w:rFonts w:ascii="Arial" w:hAnsi="Arial" w:cs="Arial"/>
        </w:rPr>
        <w:t xml:space="preserve">l Ministerio de Cultura. La jornada cultural y artística inicia a la 5:00 p.m. en la Galería de la Plaza de la Paz, con un conversatorio </w:t>
      </w:r>
      <w:r w:rsidR="00F3704C" w:rsidRPr="00FC1381">
        <w:rPr>
          <w:rFonts w:ascii="Arial" w:hAnsi="Arial" w:cs="Arial"/>
        </w:rPr>
        <w:t>de</w:t>
      </w:r>
      <w:r w:rsidR="00A51B86" w:rsidRPr="00FC1381">
        <w:rPr>
          <w:rFonts w:ascii="Arial" w:hAnsi="Arial" w:cs="Arial"/>
        </w:rPr>
        <w:t xml:space="preserve"> Jaime Abello Banfi, director de la Fundación para el Nuevo Periodismo Iberoamericano, con  el ex Presidente de la República, Ernesto Samper Pizano</w:t>
      </w:r>
      <w:r w:rsidR="00F3704C" w:rsidRPr="00FC1381">
        <w:rPr>
          <w:rFonts w:ascii="Arial" w:hAnsi="Arial" w:cs="Arial"/>
        </w:rPr>
        <w:t xml:space="preserve">; </w:t>
      </w:r>
      <w:r w:rsidR="00A51B86" w:rsidRPr="00FC1381">
        <w:rPr>
          <w:rFonts w:ascii="Arial" w:hAnsi="Arial" w:cs="Arial"/>
        </w:rPr>
        <w:t>hablarán sobre  el surgimiento del Ministerio y su proyección frente al papel que debe jugar ante las nuevas realidades del país.</w:t>
      </w:r>
      <w:r w:rsidR="003C4D25" w:rsidRPr="00FC1381">
        <w:rPr>
          <w:rFonts w:ascii="Arial" w:hAnsi="Arial" w:cs="Arial"/>
        </w:rPr>
        <w:t xml:space="preserve"> </w:t>
      </w:r>
      <w:r w:rsidR="003C4D25" w:rsidRPr="00FC1381">
        <w:rPr>
          <w:rFonts w:ascii="Arial" w:hAnsi="Arial" w:cs="Arial"/>
        </w:rPr>
        <w:br/>
      </w:r>
      <w:r w:rsidR="00A51B86" w:rsidRPr="00FC1381">
        <w:rPr>
          <w:rFonts w:ascii="Arial" w:hAnsi="Arial" w:cs="Arial"/>
        </w:rPr>
        <w:t>Entrada libre, hasta completar aforo.</w:t>
      </w:r>
      <w:r w:rsidR="003C4D25" w:rsidRPr="00FC1381">
        <w:rPr>
          <w:rFonts w:ascii="Arial" w:hAnsi="Arial" w:cs="Arial"/>
        </w:rPr>
        <w:br/>
      </w:r>
      <w:hyperlink r:id="rId11" w:history="1">
        <w:r w:rsidR="003A1143" w:rsidRPr="00FC1381">
          <w:rPr>
            <w:rStyle w:val="Hipervnculo"/>
            <w:rFonts w:ascii="Arial" w:hAnsi="Arial" w:cs="Arial"/>
            <w:bCs/>
            <w:spacing w:val="-11"/>
          </w:rPr>
          <w:t>Vea más</w:t>
        </w:r>
      </w:hyperlink>
      <w:r w:rsidR="00A51B86" w:rsidRPr="00FC1381">
        <w:rPr>
          <w:rFonts w:ascii="Arial" w:hAnsi="Arial" w:cs="Arial"/>
          <w:bCs/>
          <w:color w:val="000000" w:themeColor="text1"/>
          <w:spacing w:val="-11"/>
        </w:rPr>
        <w:br/>
      </w:r>
      <w:r w:rsidR="00A51B86" w:rsidRPr="00FC1381">
        <w:rPr>
          <w:rStyle w:val="nfasis"/>
          <w:rFonts w:ascii="Arial" w:hAnsi="Arial" w:cs="Arial"/>
          <w:i w:val="0"/>
        </w:rPr>
        <w:br/>
      </w:r>
      <w:r w:rsidR="00A51B86" w:rsidRPr="00FC1381">
        <w:rPr>
          <w:rStyle w:val="nfasis"/>
          <w:rFonts w:ascii="Arial" w:hAnsi="Arial" w:cs="Arial"/>
          <w:i w:val="0"/>
        </w:rPr>
        <w:br/>
      </w:r>
      <w:r w:rsidR="00B71EE8" w:rsidRPr="00FC1381">
        <w:rPr>
          <w:rFonts w:ascii="Arial" w:hAnsi="Arial" w:cs="Arial"/>
        </w:rPr>
        <w:t>__</w:t>
      </w:r>
      <w:r w:rsidR="00B71EE8" w:rsidRPr="00FC1381">
        <w:rPr>
          <w:rFonts w:ascii="Arial" w:hAnsi="Arial" w:cs="Arial"/>
          <w:color w:val="800000"/>
        </w:rPr>
        <w:t>______________________________________________________</w:t>
      </w:r>
      <w:r w:rsidR="00144772" w:rsidRPr="00FC1381">
        <w:rPr>
          <w:rFonts w:ascii="Arial" w:hAnsi="Arial" w:cs="Arial"/>
        </w:rPr>
        <w:br/>
      </w:r>
      <w:r w:rsidR="00144772" w:rsidRPr="00FC1381">
        <w:rPr>
          <w:rFonts w:ascii="Arial" w:hAnsi="Arial" w:cs="Arial"/>
          <w:color w:val="800000"/>
          <w:sz w:val="48"/>
          <w:szCs w:val="48"/>
        </w:rPr>
        <w:t>Nos están viendo</w:t>
      </w:r>
      <w:r w:rsidR="003C4D25" w:rsidRPr="00FC1381">
        <w:rPr>
          <w:rFonts w:ascii="Arial" w:hAnsi="Arial" w:cs="Arial"/>
        </w:rPr>
        <w:br/>
      </w:r>
      <w:r w:rsidR="00A51B86" w:rsidRPr="00FC1381">
        <w:rPr>
          <w:rFonts w:ascii="Arial" w:hAnsi="Arial" w:cs="Arial"/>
          <w:color w:val="000080"/>
          <w:sz w:val="28"/>
          <w:szCs w:val="28"/>
        </w:rPr>
        <w:t>EN CHILE</w:t>
      </w:r>
      <w:r w:rsidR="003C4D25" w:rsidRPr="00FC1381">
        <w:rPr>
          <w:rFonts w:ascii="Arial" w:hAnsi="Arial" w:cs="Arial"/>
        </w:rPr>
        <w:br/>
      </w:r>
      <w:r w:rsidR="00A51B86" w:rsidRPr="00FC1381">
        <w:rPr>
          <w:rFonts w:ascii="Arial" w:hAnsi="Arial" w:cs="Arial"/>
          <w:b/>
        </w:rPr>
        <w:t>El falso profeta</w:t>
      </w:r>
      <w:r w:rsidR="00A51B86" w:rsidRPr="00FC1381">
        <w:rPr>
          <w:rFonts w:ascii="Arial" w:hAnsi="Arial" w:cs="Arial"/>
        </w:rPr>
        <w:t xml:space="preserve"> de David Herrera y </w:t>
      </w:r>
      <w:r w:rsidR="00A51B86" w:rsidRPr="00FC1381">
        <w:rPr>
          <w:rFonts w:ascii="Arial" w:hAnsi="Arial" w:cs="Arial"/>
          <w:b/>
        </w:rPr>
        <w:t>Pelea como un animal</w:t>
      </w:r>
      <w:r w:rsidR="00A51B86" w:rsidRPr="00FC1381">
        <w:rPr>
          <w:rFonts w:ascii="Arial" w:hAnsi="Arial" w:cs="Arial"/>
        </w:rPr>
        <w:t xml:space="preserve"> de Carlos Téllez, </w:t>
      </w:r>
      <w:r w:rsidR="00F3704C" w:rsidRPr="00FC1381">
        <w:rPr>
          <w:rFonts w:ascii="Arial" w:hAnsi="Arial" w:cs="Arial"/>
        </w:rPr>
        <w:t xml:space="preserve">ambos </w:t>
      </w:r>
      <w:r w:rsidR="00A51B86" w:rsidRPr="00FC1381">
        <w:rPr>
          <w:rFonts w:ascii="Arial" w:hAnsi="Arial" w:cs="Arial"/>
        </w:rPr>
        <w:t xml:space="preserve">de Colombia, hacen parte de los proyectos cinematográficos de ficción seleccionados para el </w:t>
      </w:r>
      <w:r w:rsidR="00A51B86" w:rsidRPr="00FC1381">
        <w:rPr>
          <w:rFonts w:ascii="Arial" w:hAnsi="Arial" w:cs="Arial"/>
        </w:rPr>
        <w:lastRenderedPageBreak/>
        <w:t>Quinto Santiago LAB/Cruzando Fronteras, que se viene realizando en el marco del 13º Santiago Festival Internacional de Cine.</w:t>
      </w:r>
      <w:r w:rsidR="003C4D25" w:rsidRPr="00FC1381">
        <w:rPr>
          <w:rFonts w:ascii="Arial" w:hAnsi="Arial" w:cs="Arial"/>
        </w:rPr>
        <w:t xml:space="preserve"> </w:t>
      </w:r>
      <w:r w:rsidR="003C4D25" w:rsidRPr="00FC1381">
        <w:rPr>
          <w:rFonts w:ascii="Arial" w:hAnsi="Arial" w:cs="Arial"/>
        </w:rPr>
        <w:br/>
      </w:r>
      <w:hyperlink r:id="rId12" w:history="1">
        <w:r w:rsidR="00A51B86" w:rsidRPr="00FC1381">
          <w:rPr>
            <w:rStyle w:val="Hipervnculo"/>
            <w:rFonts w:ascii="Arial" w:hAnsi="Arial" w:cs="Arial"/>
          </w:rPr>
          <w:t>Vea más</w:t>
        </w:r>
      </w:hyperlink>
      <w:r w:rsidR="003C4D25" w:rsidRPr="00FC1381">
        <w:rPr>
          <w:rFonts w:ascii="Arial" w:hAnsi="Arial" w:cs="Arial"/>
        </w:rPr>
        <w:br/>
      </w:r>
      <w:r w:rsidR="003C4D25" w:rsidRPr="00FC1381">
        <w:rPr>
          <w:rFonts w:ascii="Arial" w:hAnsi="Arial" w:cs="Arial"/>
        </w:rPr>
        <w:br/>
      </w:r>
      <w:r w:rsidR="00A51B86" w:rsidRPr="00FC1381">
        <w:rPr>
          <w:rFonts w:ascii="Arial" w:hAnsi="Arial" w:cs="Arial"/>
          <w:color w:val="800000"/>
        </w:rPr>
        <w:br/>
      </w:r>
      <w:r w:rsidR="00A51B86" w:rsidRPr="00FC1381">
        <w:rPr>
          <w:rFonts w:ascii="Arial" w:hAnsi="Arial" w:cs="Arial"/>
          <w:color w:val="000080"/>
          <w:sz w:val="28"/>
          <w:szCs w:val="28"/>
        </w:rPr>
        <w:t>EN ITALIA</w:t>
      </w:r>
      <w:r w:rsidR="00A51B86" w:rsidRPr="00FC1381">
        <w:rPr>
          <w:rFonts w:ascii="Arial" w:hAnsi="Arial" w:cs="Arial"/>
          <w:bCs/>
        </w:rPr>
        <w:br/>
      </w:r>
      <w:r w:rsidR="00A51B86" w:rsidRPr="00FC1381">
        <w:rPr>
          <w:rFonts w:ascii="Arial" w:hAnsi="Arial" w:cs="Arial"/>
          <w:b/>
          <w:bCs/>
          <w:shd w:val="clear" w:color="auto" w:fill="FFFFFF"/>
        </w:rPr>
        <w:t>La sargento Matacho</w:t>
      </w:r>
      <w:r w:rsidR="00A51B86" w:rsidRPr="00FC1381">
        <w:rPr>
          <w:rStyle w:val="apple-converted-space"/>
          <w:rFonts w:ascii="Arial" w:eastAsiaTheme="majorEastAsia" w:hAnsi="Arial" w:cs="Arial"/>
          <w:shd w:val="clear" w:color="auto" w:fill="FFFFFF"/>
        </w:rPr>
        <w:t xml:space="preserve"> </w:t>
      </w:r>
      <w:r w:rsidR="00A51B86" w:rsidRPr="00FC1381">
        <w:rPr>
          <w:rFonts w:ascii="Arial" w:hAnsi="Arial" w:cs="Arial"/>
          <w:shd w:val="clear" w:color="auto" w:fill="FFFFFF"/>
        </w:rPr>
        <w:t xml:space="preserve">de William González, fue </w:t>
      </w:r>
      <w:r w:rsidR="00A51B86" w:rsidRPr="00FC1381">
        <w:rPr>
          <w:rFonts w:ascii="Arial" w:hAnsi="Arial" w:cs="Arial"/>
        </w:rPr>
        <w:t xml:space="preserve">seleccionada para hacer parte del </w:t>
      </w:r>
      <w:r w:rsidR="00A51B86" w:rsidRPr="00FC1381">
        <w:rPr>
          <w:rFonts w:ascii="Arial" w:hAnsi="Arial" w:cs="Arial"/>
          <w:color w:val="000000"/>
        </w:rPr>
        <w:t>Salento International Film Festival que se realizará entre el 1 y el 9 de septiembre en Italia.</w:t>
      </w:r>
      <w:r w:rsidR="00A51B86" w:rsidRPr="00FC1381">
        <w:rPr>
          <w:rFonts w:ascii="Arial" w:hAnsi="Arial" w:cs="Arial"/>
          <w:color w:val="000000"/>
        </w:rPr>
        <w:br/>
        <w:t xml:space="preserve">La película tiene como protagonista a </w:t>
      </w:r>
      <w:r w:rsidR="00A51B86" w:rsidRPr="00FC1381">
        <w:rPr>
          <w:rFonts w:ascii="Arial" w:hAnsi="Arial" w:cs="Arial"/>
          <w:shd w:val="clear" w:color="auto" w:fill="FFFFFF"/>
        </w:rPr>
        <w:t>una mujer que se hace bandolera luego que, en medio de la violencia partidista de Colombia, miembros de las fuerzas oficiales dan muerte a varios campesinos liberales, entre ellos a su marido.</w:t>
      </w:r>
      <w:r w:rsidR="00A51B86" w:rsidRPr="00FC1381">
        <w:rPr>
          <w:rFonts w:ascii="Arial" w:hAnsi="Arial" w:cs="Arial"/>
          <w:shd w:val="clear" w:color="auto" w:fill="FFFFFF"/>
        </w:rPr>
        <w:br/>
      </w:r>
      <w:hyperlink r:id="rId13" w:history="1">
        <w:r w:rsidR="00A51B86" w:rsidRPr="00FC1381">
          <w:rPr>
            <w:rStyle w:val="Hipervnculo"/>
            <w:rFonts w:ascii="Arial" w:hAnsi="Arial" w:cs="Arial"/>
            <w:bCs/>
          </w:rPr>
          <w:t>Vea más</w:t>
        </w:r>
      </w:hyperlink>
      <w:r w:rsidR="003C4D25" w:rsidRPr="00FC1381">
        <w:rPr>
          <w:rFonts w:ascii="Arial" w:hAnsi="Arial" w:cs="Arial"/>
        </w:rPr>
        <w:br/>
      </w:r>
      <w:r w:rsidR="003C4D25" w:rsidRPr="00FC1381">
        <w:rPr>
          <w:rFonts w:ascii="Arial" w:hAnsi="Arial" w:cs="Arial"/>
        </w:rPr>
        <w:br/>
      </w:r>
      <w:r w:rsidR="003C4D25" w:rsidRPr="00FC1381">
        <w:rPr>
          <w:rFonts w:ascii="Arial" w:hAnsi="Arial" w:cs="Arial"/>
        </w:rPr>
        <w:br/>
      </w:r>
      <w:r w:rsidR="00B71EE8" w:rsidRPr="00FC1381">
        <w:rPr>
          <w:rFonts w:ascii="Arial" w:hAnsi="Arial" w:cs="Arial"/>
          <w:color w:val="800000"/>
        </w:rPr>
        <w:t>______________________________________________________</w:t>
      </w:r>
      <w:r w:rsidRPr="00FC1381">
        <w:rPr>
          <w:rFonts w:ascii="Arial" w:hAnsi="Arial" w:cs="Arial"/>
        </w:rPr>
        <w:br/>
      </w:r>
      <w:r w:rsidRPr="00FC1381">
        <w:rPr>
          <w:rFonts w:ascii="Arial" w:hAnsi="Arial" w:cs="Arial"/>
          <w:color w:val="800000"/>
          <w:sz w:val="48"/>
          <w:szCs w:val="48"/>
        </w:rPr>
        <w:t>Adónde van las películas</w:t>
      </w:r>
      <w:r w:rsidR="00265AE4" w:rsidRPr="00FC1381">
        <w:rPr>
          <w:rFonts w:ascii="Arial" w:hAnsi="Arial" w:cs="Arial"/>
          <w:color w:val="800000"/>
          <w:sz w:val="48"/>
          <w:szCs w:val="48"/>
        </w:rPr>
        <w:br/>
      </w:r>
      <w:r w:rsidR="00A51B86" w:rsidRPr="00FC1381">
        <w:rPr>
          <w:rFonts w:ascii="Arial" w:hAnsi="Arial" w:cs="Arial"/>
          <w:color w:val="000080"/>
          <w:sz w:val="28"/>
          <w:szCs w:val="28"/>
        </w:rPr>
        <w:t>ESTÍMULOS A LA CREACIÓN AUDIOVISUAL EN EL CARIBE</w:t>
      </w:r>
      <w:r w:rsidR="003C4D25" w:rsidRPr="00FC1381">
        <w:rPr>
          <w:rFonts w:ascii="Arial" w:hAnsi="Arial" w:cs="Arial"/>
        </w:rPr>
        <w:br/>
      </w:r>
      <w:r w:rsidR="00A51B86" w:rsidRPr="00FC1381">
        <w:rPr>
          <w:rFonts w:ascii="Arial" w:hAnsi="Arial" w:cs="Arial"/>
          <w:color w:val="000000"/>
        </w:rPr>
        <w:t xml:space="preserve">Por quinto año consecutivo, la Secretaría Distrital de Cultura, Patrimonio y Turismo de Barranquilla y la Cinemateca del Caribe convocan al Premio Chip Dorado en las categorías de ficción y documental. Se otorgarán dos incentivos de cinco millones de pesos a los seleccionados por el jurado calificador en la vigésimo primera versión del Salón Internacional del Autor Audiovisual: “Cine fantástico.” </w:t>
      </w:r>
      <w:r w:rsidR="00AA0E2F" w:rsidRPr="00FC1381">
        <w:rPr>
          <w:rFonts w:ascii="Arial" w:hAnsi="Arial" w:cs="Arial"/>
          <w:color w:val="000000"/>
        </w:rPr>
        <w:t>R</w:t>
      </w:r>
      <w:r w:rsidR="00A51B86" w:rsidRPr="00FC1381">
        <w:rPr>
          <w:rFonts w:ascii="Arial" w:hAnsi="Arial" w:cs="Arial"/>
          <w:color w:val="000000"/>
        </w:rPr>
        <w:t>ecib</w:t>
      </w:r>
      <w:r w:rsidR="00AA0E2F" w:rsidRPr="00FC1381">
        <w:rPr>
          <w:rFonts w:ascii="Arial" w:hAnsi="Arial" w:cs="Arial"/>
          <w:color w:val="000000"/>
        </w:rPr>
        <w:t>e</w:t>
      </w:r>
      <w:r w:rsidR="00A51B86" w:rsidRPr="00FC1381">
        <w:rPr>
          <w:rFonts w:ascii="Arial" w:hAnsi="Arial" w:cs="Arial"/>
          <w:color w:val="000000"/>
        </w:rPr>
        <w:t xml:space="preserve">n cortometrajes documentales con una duración máxima de 60 minutos y de ficción con una </w:t>
      </w:r>
      <w:r w:rsidR="00AA0E2F" w:rsidRPr="00FC1381">
        <w:rPr>
          <w:rFonts w:ascii="Arial" w:hAnsi="Arial" w:cs="Arial"/>
          <w:color w:val="000000"/>
        </w:rPr>
        <w:t xml:space="preserve">duración </w:t>
      </w:r>
      <w:r w:rsidR="00A51B86" w:rsidRPr="00FC1381">
        <w:rPr>
          <w:rFonts w:ascii="Arial" w:hAnsi="Arial" w:cs="Arial"/>
          <w:color w:val="000000"/>
        </w:rPr>
        <w:t>máxima de 30.</w:t>
      </w:r>
      <w:r w:rsidR="00A51B86" w:rsidRPr="00FC1381">
        <w:rPr>
          <w:rFonts w:ascii="Arial" w:hAnsi="Arial" w:cs="Arial"/>
          <w:color w:val="000000"/>
        </w:rPr>
        <w:br/>
        <w:t xml:space="preserve">Convocatoria dirigida a personas naturales o jurídicas, nacidas o constituidas en alguno de los </w:t>
      </w:r>
      <w:r w:rsidR="00AA0E2F" w:rsidRPr="00FC1381">
        <w:rPr>
          <w:rFonts w:ascii="Arial" w:hAnsi="Arial" w:cs="Arial"/>
          <w:color w:val="000000"/>
        </w:rPr>
        <w:t xml:space="preserve">ocho </w:t>
      </w:r>
      <w:r w:rsidR="00A51B86" w:rsidRPr="00FC1381">
        <w:rPr>
          <w:rFonts w:ascii="Arial" w:hAnsi="Arial" w:cs="Arial"/>
          <w:color w:val="000000"/>
        </w:rPr>
        <w:t>departamentos del Caribe colombiano.</w:t>
      </w:r>
      <w:r w:rsidR="003C4D25" w:rsidRPr="00FC1381">
        <w:rPr>
          <w:rFonts w:ascii="Arial" w:hAnsi="Arial" w:cs="Arial"/>
        </w:rPr>
        <w:br/>
      </w:r>
      <w:r w:rsidR="00AA0E2F" w:rsidRPr="00FC1381">
        <w:rPr>
          <w:rFonts w:ascii="Arial" w:hAnsi="Arial" w:cs="Arial"/>
          <w:color w:val="000000"/>
        </w:rPr>
        <w:t xml:space="preserve">El plazo de </w:t>
      </w:r>
      <w:r w:rsidR="00A51B86" w:rsidRPr="00FC1381">
        <w:rPr>
          <w:rFonts w:ascii="Arial" w:hAnsi="Arial" w:cs="Arial"/>
          <w:color w:val="000000"/>
        </w:rPr>
        <w:t xml:space="preserve">inscripciones </w:t>
      </w:r>
      <w:r w:rsidR="00AA0E2F" w:rsidRPr="00FC1381">
        <w:rPr>
          <w:rFonts w:ascii="Arial" w:hAnsi="Arial" w:cs="Arial"/>
          <w:color w:val="000000"/>
        </w:rPr>
        <w:t xml:space="preserve">finaliza </w:t>
      </w:r>
      <w:r w:rsidR="00A51B86" w:rsidRPr="00FC1381">
        <w:rPr>
          <w:rFonts w:ascii="Arial" w:hAnsi="Arial" w:cs="Arial"/>
          <w:color w:val="000000"/>
        </w:rPr>
        <w:t>el viernes 6 de octubre</w:t>
      </w:r>
      <w:r w:rsidR="00AA0E2F" w:rsidRPr="00FC1381">
        <w:rPr>
          <w:rFonts w:ascii="Arial" w:hAnsi="Arial" w:cs="Arial"/>
          <w:color w:val="000000"/>
        </w:rPr>
        <w:t>.</w:t>
      </w:r>
      <w:r w:rsidR="00A51B86" w:rsidRPr="00FC1381">
        <w:rPr>
          <w:rFonts w:ascii="Arial" w:hAnsi="Arial" w:cs="Arial"/>
          <w:color w:val="000000"/>
        </w:rPr>
        <w:t xml:space="preserve"> </w:t>
      </w:r>
      <w:r w:rsidR="00A51B86" w:rsidRPr="00FC1381">
        <w:rPr>
          <w:rFonts w:ascii="Arial" w:hAnsi="Arial" w:cs="Arial"/>
          <w:color w:val="000000"/>
        </w:rPr>
        <w:br/>
      </w:r>
      <w:hyperlink r:id="rId14" w:history="1">
        <w:r w:rsidR="003A1143" w:rsidRPr="00FC1381">
          <w:rPr>
            <w:rStyle w:val="Hipervnculo"/>
            <w:rFonts w:ascii="Arial" w:hAnsi="Arial" w:cs="Arial"/>
          </w:rPr>
          <w:t>Vea más</w:t>
        </w:r>
      </w:hyperlink>
      <w:r w:rsidR="003C4D25" w:rsidRPr="00FC1381">
        <w:rPr>
          <w:rFonts w:ascii="Arial" w:hAnsi="Arial" w:cs="Arial"/>
        </w:rPr>
        <w:br/>
      </w:r>
      <w:r w:rsidR="003C4D25" w:rsidRPr="00FC1381">
        <w:rPr>
          <w:rFonts w:ascii="Arial" w:hAnsi="Arial" w:cs="Arial"/>
        </w:rPr>
        <w:br/>
      </w:r>
      <w:r w:rsidR="003C4D25" w:rsidRPr="00FC1381">
        <w:rPr>
          <w:rFonts w:ascii="Arial" w:hAnsi="Arial" w:cs="Arial"/>
        </w:rPr>
        <w:br/>
      </w:r>
      <w:r w:rsidR="00A51B86" w:rsidRPr="00FC1381">
        <w:rPr>
          <w:rFonts w:ascii="Arial" w:hAnsi="Arial" w:cs="Arial"/>
          <w:color w:val="000080"/>
          <w:sz w:val="28"/>
          <w:szCs w:val="28"/>
        </w:rPr>
        <w:t>LA UNAM CONVOCA</w:t>
      </w:r>
      <w:r w:rsidR="00A51B86" w:rsidRPr="00FC1381">
        <w:rPr>
          <w:rFonts w:ascii="Arial" w:hAnsi="Arial" w:cs="Arial"/>
          <w:bCs/>
        </w:rPr>
        <w:br/>
        <w:t xml:space="preserve">FICUNAM, el Festival Internacional de Cine de la UNAM, México, abrió la convocatoria para su </w:t>
      </w:r>
      <w:r w:rsidR="00A51B86" w:rsidRPr="00FC1381">
        <w:rPr>
          <w:rFonts w:ascii="Arial" w:hAnsi="Arial" w:cs="Arial"/>
        </w:rPr>
        <w:t xml:space="preserve">octava edición, que tendrá lugar del 28 de febrero al 6 de marzo de 2018. </w:t>
      </w:r>
      <w:r w:rsidR="00A51B86" w:rsidRPr="00FC1381">
        <w:rPr>
          <w:rFonts w:ascii="Arial" w:hAnsi="Arial" w:cs="Arial"/>
          <w:bCs/>
        </w:rPr>
        <w:br/>
      </w:r>
      <w:r w:rsidR="00A51B86" w:rsidRPr="00FC1381">
        <w:rPr>
          <w:rFonts w:ascii="Arial" w:hAnsi="Arial" w:cs="Arial"/>
          <w:color w:val="212121"/>
        </w:rPr>
        <w:t>Los realizadores interesados pueden participar en la Competencia mexicana o en la   Competencia Internacional, abiertas a películas con una duración superior a 45 minutos, que hayan sido producidas en 2017. Las obras deberán de ser estreno mexicano en el Festival.</w:t>
      </w:r>
      <w:r w:rsidR="00A51B86" w:rsidRPr="00FC1381">
        <w:rPr>
          <w:rFonts w:ascii="Arial" w:hAnsi="Arial" w:cs="Arial"/>
          <w:color w:val="212121"/>
        </w:rPr>
        <w:br/>
      </w:r>
      <w:r w:rsidR="00A51B86" w:rsidRPr="00FC1381">
        <w:rPr>
          <w:rFonts w:ascii="Arial" w:hAnsi="Arial" w:cs="Arial"/>
        </w:rPr>
        <w:t>Abierta hasta el 27 de octubre</w:t>
      </w:r>
      <w:r w:rsidR="00A51B86" w:rsidRPr="00FC1381">
        <w:rPr>
          <w:rFonts w:ascii="Arial" w:hAnsi="Arial" w:cs="Arial"/>
        </w:rPr>
        <w:br/>
      </w:r>
      <w:hyperlink r:id="rId15" w:history="1">
        <w:r w:rsidR="00A51B86" w:rsidRPr="00FC1381">
          <w:rPr>
            <w:rStyle w:val="Hipervnculo"/>
            <w:rFonts w:ascii="Arial" w:hAnsi="Arial" w:cs="Arial"/>
          </w:rPr>
          <w:t>Vea más</w:t>
        </w:r>
      </w:hyperlink>
      <w:r w:rsidR="00AA0E2F" w:rsidRPr="00FC1381">
        <w:rPr>
          <w:rFonts w:ascii="Arial" w:hAnsi="Arial" w:cs="Arial"/>
        </w:rPr>
        <w:br/>
      </w:r>
      <w:r w:rsidR="00AA0E2F" w:rsidRPr="00FC1381">
        <w:rPr>
          <w:rFonts w:ascii="Arial" w:hAnsi="Arial" w:cs="Arial"/>
        </w:rPr>
        <w:br/>
      </w:r>
      <w:r w:rsidR="00AA0E2F" w:rsidRPr="00FC1381">
        <w:rPr>
          <w:rFonts w:ascii="Arial" w:hAnsi="Arial" w:cs="Arial"/>
        </w:rPr>
        <w:br/>
      </w:r>
      <w:r w:rsidR="00AA0E2F" w:rsidRPr="00FC1381">
        <w:rPr>
          <w:rFonts w:ascii="Arial" w:hAnsi="Arial" w:cs="Arial"/>
          <w:color w:val="000080"/>
          <w:sz w:val="28"/>
          <w:szCs w:val="28"/>
        </w:rPr>
        <w:t>CONVOCAN DOCUMENTALES CON MISIÓN DE IMPACTO</w:t>
      </w:r>
      <w:r w:rsidR="00AA0E2F" w:rsidRPr="00FC1381">
        <w:rPr>
          <w:rFonts w:ascii="Arial" w:hAnsi="Arial" w:cs="Arial"/>
        </w:rPr>
        <w:br/>
      </w:r>
      <w:r w:rsidR="00AA0E2F" w:rsidRPr="00FC1381">
        <w:rPr>
          <w:rFonts w:ascii="Arial" w:hAnsi="Arial" w:cs="Arial"/>
          <w:color w:val="212121"/>
        </w:rPr>
        <w:t>Good Pitch Colombia, que tendrá lugar en la ciudad de Barranquilla en marzo de 2018, convoca proyectos documentales de Colombia que se centren en temáticas sociales como: género, pueblos originarios, emigración, territorio, recursos naturales, medio ambiente, entre otros), con una duración mayor a 60 minutos, en cualquier formato, y en cualquier estado de producción.</w:t>
      </w:r>
      <w:r w:rsidR="00AA0E2F" w:rsidRPr="00FC1381">
        <w:rPr>
          <w:rFonts w:ascii="Arial" w:hAnsi="Arial" w:cs="Arial"/>
          <w:color w:val="212121"/>
        </w:rPr>
        <w:br/>
        <w:t xml:space="preserve">Seleccionarán cinco equipos de documentalistas, quienes se beneficiarán de un ejercicio </w:t>
      </w:r>
      <w:r w:rsidR="00AA0E2F" w:rsidRPr="00FC1381">
        <w:rPr>
          <w:rFonts w:ascii="Arial" w:hAnsi="Arial" w:cs="Arial"/>
          <w:color w:val="212121"/>
        </w:rPr>
        <w:lastRenderedPageBreak/>
        <w:t>sostenido de asesoría y desarrollo profesional.</w:t>
      </w:r>
      <w:r w:rsidR="00AA0E2F" w:rsidRPr="00FC1381">
        <w:rPr>
          <w:rFonts w:ascii="Arial" w:hAnsi="Arial" w:cs="Arial"/>
          <w:color w:val="212121"/>
        </w:rPr>
        <w:br/>
      </w:r>
      <w:r w:rsidR="00AA0E2F" w:rsidRPr="00FC1381">
        <w:rPr>
          <w:rFonts w:ascii="Arial" w:hAnsi="Arial" w:cs="Arial"/>
          <w:color w:val="000000"/>
        </w:rPr>
        <w:t>Hasta el 1 de septiembre está abierta la convocatoria de la versión Good Pitch Colombia, un programa de asesoría y apoyo a documentalistas alrededor de misiones de impacto</w:t>
      </w:r>
      <w:r w:rsidR="00AA0E2F" w:rsidRPr="00FC1381">
        <w:rPr>
          <w:rFonts w:ascii="Arial" w:hAnsi="Arial" w:cs="Arial"/>
          <w:color w:val="212121"/>
        </w:rPr>
        <w:t> c</w:t>
      </w:r>
      <w:r w:rsidR="00AA0E2F" w:rsidRPr="00FC1381">
        <w:rPr>
          <w:rFonts w:ascii="Arial" w:hAnsi="Arial" w:cs="Arial"/>
          <w:color w:val="000000"/>
        </w:rPr>
        <w:t>reado por Doc Society y Sundance Institute.</w:t>
      </w:r>
      <w:r w:rsidR="00AA0E2F" w:rsidRPr="00FC1381">
        <w:rPr>
          <w:rFonts w:ascii="Arial" w:hAnsi="Arial" w:cs="Arial"/>
        </w:rPr>
        <w:br/>
      </w:r>
      <w:hyperlink r:id="rId16" w:history="1">
        <w:r w:rsidR="00AA0E2F" w:rsidRPr="00FC1381">
          <w:rPr>
            <w:rStyle w:val="Hipervnculo"/>
            <w:rFonts w:ascii="Arial" w:hAnsi="Arial" w:cs="Arial"/>
          </w:rPr>
          <w:t>Vea más</w:t>
        </w:r>
      </w:hyperlink>
      <w:r w:rsidR="00467835" w:rsidRPr="00FC1381">
        <w:rPr>
          <w:rFonts w:ascii="Arial" w:hAnsi="Arial" w:cs="Arial"/>
        </w:rPr>
        <w:br/>
      </w:r>
      <w:r w:rsidR="00467835" w:rsidRPr="00FC1381">
        <w:rPr>
          <w:rFonts w:ascii="Arial" w:hAnsi="Arial" w:cs="Arial"/>
        </w:rPr>
        <w:br/>
      </w:r>
      <w:r w:rsidR="00467835" w:rsidRPr="00FC1381">
        <w:rPr>
          <w:rFonts w:ascii="Arial" w:hAnsi="Arial" w:cs="Arial"/>
        </w:rPr>
        <w:br/>
      </w:r>
      <w:r w:rsidR="00A51B86" w:rsidRPr="00FC1381">
        <w:rPr>
          <w:rFonts w:ascii="Arial" w:hAnsi="Arial" w:cs="Arial"/>
          <w:color w:val="000080"/>
          <w:sz w:val="28"/>
          <w:szCs w:val="28"/>
        </w:rPr>
        <w:t>DIÁSPORA</w:t>
      </w:r>
      <w:r w:rsidR="00A51B86" w:rsidRPr="00FC1381">
        <w:rPr>
          <w:rFonts w:ascii="Arial" w:hAnsi="Arial" w:cs="Arial"/>
        </w:rPr>
        <w:br/>
        <w:t>Hasta el 30 de agosto estará abierta la convocatoria del Festival de cine colombiano de Barcelona: Diáspora. Dirigida a largometrajes, cortometrajes y documentales, que sean producciones colombianas o en las que el realizador o uno de los productores es colombiano.</w:t>
      </w:r>
      <w:r w:rsidR="00A51B86" w:rsidRPr="00FC1381">
        <w:rPr>
          <w:rFonts w:ascii="Arial" w:hAnsi="Arial" w:cs="Arial"/>
        </w:rPr>
        <w:br/>
        <w:t>La 14ª edición de este certamen se realizará del 20 al 29 de octubre.</w:t>
      </w:r>
      <w:r w:rsidR="00A51B86" w:rsidRPr="00FC1381">
        <w:rPr>
          <w:rFonts w:ascii="Arial" w:hAnsi="Arial" w:cs="Arial"/>
        </w:rPr>
        <w:br/>
      </w:r>
      <w:hyperlink r:id="rId17" w:history="1">
        <w:r w:rsidR="00A51B86" w:rsidRPr="00FC1381">
          <w:rPr>
            <w:rStyle w:val="Hipervnculo"/>
            <w:rFonts w:ascii="Arial" w:hAnsi="Arial" w:cs="Arial"/>
          </w:rPr>
          <w:t>Vea más</w:t>
        </w:r>
      </w:hyperlink>
      <w:r w:rsidR="00A51B86" w:rsidRPr="00FC1381">
        <w:rPr>
          <w:rFonts w:ascii="Arial" w:hAnsi="Arial" w:cs="Arial"/>
        </w:rPr>
        <w:t xml:space="preserve"> </w:t>
      </w:r>
      <w:r w:rsidR="003C4D25" w:rsidRPr="00FC1381">
        <w:rPr>
          <w:rFonts w:ascii="Arial" w:hAnsi="Arial" w:cs="Arial"/>
        </w:rPr>
        <w:br/>
      </w:r>
      <w:r w:rsidR="003C4D25" w:rsidRPr="00FC1381">
        <w:rPr>
          <w:rFonts w:ascii="Arial" w:hAnsi="Arial" w:cs="Arial"/>
        </w:rPr>
        <w:br/>
      </w:r>
      <w:r w:rsidR="003C4D25" w:rsidRPr="00FC1381">
        <w:rPr>
          <w:rFonts w:ascii="Arial" w:hAnsi="Arial" w:cs="Arial"/>
        </w:rPr>
        <w:br/>
      </w:r>
      <w:r w:rsidR="00724B99" w:rsidRPr="00FC1381">
        <w:rPr>
          <w:rFonts w:ascii="Arial" w:hAnsi="Arial" w:cs="Arial"/>
          <w:color w:val="800000"/>
        </w:rPr>
        <w:t>________________________________________________________</w:t>
      </w:r>
      <w:r w:rsidR="00724B99" w:rsidRPr="00FC1381">
        <w:rPr>
          <w:rFonts w:ascii="Arial" w:hAnsi="Arial" w:cs="Arial"/>
          <w:color w:val="800000"/>
        </w:rPr>
        <w:br/>
      </w:r>
      <w:r w:rsidR="00724B99" w:rsidRPr="00FC1381">
        <w:rPr>
          <w:rFonts w:ascii="Arial" w:hAnsi="Arial" w:cs="Arial"/>
          <w:color w:val="800000"/>
          <w:sz w:val="48"/>
          <w:szCs w:val="48"/>
        </w:rPr>
        <w:t>Pizarrón</w:t>
      </w:r>
      <w:r w:rsidR="00404D6D" w:rsidRPr="00FC1381">
        <w:rPr>
          <w:rStyle w:val="nfasis"/>
          <w:rFonts w:ascii="Arial" w:hAnsi="Arial" w:cs="Arial"/>
          <w:i w:val="0"/>
          <w:color w:val="333333"/>
        </w:rPr>
        <w:br/>
      </w:r>
      <w:r w:rsidR="00A51B86" w:rsidRPr="00FC1381">
        <w:rPr>
          <w:rFonts w:ascii="Arial" w:hAnsi="Arial" w:cs="Arial"/>
          <w:color w:val="000080"/>
          <w:sz w:val="28"/>
          <w:szCs w:val="28"/>
        </w:rPr>
        <w:t>LABORATORIOS AUDIOVISUALES</w:t>
      </w:r>
      <w:r w:rsidR="003C4D25" w:rsidRPr="00FC1381">
        <w:rPr>
          <w:rFonts w:ascii="Arial" w:hAnsi="Arial" w:cs="Arial"/>
        </w:rPr>
        <w:br/>
      </w:r>
      <w:r w:rsidR="00F3704C" w:rsidRPr="00FC1381">
        <w:rPr>
          <w:rFonts w:ascii="Arial" w:hAnsi="Arial" w:cs="Arial"/>
        </w:rPr>
        <w:t>E</w:t>
      </w:r>
      <w:r w:rsidR="00A51B86" w:rsidRPr="00FC1381">
        <w:rPr>
          <w:rFonts w:ascii="Arial" w:hAnsi="Arial" w:cs="Arial"/>
        </w:rPr>
        <w:t xml:space="preserve">l VIII Festival de Cine: Infancia y Adolescencia “Ciudad de Bogotá” 2017, convoca a niños y niñas a participar de tres Laboratorios Audiovisuales: </w:t>
      </w:r>
      <w:r w:rsidR="00A51B86" w:rsidRPr="00FC1381">
        <w:rPr>
          <w:rFonts w:ascii="Arial" w:hAnsi="Arial" w:cs="Arial"/>
          <w:i/>
        </w:rPr>
        <w:t>Aprendiendo a animar</w:t>
      </w:r>
      <w:r w:rsidR="00A51B86" w:rsidRPr="00FC1381">
        <w:rPr>
          <w:rFonts w:ascii="Arial" w:hAnsi="Arial" w:cs="Arial"/>
        </w:rPr>
        <w:t>, un taller de creatividad  que busca involucrar a los participantes en las etapas de realización de un corto animado</w:t>
      </w:r>
      <w:r w:rsidR="008626F7" w:rsidRPr="00FC1381">
        <w:rPr>
          <w:rFonts w:ascii="Arial" w:hAnsi="Arial" w:cs="Arial"/>
        </w:rPr>
        <w:t>,</w:t>
      </w:r>
      <w:r w:rsidR="00A51B86" w:rsidRPr="00FC1381">
        <w:rPr>
          <w:rFonts w:ascii="Arial" w:hAnsi="Arial" w:cs="Arial"/>
        </w:rPr>
        <w:t xml:space="preserve"> fortaleciendo sus habilidades de dibujo, escritura y fotografía mediante el trabajo en equipo (5 al 9 de septiembre); </w:t>
      </w:r>
      <w:r w:rsidR="00A51B86" w:rsidRPr="00FC1381">
        <w:rPr>
          <w:rFonts w:ascii="Arial" w:hAnsi="Arial" w:cs="Arial"/>
          <w:i/>
        </w:rPr>
        <w:t>Festianima</w:t>
      </w:r>
      <w:r w:rsidR="00A51B86" w:rsidRPr="00FC1381">
        <w:rPr>
          <w:rFonts w:ascii="Arial" w:hAnsi="Arial" w:cs="Arial"/>
        </w:rPr>
        <w:t xml:space="preserve">, taller de animación en técnicas tradicionales (5 al 9 de septiembre) y </w:t>
      </w:r>
      <w:r w:rsidR="00A51B86" w:rsidRPr="00FC1381">
        <w:rPr>
          <w:rFonts w:ascii="Arial" w:hAnsi="Arial" w:cs="Arial"/>
          <w:i/>
        </w:rPr>
        <w:t>Taller la necesaria interacción entre el cine y la literatura infantil</w:t>
      </w:r>
      <w:r w:rsidR="00A51B86" w:rsidRPr="00FC1381">
        <w:rPr>
          <w:rFonts w:ascii="Arial" w:hAnsi="Arial" w:cs="Arial"/>
        </w:rPr>
        <w:t xml:space="preserve"> (11 al 15 de septiembre).</w:t>
      </w:r>
      <w:r w:rsidR="00A51B86" w:rsidRPr="00FC1381">
        <w:rPr>
          <w:rFonts w:ascii="Arial" w:hAnsi="Arial" w:cs="Arial"/>
        </w:rPr>
        <w:br/>
      </w:r>
      <w:hyperlink r:id="rId18" w:history="1">
        <w:r w:rsidR="00A51B86" w:rsidRPr="00FC1381">
          <w:rPr>
            <w:rStyle w:val="Hipervnculo"/>
            <w:rFonts w:ascii="Arial" w:hAnsi="Arial" w:cs="Arial"/>
          </w:rPr>
          <w:t>Vea más</w:t>
        </w:r>
      </w:hyperlink>
      <w:r w:rsidR="003C4D25" w:rsidRPr="00FC1381">
        <w:rPr>
          <w:rFonts w:ascii="Arial" w:hAnsi="Arial" w:cs="Arial"/>
        </w:rPr>
        <w:br/>
      </w:r>
      <w:r w:rsidR="003C4D25" w:rsidRPr="00FC1381">
        <w:rPr>
          <w:rFonts w:ascii="Arial" w:hAnsi="Arial" w:cs="Arial"/>
        </w:rPr>
        <w:br/>
      </w:r>
      <w:r w:rsidR="00A51B86" w:rsidRPr="00FC1381">
        <w:rPr>
          <w:rFonts w:ascii="Arial" w:hAnsi="Arial" w:cs="Arial"/>
          <w:color w:val="000080"/>
          <w:sz w:val="28"/>
          <w:szCs w:val="28"/>
        </w:rPr>
        <w:br/>
        <w:t>CINE DOCUMENTAL EN TUNJA</w:t>
      </w:r>
      <w:r w:rsidR="003C4D25" w:rsidRPr="00FC1381">
        <w:rPr>
          <w:rFonts w:ascii="Arial" w:hAnsi="Arial" w:cs="Arial"/>
        </w:rPr>
        <w:br/>
      </w:r>
      <w:r w:rsidR="00A51B86" w:rsidRPr="00FC1381">
        <w:rPr>
          <w:rFonts w:ascii="Arial" w:hAnsi="Arial" w:cs="Arial"/>
        </w:rPr>
        <w:t xml:space="preserve">En alianza con la fundación Atelier Naranja y Festival Internacional de cine de Tunja- FICTU, la Escuela Nacional de Cine anuncia la realización del  Seminario de Cine Documental con Andrew Tucker, director de </w:t>
      </w:r>
      <w:r w:rsidR="00A51B86" w:rsidRPr="00FC1381">
        <w:rPr>
          <w:rFonts w:ascii="Arial" w:hAnsi="Arial" w:cs="Arial"/>
          <w:b/>
        </w:rPr>
        <w:t>El viaje del acordeón</w:t>
      </w:r>
      <w:r w:rsidR="008626F7" w:rsidRPr="00FC1381">
        <w:rPr>
          <w:rFonts w:ascii="Arial" w:hAnsi="Arial" w:cs="Arial"/>
        </w:rPr>
        <w:t>.</w:t>
      </w:r>
      <w:r w:rsidR="003C4D25" w:rsidRPr="00FC1381">
        <w:rPr>
          <w:rFonts w:ascii="Arial" w:hAnsi="Arial" w:cs="Arial"/>
        </w:rPr>
        <w:br/>
        <w:t>Del</w:t>
      </w:r>
      <w:r w:rsidR="00A51B86" w:rsidRPr="00FC1381">
        <w:rPr>
          <w:rFonts w:ascii="Arial" w:hAnsi="Arial" w:cs="Arial"/>
        </w:rPr>
        <w:t xml:space="preserve"> 5 al </w:t>
      </w:r>
      <w:r w:rsidR="003C4D25" w:rsidRPr="00FC1381">
        <w:rPr>
          <w:rFonts w:ascii="Arial" w:hAnsi="Arial" w:cs="Arial"/>
        </w:rPr>
        <w:t>8 de octubre.</w:t>
      </w:r>
      <w:r w:rsidR="003C4D25" w:rsidRPr="00FC1381">
        <w:rPr>
          <w:rFonts w:ascii="Arial" w:hAnsi="Arial" w:cs="Arial"/>
        </w:rPr>
        <w:br/>
      </w:r>
      <w:hyperlink r:id="rId19" w:history="1">
        <w:r w:rsidR="003C4D25" w:rsidRPr="00FC1381">
          <w:rPr>
            <w:rStyle w:val="Hipervnculo"/>
            <w:rFonts w:ascii="Arial" w:hAnsi="Arial" w:cs="Arial"/>
          </w:rPr>
          <w:t>Vea más</w:t>
        </w:r>
      </w:hyperlink>
      <w:r w:rsidR="00F3704C" w:rsidRPr="00FC1381">
        <w:rPr>
          <w:rFonts w:ascii="Arial" w:hAnsi="Arial" w:cs="Arial"/>
        </w:rPr>
        <w:br/>
      </w:r>
      <w:r w:rsidR="00F3704C" w:rsidRPr="00FC1381">
        <w:rPr>
          <w:rFonts w:ascii="Arial" w:hAnsi="Arial" w:cs="Arial"/>
        </w:rPr>
        <w:br/>
      </w:r>
      <w:r w:rsidR="00F3704C" w:rsidRPr="00FC1381">
        <w:rPr>
          <w:rFonts w:ascii="Arial" w:hAnsi="Arial" w:cs="Arial"/>
        </w:rPr>
        <w:br/>
      </w:r>
      <w:r w:rsidR="00A51B86" w:rsidRPr="00FC1381">
        <w:rPr>
          <w:rFonts w:ascii="Arial" w:hAnsi="Arial" w:cs="Arial"/>
          <w:color w:val="000080"/>
          <w:sz w:val="28"/>
          <w:szCs w:val="28"/>
        </w:rPr>
        <w:t>DESARROLLO DE LA NARRATIVA</w:t>
      </w:r>
      <w:r w:rsidR="00A51B86" w:rsidRPr="00FC1381">
        <w:rPr>
          <w:rFonts w:ascii="Arial" w:hAnsi="Arial" w:cs="Arial"/>
        </w:rPr>
        <w:br/>
        <w:t>La Corporación cinefilia anuncia la apertura de talleres, cursos y seminarios para desarrollar la capacidad narrativa de creadores de cortometrajes, largometrajes y documentales. Se realizarán durante el segundo semestre de 2017 en Medellín.</w:t>
      </w:r>
      <w:r w:rsidR="00F3704C" w:rsidRPr="00FC1381">
        <w:rPr>
          <w:rFonts w:ascii="Arial" w:hAnsi="Arial" w:cs="Arial"/>
        </w:rPr>
        <w:br/>
      </w:r>
      <w:hyperlink r:id="rId20" w:history="1">
        <w:r w:rsidR="00A51B86" w:rsidRPr="00FC1381">
          <w:rPr>
            <w:rStyle w:val="Hipervnculo"/>
            <w:rFonts w:ascii="Arial" w:hAnsi="Arial" w:cs="Arial"/>
          </w:rPr>
          <w:t>Vea más</w:t>
        </w:r>
      </w:hyperlink>
      <w:r w:rsidR="00F3704C" w:rsidRPr="00FC1381">
        <w:rPr>
          <w:rFonts w:ascii="Arial" w:hAnsi="Arial" w:cs="Arial"/>
        </w:rPr>
        <w:br/>
      </w:r>
      <w:r w:rsidR="00A51B86" w:rsidRPr="00FC1381">
        <w:rPr>
          <w:rFonts w:ascii="Arial" w:hAnsi="Arial" w:cs="Arial"/>
          <w:color w:val="800000"/>
        </w:rPr>
        <w:br/>
      </w:r>
      <w:r w:rsidR="00A51B86" w:rsidRPr="00FC1381">
        <w:rPr>
          <w:rFonts w:ascii="Arial" w:hAnsi="Arial" w:cs="Arial"/>
          <w:color w:val="800000"/>
        </w:rPr>
        <w:br/>
      </w:r>
      <w:r w:rsidR="00A51B86" w:rsidRPr="00FC1381">
        <w:rPr>
          <w:rFonts w:ascii="Arial" w:hAnsi="Arial" w:cs="Arial"/>
          <w:color w:val="000080"/>
          <w:sz w:val="28"/>
          <w:szCs w:val="28"/>
        </w:rPr>
        <w:t>MASTERCLASS SOLAR</w:t>
      </w:r>
      <w:r w:rsidR="00A51B86" w:rsidRPr="00FC1381">
        <w:rPr>
          <w:rFonts w:ascii="Arial" w:hAnsi="Arial" w:cs="Arial"/>
        </w:rPr>
        <w:br/>
        <w:t>Durante septiembre la institución Solar Cinema estará realizando un masterclass de cine, enfocado en: Guion y Dirección (Docente, Spiros Stathoulopuolos), Actuación (Docente, Alejandro Aguilar), Cinematografía (Docente, David Curto)</w:t>
      </w:r>
      <w:r w:rsidR="00F3704C" w:rsidRPr="00FC1381">
        <w:rPr>
          <w:rFonts w:ascii="Arial" w:hAnsi="Arial" w:cs="Arial"/>
        </w:rPr>
        <w:t xml:space="preserve"> </w:t>
      </w:r>
      <w:r w:rsidR="00A51B86" w:rsidRPr="00FC1381">
        <w:rPr>
          <w:rFonts w:ascii="Arial" w:hAnsi="Arial" w:cs="Arial"/>
        </w:rPr>
        <w:t xml:space="preserve">y Producción (Docente, Andrés </w:t>
      </w:r>
      <w:r w:rsidR="00A51B86" w:rsidRPr="00FC1381">
        <w:rPr>
          <w:rFonts w:ascii="Arial" w:hAnsi="Arial" w:cs="Arial"/>
        </w:rPr>
        <w:lastRenderedPageBreak/>
        <w:t>Gómez D).</w:t>
      </w:r>
      <w:r w:rsidR="00F3704C" w:rsidRPr="00FC1381">
        <w:rPr>
          <w:rFonts w:ascii="Arial" w:hAnsi="Arial" w:cs="Arial"/>
        </w:rPr>
        <w:t xml:space="preserve"> </w:t>
      </w:r>
      <w:r w:rsidR="00F3704C" w:rsidRPr="00FC1381">
        <w:rPr>
          <w:rFonts w:ascii="Arial" w:hAnsi="Arial" w:cs="Arial"/>
        </w:rPr>
        <w:br/>
      </w:r>
      <w:hyperlink r:id="rId21" w:history="1">
        <w:r w:rsidR="00A51B86" w:rsidRPr="00FC1381">
          <w:rPr>
            <w:rStyle w:val="Hipervnculo"/>
            <w:rFonts w:ascii="Arial" w:hAnsi="Arial" w:cs="Arial"/>
          </w:rPr>
          <w:t>Vea más</w:t>
        </w:r>
      </w:hyperlink>
      <w:r w:rsidR="00467835" w:rsidRPr="00FC1381">
        <w:rPr>
          <w:rFonts w:ascii="Arial" w:hAnsi="Arial" w:cs="Arial"/>
        </w:rPr>
        <w:br/>
      </w:r>
      <w:r w:rsidR="00467835" w:rsidRPr="00FC1381">
        <w:rPr>
          <w:rFonts w:ascii="Arial" w:hAnsi="Arial" w:cs="Arial"/>
        </w:rPr>
        <w:br/>
      </w:r>
      <w:r w:rsidR="00F3704C" w:rsidRPr="00FC1381">
        <w:rPr>
          <w:rFonts w:ascii="Arial" w:hAnsi="Arial" w:cs="Arial"/>
        </w:rPr>
        <w:br/>
      </w:r>
      <w:r w:rsidR="00467835" w:rsidRPr="00FC1381">
        <w:rPr>
          <w:rFonts w:ascii="Arial" w:hAnsi="Arial" w:cs="Arial"/>
          <w:color w:val="000080"/>
          <w:sz w:val="28"/>
          <w:szCs w:val="28"/>
        </w:rPr>
        <w:t>TALLERES SOBRE PATRIMONIO</w:t>
      </w:r>
      <w:r w:rsidR="00467835" w:rsidRPr="00FC1381">
        <w:rPr>
          <w:rFonts w:ascii="Arial" w:hAnsi="Arial" w:cs="Arial"/>
        </w:rPr>
        <w:br/>
        <w:t xml:space="preserve">En el marco del VIII Encuentro Nacional de Patrimonio, ‘Un vuelo hacia tu Patrimonio Vivo’,  organizado por la Dirección de Patrimonio del Ministerio de Cultura que tendrá lugar en Bucaramanga, entre el 12 y 14 de octubre, se realizarán talleres en torno a la identificación, reconocimiento y preservación del patrimonio cultural colombiano. </w:t>
      </w:r>
      <w:r w:rsidR="00467835" w:rsidRPr="00FC1381">
        <w:rPr>
          <w:rFonts w:ascii="Arial" w:hAnsi="Arial" w:cs="Arial"/>
        </w:rPr>
        <w:br/>
        <w:t xml:space="preserve">Los interesados en participar en estos talleres se pueden inscribir </w:t>
      </w:r>
      <w:hyperlink r:id="rId22" w:history="1">
        <w:r w:rsidR="00467835" w:rsidRPr="00FC1381">
          <w:rPr>
            <w:rStyle w:val="Hipervnculo"/>
            <w:rFonts w:ascii="Arial" w:hAnsi="Arial" w:cs="Arial"/>
          </w:rPr>
          <w:t>aquí</w:t>
        </w:r>
      </w:hyperlink>
      <w:r w:rsidR="00467835" w:rsidRPr="00FC1381">
        <w:rPr>
          <w:rFonts w:ascii="Arial" w:hAnsi="Arial" w:cs="Arial"/>
        </w:rPr>
        <w:t xml:space="preserve">. </w:t>
      </w:r>
      <w:r w:rsidR="00467835" w:rsidRPr="00FC1381">
        <w:rPr>
          <w:rFonts w:ascii="Arial" w:hAnsi="Arial" w:cs="Arial"/>
        </w:rPr>
        <w:br/>
      </w:r>
      <w:r w:rsidR="00467835" w:rsidRPr="00FC1381">
        <w:rPr>
          <w:rFonts w:ascii="Arial" w:hAnsi="Arial" w:cs="Arial"/>
        </w:rPr>
        <w:br/>
      </w:r>
      <w:r w:rsidR="00467835" w:rsidRPr="00FC1381">
        <w:rPr>
          <w:rFonts w:ascii="Arial" w:hAnsi="Arial" w:cs="Arial"/>
        </w:rPr>
        <w:br/>
      </w:r>
      <w:r w:rsidR="000A155C" w:rsidRPr="00FC1381">
        <w:rPr>
          <w:rFonts w:ascii="Arial" w:hAnsi="Arial" w:cs="Arial"/>
          <w:color w:val="800000"/>
        </w:rPr>
        <w:t>________________________________________________________</w:t>
      </w:r>
      <w:r w:rsidR="000A155C" w:rsidRPr="00FC1381">
        <w:rPr>
          <w:rFonts w:ascii="Arial" w:hAnsi="Arial" w:cs="Arial"/>
        </w:rPr>
        <w:br/>
      </w:r>
      <w:r w:rsidR="000A155C" w:rsidRPr="00FC1381">
        <w:rPr>
          <w:rFonts w:ascii="Arial" w:hAnsi="Arial" w:cs="Arial"/>
          <w:color w:val="800000"/>
          <w:sz w:val="48"/>
          <w:szCs w:val="48"/>
        </w:rPr>
        <w:t>Próximamente</w:t>
      </w:r>
    </w:p>
    <w:p w:rsidR="00C74A31" w:rsidRPr="00FC1381" w:rsidRDefault="00FC1381" w:rsidP="00FC1381">
      <w:pPr>
        <w:pStyle w:val="xmsonormal"/>
        <w:shd w:val="clear" w:color="auto" w:fill="FFFFFF"/>
        <w:spacing w:before="0" w:beforeAutospacing="0" w:after="0" w:afterAutospacing="0"/>
        <w:rPr>
          <w:rFonts w:ascii="Arial" w:hAnsi="Arial" w:cs="Arial"/>
          <w:shd w:val="clear" w:color="auto" w:fill="FFFFFF"/>
        </w:rPr>
      </w:pPr>
      <w:r w:rsidRPr="00FC1381">
        <w:rPr>
          <w:rStyle w:val="Textoennegrita"/>
          <w:rFonts w:ascii="Arial" w:eastAsiaTheme="majorEastAsia" w:hAnsi="Arial" w:cs="Arial"/>
          <w:b w:val="0"/>
          <w:color w:val="000080"/>
          <w:sz w:val="28"/>
          <w:szCs w:val="28"/>
        </w:rPr>
        <w:t>FICFUSA 2017</w:t>
      </w:r>
      <w:r w:rsidRPr="00FC1381">
        <w:rPr>
          <w:rFonts w:ascii="Arial" w:hAnsi="Arial" w:cs="Arial"/>
        </w:rPr>
        <w:br/>
      </w:r>
      <w:r w:rsidRPr="00FC1381">
        <w:rPr>
          <w:rFonts w:ascii="Arial" w:hAnsi="Arial" w:cs="Arial"/>
          <w:color w:val="000000"/>
          <w:sz w:val="22"/>
          <w:szCs w:val="22"/>
        </w:rPr>
        <w:t xml:space="preserve">Entre el 6 y el 9 de septiembre se realizará  en la ciudad de Fusagasugá, Cundinamarca, el </w:t>
      </w:r>
      <w:r w:rsidRPr="00FC1381">
        <w:rPr>
          <w:rFonts w:ascii="Arial" w:hAnsi="Arial" w:cs="Arial"/>
          <w:bCs/>
          <w:color w:val="000000"/>
          <w:sz w:val="22"/>
          <w:szCs w:val="22"/>
        </w:rPr>
        <w:t>Festival Internacional de Cine de Fusagasugá “Mujer, territorio de paz”, que tendrá en competencia las categorías</w:t>
      </w:r>
      <w:r w:rsidRPr="00FC1381">
        <w:rPr>
          <w:rFonts w:ascii="Arial" w:hAnsi="Arial" w:cs="Arial"/>
          <w:b/>
          <w:bCs/>
          <w:color w:val="000000"/>
          <w:sz w:val="22"/>
          <w:szCs w:val="22"/>
        </w:rPr>
        <w:t xml:space="preserve"> </w:t>
      </w:r>
      <w:r w:rsidRPr="00FC1381">
        <w:rPr>
          <w:rFonts w:ascii="Arial" w:hAnsi="Arial" w:cs="Arial"/>
          <w:color w:val="000000"/>
          <w:sz w:val="22"/>
          <w:szCs w:val="22"/>
        </w:rPr>
        <w:t>largometraje internacional, cortometraje regional y videoclip nacional.</w:t>
      </w:r>
      <w:r w:rsidRPr="00FC1381">
        <w:rPr>
          <w:rFonts w:ascii="Arial" w:hAnsi="Arial" w:cs="Arial"/>
          <w:color w:val="000000"/>
          <w:sz w:val="22"/>
          <w:szCs w:val="22"/>
        </w:rPr>
        <w:br/>
        <w:t xml:space="preserve">Además de la proyección de películas se realizará el taller </w:t>
      </w:r>
      <w:r w:rsidRPr="00FC1381">
        <w:rPr>
          <w:rFonts w:ascii="Arial" w:hAnsi="Arial" w:cs="Arial"/>
          <w:i/>
          <w:color w:val="000000"/>
          <w:sz w:val="22"/>
          <w:szCs w:val="22"/>
        </w:rPr>
        <w:t>La magia del movimiento</w:t>
      </w:r>
      <w:r w:rsidRPr="00FC1381">
        <w:rPr>
          <w:rFonts w:ascii="Arial" w:hAnsi="Arial" w:cs="Arial"/>
          <w:color w:val="000000"/>
          <w:sz w:val="22"/>
          <w:szCs w:val="22"/>
        </w:rPr>
        <w:t xml:space="preserve">, a cargo del cineasta y publicista Carlos Carrillo </w:t>
      </w:r>
      <w:r w:rsidRPr="00FC1381">
        <w:rPr>
          <w:rFonts w:ascii="Arial" w:hAnsi="Arial" w:cs="Arial"/>
          <w:color w:val="000000"/>
          <w:sz w:val="22"/>
          <w:szCs w:val="22"/>
        </w:rPr>
        <w:br/>
      </w:r>
      <w:hyperlink r:id="rId23" w:history="1">
        <w:r w:rsidRPr="00FC1381">
          <w:rPr>
            <w:rStyle w:val="Hipervnculo"/>
            <w:rFonts w:ascii="Arial" w:eastAsiaTheme="majorEastAsia" w:hAnsi="Arial" w:cs="Arial"/>
            <w:sz w:val="22"/>
            <w:szCs w:val="22"/>
          </w:rPr>
          <w:t>Vea más</w:t>
        </w:r>
      </w:hyperlink>
      <w:r w:rsidRPr="00FC1381">
        <w:rPr>
          <w:rStyle w:val="Hipervnculo"/>
          <w:rFonts w:ascii="Arial" w:eastAsiaTheme="majorEastAsia" w:hAnsi="Arial" w:cs="Arial"/>
          <w:sz w:val="22"/>
          <w:szCs w:val="22"/>
        </w:rPr>
        <w:br/>
      </w:r>
      <w:r w:rsidRPr="00FC1381">
        <w:rPr>
          <w:rStyle w:val="Hipervnculo"/>
          <w:rFonts w:ascii="Arial" w:eastAsiaTheme="majorEastAsia" w:hAnsi="Arial" w:cs="Arial"/>
          <w:sz w:val="22"/>
          <w:szCs w:val="22"/>
        </w:rPr>
        <w:br/>
      </w:r>
      <w:r w:rsidRPr="00FC1381">
        <w:rPr>
          <w:rStyle w:val="Textoennegrita"/>
          <w:rFonts w:ascii="Arial" w:eastAsiaTheme="majorEastAsia" w:hAnsi="Arial" w:cs="Arial"/>
          <w:bCs w:val="0"/>
          <w:color w:val="000080"/>
          <w:sz w:val="22"/>
          <w:szCs w:val="22"/>
        </w:rPr>
        <w:br/>
      </w:r>
      <w:r w:rsidR="00467835" w:rsidRPr="00FC1381">
        <w:rPr>
          <w:rStyle w:val="Textoennegrita"/>
          <w:rFonts w:ascii="Arial" w:eastAsiaTheme="majorEastAsia" w:hAnsi="Arial" w:cs="Arial"/>
          <w:bCs w:val="0"/>
          <w:color w:val="000080"/>
          <w:sz w:val="28"/>
          <w:szCs w:val="28"/>
        </w:rPr>
        <w:t xml:space="preserve">LA VIRGEN Y EL FOTOGRAFO </w:t>
      </w:r>
      <w:r w:rsidR="00467835" w:rsidRPr="00FC1381">
        <w:rPr>
          <w:rFonts w:ascii="Arial" w:hAnsi="Arial" w:cs="Arial"/>
        </w:rPr>
        <w:br/>
      </w:r>
      <w:r w:rsidR="00467835" w:rsidRPr="00FC1381">
        <w:rPr>
          <w:rFonts w:ascii="Arial" w:hAnsi="Arial" w:cs="Arial"/>
          <w:sz w:val="22"/>
          <w:szCs w:val="22"/>
        </w:rPr>
        <w:t xml:space="preserve">El </w:t>
      </w:r>
      <w:r w:rsidR="004971F9" w:rsidRPr="00FC1381">
        <w:rPr>
          <w:rFonts w:ascii="Arial" w:hAnsi="Arial" w:cs="Arial"/>
          <w:sz w:val="22"/>
          <w:szCs w:val="22"/>
        </w:rPr>
        <w:t xml:space="preserve">lunes </w:t>
      </w:r>
      <w:r w:rsidR="00467835" w:rsidRPr="00FC1381">
        <w:rPr>
          <w:rFonts w:ascii="Arial" w:hAnsi="Arial" w:cs="Arial"/>
          <w:sz w:val="22"/>
          <w:szCs w:val="22"/>
        </w:rPr>
        <w:t>28 de agosto, en el contexto de la exposición fotográfica “Nereo y el Cine”, se proyectará en la Cinemateca Distrital de Bogotá a las 7</w:t>
      </w:r>
      <w:r w:rsidR="004971F9" w:rsidRPr="00FC1381">
        <w:rPr>
          <w:rFonts w:ascii="Arial" w:hAnsi="Arial" w:cs="Arial"/>
          <w:sz w:val="22"/>
          <w:szCs w:val="22"/>
        </w:rPr>
        <w:t xml:space="preserve">:00 </w:t>
      </w:r>
      <w:r w:rsidR="00467835" w:rsidRPr="00FC1381">
        <w:rPr>
          <w:rFonts w:ascii="Arial" w:hAnsi="Arial" w:cs="Arial"/>
          <w:sz w:val="22"/>
          <w:szCs w:val="22"/>
        </w:rPr>
        <w:t>p</w:t>
      </w:r>
      <w:r w:rsidR="004971F9" w:rsidRPr="00FC1381">
        <w:rPr>
          <w:rFonts w:ascii="Arial" w:hAnsi="Arial" w:cs="Arial"/>
          <w:sz w:val="22"/>
          <w:szCs w:val="22"/>
        </w:rPr>
        <w:t>.</w:t>
      </w:r>
      <w:r w:rsidR="00467835" w:rsidRPr="00FC1381">
        <w:rPr>
          <w:rFonts w:ascii="Arial" w:hAnsi="Arial" w:cs="Arial"/>
          <w:sz w:val="22"/>
          <w:szCs w:val="22"/>
        </w:rPr>
        <w:t>m</w:t>
      </w:r>
      <w:r w:rsidR="004971F9" w:rsidRPr="00FC1381">
        <w:rPr>
          <w:rFonts w:ascii="Arial" w:hAnsi="Arial" w:cs="Arial"/>
          <w:sz w:val="22"/>
          <w:szCs w:val="22"/>
        </w:rPr>
        <w:t>.</w:t>
      </w:r>
      <w:r w:rsidR="00467835" w:rsidRPr="00FC1381">
        <w:rPr>
          <w:rFonts w:ascii="Arial" w:hAnsi="Arial" w:cs="Arial"/>
          <w:sz w:val="22"/>
          <w:szCs w:val="22"/>
        </w:rPr>
        <w:t xml:space="preserve"> la película </w:t>
      </w:r>
      <w:r w:rsidR="00467835" w:rsidRPr="00FC1381">
        <w:rPr>
          <w:rFonts w:ascii="Arial" w:hAnsi="Arial" w:cs="Arial"/>
          <w:b/>
          <w:bCs/>
          <w:sz w:val="22"/>
          <w:szCs w:val="22"/>
        </w:rPr>
        <w:t xml:space="preserve">La virgen y el fotógrafo </w:t>
      </w:r>
      <w:r w:rsidR="00467835" w:rsidRPr="00FC1381">
        <w:rPr>
          <w:rFonts w:ascii="Arial" w:hAnsi="Arial" w:cs="Arial"/>
          <w:bCs/>
          <w:sz w:val="22"/>
          <w:szCs w:val="22"/>
        </w:rPr>
        <w:t>de</w:t>
      </w:r>
      <w:r w:rsidR="00467835" w:rsidRPr="00FC1381">
        <w:rPr>
          <w:rFonts w:ascii="Arial" w:hAnsi="Arial" w:cs="Arial"/>
          <w:sz w:val="22"/>
          <w:szCs w:val="22"/>
        </w:rPr>
        <w:t xml:space="preserve"> Luis Alfredo Sánchez. </w:t>
      </w:r>
      <w:r w:rsidR="00467835" w:rsidRPr="00FC1381">
        <w:rPr>
          <w:rFonts w:ascii="Arial" w:hAnsi="Arial" w:cs="Arial"/>
          <w:sz w:val="22"/>
          <w:szCs w:val="22"/>
        </w:rPr>
        <w:br/>
        <w:t xml:space="preserve">La exposición es una muestra que rinde homenaje a Nereo López </w:t>
      </w:r>
      <w:r w:rsidR="00467835" w:rsidRPr="00FC1381">
        <w:rPr>
          <w:rStyle w:val="nfasis"/>
          <w:rFonts w:ascii="Arial" w:hAnsi="Arial" w:cs="Arial"/>
          <w:sz w:val="22"/>
          <w:szCs w:val="22"/>
        </w:rPr>
        <w:t>(1920-2015),</w:t>
      </w:r>
      <w:r w:rsidR="00467835" w:rsidRPr="00FC1381">
        <w:rPr>
          <w:rFonts w:ascii="Arial" w:hAnsi="Arial" w:cs="Arial"/>
          <w:sz w:val="22"/>
          <w:szCs w:val="22"/>
        </w:rPr>
        <w:t xml:space="preserve"> quién durante décadas fijó mediante su cámara la diversidad cultural del país. Durante el mes de agosto la acompaña una muestra audiovisual, cada sesión es abierta por un conversatorio sobre la vida y obra del fotógrafo, a cargo de conocedores de su obra y amigos cercanos. </w:t>
      </w:r>
      <w:r w:rsidR="00467835" w:rsidRPr="00FC1381">
        <w:rPr>
          <w:rFonts w:ascii="Arial" w:hAnsi="Arial" w:cs="Arial"/>
          <w:sz w:val="22"/>
          <w:szCs w:val="22"/>
        </w:rPr>
        <w:br/>
      </w:r>
      <w:r w:rsidR="00467835" w:rsidRPr="00FC1381">
        <w:rPr>
          <w:rStyle w:val="nfasis"/>
          <w:rFonts w:ascii="Arial" w:hAnsi="Arial" w:cs="Arial"/>
          <w:i w:val="0"/>
          <w:iCs w:val="0"/>
          <w:sz w:val="22"/>
          <w:szCs w:val="22"/>
        </w:rPr>
        <w:t>Abierta hasta el 3 de septiembre.</w:t>
      </w:r>
      <w:r w:rsidR="00467835" w:rsidRPr="00FC1381">
        <w:rPr>
          <w:rFonts w:ascii="Arial" w:hAnsi="Arial" w:cs="Arial"/>
          <w:i/>
          <w:iCs/>
          <w:sz w:val="22"/>
          <w:szCs w:val="22"/>
        </w:rPr>
        <w:br/>
      </w:r>
      <w:hyperlink r:id="rId24" w:history="1">
        <w:r w:rsidR="00467835" w:rsidRPr="00FC1381">
          <w:rPr>
            <w:rStyle w:val="Hipervnculo"/>
            <w:rFonts w:ascii="Arial" w:hAnsi="Arial" w:cs="Arial"/>
            <w:sz w:val="22"/>
            <w:szCs w:val="22"/>
          </w:rPr>
          <w:t>Vea más</w:t>
        </w:r>
      </w:hyperlink>
      <w:r w:rsidR="00467835" w:rsidRPr="00FC1381">
        <w:rPr>
          <w:rFonts w:ascii="Arial" w:hAnsi="Arial" w:cs="Arial"/>
          <w:sz w:val="22"/>
          <w:szCs w:val="22"/>
        </w:rPr>
        <w:br/>
      </w:r>
      <w:r w:rsidR="00467835" w:rsidRPr="00FC1381">
        <w:rPr>
          <w:rFonts w:ascii="Arial" w:hAnsi="Arial" w:cs="Arial"/>
          <w:sz w:val="22"/>
          <w:szCs w:val="22"/>
        </w:rPr>
        <w:br/>
      </w:r>
      <w:r w:rsidR="00467835" w:rsidRPr="00FC1381">
        <w:rPr>
          <w:rFonts w:ascii="Arial" w:hAnsi="Arial" w:cs="Arial"/>
          <w:sz w:val="22"/>
          <w:szCs w:val="22"/>
        </w:rPr>
        <w:br/>
      </w:r>
      <w:r w:rsidR="00C74A31" w:rsidRPr="00FC1381">
        <w:rPr>
          <w:rFonts w:ascii="Arial" w:hAnsi="Arial" w:cs="Arial"/>
          <w:color w:val="800000"/>
          <w:sz w:val="22"/>
          <w:szCs w:val="22"/>
        </w:rPr>
        <w:t>________________________________________________________</w:t>
      </w:r>
      <w:r w:rsidR="00C74A31" w:rsidRPr="00FC1381">
        <w:rPr>
          <w:rFonts w:ascii="Arial" w:hAnsi="Arial" w:cs="Arial"/>
          <w:color w:val="800000"/>
        </w:rPr>
        <w:br/>
      </w:r>
      <w:r w:rsidR="00C74A31" w:rsidRPr="00FC1381">
        <w:rPr>
          <w:rFonts w:ascii="Arial" w:hAnsi="Arial" w:cs="Arial"/>
          <w:color w:val="800000"/>
          <w:sz w:val="48"/>
          <w:szCs w:val="48"/>
        </w:rPr>
        <w:t>Memoria revelada</w:t>
      </w:r>
      <w:r w:rsidR="00431209" w:rsidRPr="00FC1381">
        <w:rPr>
          <w:rFonts w:ascii="Arial" w:hAnsi="Arial" w:cs="Arial"/>
          <w:color w:val="800000"/>
          <w:sz w:val="48"/>
          <w:szCs w:val="48"/>
        </w:rPr>
        <w:br/>
      </w:r>
      <w:r w:rsidR="00467835" w:rsidRPr="00FC1381">
        <w:rPr>
          <w:rStyle w:val="Textoennegrita"/>
          <w:rFonts w:ascii="Arial" w:eastAsiaTheme="majorEastAsia" w:hAnsi="Arial" w:cs="Arial"/>
          <w:b w:val="0"/>
          <w:bCs w:val="0"/>
          <w:color w:val="000080"/>
          <w:sz w:val="28"/>
          <w:szCs w:val="28"/>
        </w:rPr>
        <w:t>RECONSTRUYENDO EL CINE COLOMBIANO</w:t>
      </w:r>
      <w:r w:rsidR="00467835" w:rsidRPr="00FC1381">
        <w:rPr>
          <w:rFonts w:ascii="Arial" w:hAnsi="Arial" w:cs="Arial"/>
        </w:rPr>
        <w:br/>
      </w:r>
      <w:r w:rsidR="00467835" w:rsidRPr="00FC1381">
        <w:rPr>
          <w:rFonts w:ascii="Arial" w:hAnsi="Arial" w:cs="Arial"/>
          <w:sz w:val="22"/>
          <w:szCs w:val="22"/>
          <w:shd w:val="clear" w:color="auto" w:fill="FFFFFF"/>
        </w:rPr>
        <w:t>La Fundación Patrimonio Fílmico Colombiano, con el apoyo de la Cinemateca Distrital de Bogotá IDARTES y del Fondo para el Desarrollo Cinematográfico, FDC, organiza el ciclo de tres conferencias Reconstrucción histórica del cine colombiano, con exhibición de películas restauradas y preservadas, que muestran instantes de la historia audiovisual del país.</w:t>
      </w:r>
      <w:r w:rsidR="00467835" w:rsidRPr="00FC1381">
        <w:rPr>
          <w:rFonts w:ascii="Arial" w:hAnsi="Arial" w:cs="Arial"/>
          <w:sz w:val="22"/>
          <w:szCs w:val="22"/>
          <w:shd w:val="clear" w:color="auto" w:fill="FFFFFF"/>
        </w:rPr>
        <w:br/>
      </w:r>
      <w:hyperlink r:id="rId25" w:history="1">
        <w:r w:rsidR="00467835" w:rsidRPr="00FC1381">
          <w:rPr>
            <w:rStyle w:val="Hipervnculo"/>
            <w:rFonts w:ascii="Arial" w:hAnsi="Arial" w:cs="Arial"/>
            <w:sz w:val="22"/>
            <w:szCs w:val="22"/>
            <w:shd w:val="clear" w:color="auto" w:fill="FFFFFF"/>
          </w:rPr>
          <w:t>Vea más</w:t>
        </w:r>
      </w:hyperlink>
      <w:r w:rsidR="00467835" w:rsidRPr="00FC1381">
        <w:rPr>
          <w:rFonts w:ascii="Arial" w:hAnsi="Arial" w:cs="Arial"/>
          <w:sz w:val="22"/>
          <w:szCs w:val="22"/>
          <w:shd w:val="clear" w:color="auto" w:fill="FFFFFF"/>
        </w:rPr>
        <w:t xml:space="preserve"> </w:t>
      </w:r>
      <w:r w:rsidR="00467835" w:rsidRPr="00FC1381">
        <w:rPr>
          <w:rFonts w:ascii="Arial" w:hAnsi="Arial" w:cs="Arial"/>
          <w:sz w:val="22"/>
          <w:szCs w:val="22"/>
        </w:rPr>
        <w:br/>
      </w:r>
      <w:r w:rsidR="004971F9" w:rsidRPr="00FC1381">
        <w:rPr>
          <w:rStyle w:val="Textoennegrita"/>
          <w:rFonts w:eastAsiaTheme="majorEastAsia"/>
          <w:b w:val="0"/>
          <w:bCs w:val="0"/>
          <w:color w:val="000080"/>
          <w:sz w:val="28"/>
          <w:szCs w:val="28"/>
        </w:rPr>
        <w:br/>
      </w:r>
      <w:r w:rsidR="00467835" w:rsidRPr="00FC1381">
        <w:rPr>
          <w:rStyle w:val="Textoennegrita"/>
          <w:rFonts w:eastAsiaTheme="majorEastAsia"/>
          <w:b w:val="0"/>
          <w:bCs w:val="0"/>
          <w:color w:val="000080"/>
          <w:sz w:val="28"/>
          <w:szCs w:val="28"/>
        </w:rPr>
        <w:lastRenderedPageBreak/>
        <w:br/>
      </w:r>
      <w:r w:rsidR="004971F9" w:rsidRPr="00FC1381">
        <w:rPr>
          <w:rStyle w:val="Textoennegrita"/>
          <w:rFonts w:ascii="Arial" w:eastAsiaTheme="majorEastAsia" w:hAnsi="Arial" w:cs="Arial"/>
          <w:b w:val="0"/>
          <w:bCs w:val="0"/>
          <w:color w:val="000080"/>
          <w:sz w:val="28"/>
          <w:szCs w:val="28"/>
        </w:rPr>
        <w:t xml:space="preserve">ENCUESTA PARA ARCHIVOS AUDIOVISUALES </w:t>
      </w:r>
      <w:r w:rsidR="004971F9" w:rsidRPr="00FC1381">
        <w:rPr>
          <w:rFonts w:ascii="Arial" w:hAnsi="Arial" w:cs="Arial"/>
        </w:rPr>
        <w:br/>
      </w:r>
      <w:r w:rsidR="004971F9" w:rsidRPr="00FC1381">
        <w:rPr>
          <w:rFonts w:ascii="Arial" w:hAnsi="Arial" w:cs="Arial"/>
          <w:sz w:val="22"/>
          <w:szCs w:val="22"/>
          <w:bdr w:val="none" w:sz="0" w:space="0" w:color="auto" w:frame="1"/>
        </w:rPr>
        <w:t xml:space="preserve">Pamela Vizner Oyarce, experta en el cuidado, administración y manejo de colecciones mediales, está realizando una encuesta sobre uso de software libre o de código abierto en archivos audiovisuales de América Latina, </w:t>
      </w:r>
      <w:r w:rsidR="004971F9" w:rsidRPr="00FC1381">
        <w:rPr>
          <w:rFonts w:ascii="Arial" w:hAnsi="Arial" w:cs="Arial"/>
          <w:sz w:val="22"/>
          <w:szCs w:val="22"/>
        </w:rPr>
        <w:t xml:space="preserve">que </w:t>
      </w:r>
      <w:r w:rsidR="004971F9" w:rsidRPr="00FC1381">
        <w:rPr>
          <w:rFonts w:ascii="Arial" w:hAnsi="Arial" w:cs="Arial"/>
          <w:sz w:val="22"/>
          <w:szCs w:val="22"/>
          <w:shd w:val="clear" w:color="auto" w:fill="FFFFFF"/>
        </w:rPr>
        <w:t xml:space="preserve">se enmarca en una investigación sobre el uso de estas herramientas en archivos audiovisuales. </w:t>
      </w:r>
      <w:r w:rsidR="004971F9" w:rsidRPr="00FC1381">
        <w:rPr>
          <w:rFonts w:ascii="Arial" w:hAnsi="Arial" w:cs="Arial"/>
          <w:sz w:val="22"/>
          <w:szCs w:val="22"/>
        </w:rPr>
        <w:t xml:space="preserve">Las respuestas no serán publicadas ni compartidas, sólo serán usadas para efectos de esta investigación. </w:t>
      </w:r>
      <w:r w:rsidR="004971F9" w:rsidRPr="00FC1381">
        <w:rPr>
          <w:rFonts w:ascii="Arial" w:hAnsi="Arial" w:cs="Arial"/>
          <w:sz w:val="22"/>
          <w:szCs w:val="22"/>
        </w:rPr>
        <w:br/>
      </w:r>
      <w:hyperlink r:id="rId26" w:history="1">
        <w:r w:rsidR="004971F9" w:rsidRPr="00FC1381">
          <w:rPr>
            <w:rStyle w:val="Hipervnculo"/>
            <w:rFonts w:ascii="Arial" w:hAnsi="Arial" w:cs="Arial"/>
            <w:sz w:val="22"/>
            <w:szCs w:val="22"/>
            <w:shd w:val="clear" w:color="auto" w:fill="FFFFFF"/>
          </w:rPr>
          <w:t>Vea más</w:t>
        </w:r>
      </w:hyperlink>
      <w:r w:rsidR="004971F9" w:rsidRPr="00FC1381">
        <w:rPr>
          <w:rFonts w:ascii="Arial" w:hAnsi="Arial" w:cs="Arial"/>
          <w:sz w:val="22"/>
          <w:szCs w:val="22"/>
        </w:rPr>
        <w:br/>
      </w:r>
      <w:r w:rsidR="0088248E">
        <w:rPr>
          <w:rFonts w:ascii="Arial" w:hAnsi="Arial" w:cs="Arial"/>
          <w:color w:val="800000"/>
          <w:sz w:val="22"/>
          <w:szCs w:val="22"/>
        </w:rPr>
        <w:br/>
      </w:r>
      <w:r w:rsidR="0088248E">
        <w:rPr>
          <w:rFonts w:ascii="Arial" w:hAnsi="Arial" w:cs="Arial"/>
          <w:color w:val="800000"/>
          <w:sz w:val="22"/>
          <w:szCs w:val="22"/>
        </w:rPr>
        <w:br/>
      </w:r>
      <w:r w:rsidR="0088248E" w:rsidRPr="00FC1381">
        <w:rPr>
          <w:rStyle w:val="Textoennegrita"/>
          <w:rFonts w:ascii="Arial" w:eastAsiaTheme="majorEastAsia" w:hAnsi="Arial" w:cs="Arial"/>
          <w:b w:val="0"/>
          <w:color w:val="000080"/>
          <w:sz w:val="28"/>
          <w:szCs w:val="28"/>
        </w:rPr>
        <w:t>TEXTOS PARA REVISTA THE MOVING IMAGE</w:t>
      </w:r>
      <w:r w:rsidR="0088248E" w:rsidRPr="00FC1381">
        <w:rPr>
          <w:rFonts w:ascii="Arial" w:hAnsi="Arial" w:cs="Arial"/>
        </w:rPr>
        <w:br/>
      </w:r>
      <w:r w:rsidR="0088248E" w:rsidRPr="00FC1381">
        <w:rPr>
          <w:rFonts w:ascii="Arial" w:hAnsi="Arial" w:cs="Arial"/>
          <w:sz w:val="22"/>
          <w:szCs w:val="22"/>
        </w:rPr>
        <w:t xml:space="preserve">Los editores de la revista The Moving Image, publicación periódica de la AMIA (Association of Moving Image Archivists), buscan propuestas y textos para una edición enfocada en archivos y pedagogía; deben ser enviadas al correo </w:t>
      </w:r>
      <w:hyperlink r:id="rId27" w:history="1">
        <w:r w:rsidR="0088248E" w:rsidRPr="00FC1381">
          <w:rPr>
            <w:rStyle w:val="Hipervnculo"/>
            <w:rFonts w:ascii="Arial" w:hAnsi="Arial" w:cs="Arial"/>
            <w:sz w:val="22"/>
            <w:szCs w:val="22"/>
          </w:rPr>
          <w:t>alovejoy@umn.edu</w:t>
        </w:r>
      </w:hyperlink>
      <w:r w:rsidR="0088248E" w:rsidRPr="00FC1381">
        <w:rPr>
          <w:rFonts w:ascii="Arial" w:hAnsi="Arial" w:cs="Arial"/>
          <w:sz w:val="22"/>
          <w:szCs w:val="22"/>
        </w:rPr>
        <w:t xml:space="preserve">. </w:t>
      </w:r>
      <w:r w:rsidR="0088248E" w:rsidRPr="00FC1381">
        <w:rPr>
          <w:rFonts w:ascii="Arial" w:hAnsi="Arial" w:cs="Arial"/>
          <w:sz w:val="22"/>
          <w:szCs w:val="22"/>
        </w:rPr>
        <w:br/>
      </w:r>
      <w:r w:rsidR="0088248E">
        <w:rPr>
          <w:rFonts w:ascii="Arial" w:hAnsi="Arial" w:cs="Arial"/>
          <w:color w:val="800000"/>
          <w:sz w:val="22"/>
          <w:szCs w:val="22"/>
        </w:rPr>
        <w:br/>
      </w:r>
      <w:r w:rsidR="00A51B86" w:rsidRPr="00FC1381">
        <w:rPr>
          <w:rFonts w:ascii="Arial" w:hAnsi="Arial" w:cs="Arial"/>
          <w:color w:val="800000"/>
          <w:sz w:val="22"/>
          <w:szCs w:val="22"/>
        </w:rPr>
        <w:br/>
      </w:r>
      <w:r w:rsidR="00467835" w:rsidRPr="00FC1381">
        <w:rPr>
          <w:rFonts w:ascii="Arial" w:hAnsi="Arial" w:cs="Arial"/>
          <w:color w:val="800000"/>
          <w:sz w:val="22"/>
          <w:szCs w:val="22"/>
        </w:rPr>
        <w:t>________________________________________________________</w:t>
      </w:r>
      <w:r w:rsidR="00467835" w:rsidRPr="00FC1381">
        <w:rPr>
          <w:rFonts w:ascii="Arial" w:hAnsi="Arial" w:cs="Arial"/>
        </w:rPr>
        <w:br/>
      </w:r>
      <w:r w:rsidR="00467835" w:rsidRPr="00FC1381">
        <w:rPr>
          <w:rFonts w:ascii="Arial" w:hAnsi="Arial" w:cs="Arial"/>
          <w:color w:val="800000"/>
          <w:sz w:val="48"/>
          <w:szCs w:val="48"/>
        </w:rPr>
        <w:t>En cartelera</w:t>
      </w:r>
      <w:r w:rsidR="00467835" w:rsidRPr="00FC1381">
        <w:rPr>
          <w:rFonts w:ascii="Arial" w:hAnsi="Arial" w:cs="Arial"/>
          <w:color w:val="800000"/>
          <w:sz w:val="48"/>
          <w:szCs w:val="48"/>
        </w:rPr>
        <w:br/>
      </w:r>
      <w:r w:rsidR="00467835" w:rsidRPr="00FC1381">
        <w:rPr>
          <w:rStyle w:val="Textoennegrita"/>
          <w:rFonts w:ascii="Arial" w:eastAsiaTheme="majorEastAsia" w:hAnsi="Arial" w:cs="Arial"/>
          <w:b w:val="0"/>
          <w:bCs w:val="0"/>
          <w:color w:val="000080"/>
          <w:sz w:val="28"/>
          <w:szCs w:val="28"/>
        </w:rPr>
        <w:t>NUEVA CINEMATECA DE MEDELLÍN</w:t>
      </w:r>
      <w:r w:rsidR="00467835" w:rsidRPr="00FC1381">
        <w:rPr>
          <w:rFonts w:ascii="Arial" w:hAnsi="Arial" w:cs="Arial"/>
        </w:rPr>
        <w:br/>
      </w:r>
      <w:r w:rsidR="00467835" w:rsidRPr="00FC1381">
        <w:rPr>
          <w:rFonts w:ascii="Arial" w:hAnsi="Arial" w:cs="Arial"/>
          <w:sz w:val="22"/>
          <w:szCs w:val="22"/>
        </w:rPr>
        <w:t xml:space="preserve">Con la exhibición de la versión restaurada de </w:t>
      </w:r>
      <w:r w:rsidR="00467835" w:rsidRPr="00FC1381">
        <w:rPr>
          <w:rFonts w:ascii="Arial" w:hAnsi="Arial" w:cs="Arial"/>
          <w:b/>
          <w:sz w:val="22"/>
          <w:szCs w:val="22"/>
        </w:rPr>
        <w:t>Rodrigo D. No Futuro</w:t>
      </w:r>
      <w:r w:rsidR="00467835" w:rsidRPr="00FC1381">
        <w:rPr>
          <w:rFonts w:ascii="Arial" w:hAnsi="Arial" w:cs="Arial"/>
          <w:sz w:val="22"/>
          <w:szCs w:val="22"/>
        </w:rPr>
        <w:t xml:space="preserve"> de Víctor Gaviria, abre sus puertas la nueva Cinemateca </w:t>
      </w:r>
      <w:r w:rsidR="008A45A9">
        <w:rPr>
          <w:rFonts w:ascii="Arial" w:hAnsi="Arial" w:cs="Arial"/>
          <w:sz w:val="22"/>
          <w:szCs w:val="22"/>
        </w:rPr>
        <w:t xml:space="preserve">Municipal </w:t>
      </w:r>
      <w:r w:rsidR="00467835" w:rsidRPr="00FC1381">
        <w:rPr>
          <w:rFonts w:ascii="Arial" w:hAnsi="Arial" w:cs="Arial"/>
          <w:sz w:val="22"/>
          <w:szCs w:val="22"/>
        </w:rPr>
        <w:t xml:space="preserve">de Medellín. Entre sus objetivos está </w:t>
      </w:r>
      <w:r w:rsidR="00467835" w:rsidRPr="00FC1381">
        <w:rPr>
          <w:rFonts w:ascii="Arial" w:hAnsi="Arial" w:cs="Arial"/>
          <w:sz w:val="22"/>
          <w:szCs w:val="22"/>
          <w:shd w:val="clear" w:color="auto" w:fill="FFFFFF"/>
        </w:rPr>
        <w:t>la articulación del sector audiovisual, apoyando a directores,</w:t>
      </w:r>
      <w:bookmarkStart w:id="0" w:name="_GoBack"/>
      <w:bookmarkEnd w:id="0"/>
      <w:r w:rsidR="00467835" w:rsidRPr="00FC1381">
        <w:rPr>
          <w:rFonts w:ascii="Arial" w:hAnsi="Arial" w:cs="Arial"/>
          <w:sz w:val="22"/>
          <w:szCs w:val="22"/>
          <w:shd w:val="clear" w:color="auto" w:fill="FFFFFF"/>
        </w:rPr>
        <w:t xml:space="preserve"> público y estudiantes, trabajando de la mano de festivales y muestras de cine de la ciudad. En su primera fase implementará tres componentes: Archivo, Exhibición y Formación. </w:t>
      </w:r>
      <w:r w:rsidR="00467835" w:rsidRPr="00FC1381">
        <w:rPr>
          <w:rFonts w:ascii="Arial" w:hAnsi="Arial" w:cs="Arial"/>
          <w:sz w:val="22"/>
          <w:szCs w:val="22"/>
        </w:rPr>
        <w:br/>
        <w:t>25 de agosto – 5:00 p.m. Teatro Lido</w:t>
      </w:r>
      <w:r w:rsidR="004971F9" w:rsidRPr="00FC1381">
        <w:rPr>
          <w:rFonts w:ascii="Arial" w:hAnsi="Arial" w:cs="Arial"/>
          <w:sz w:val="22"/>
          <w:szCs w:val="22"/>
        </w:rPr>
        <w:t>.</w:t>
      </w:r>
      <w:r w:rsidR="00467835" w:rsidRPr="00FC1381">
        <w:rPr>
          <w:rFonts w:ascii="Arial" w:hAnsi="Arial" w:cs="Arial"/>
          <w:sz w:val="22"/>
          <w:szCs w:val="22"/>
        </w:rPr>
        <w:br/>
      </w:r>
      <w:hyperlink r:id="rId28" w:history="1">
        <w:r w:rsidR="00467835" w:rsidRPr="00FC1381">
          <w:rPr>
            <w:rStyle w:val="Hipervnculo"/>
            <w:rFonts w:ascii="Arial" w:hAnsi="Arial" w:cs="Arial"/>
            <w:sz w:val="22"/>
            <w:szCs w:val="22"/>
          </w:rPr>
          <w:t>Vea más</w:t>
        </w:r>
      </w:hyperlink>
      <w:r w:rsidR="00467835" w:rsidRPr="00FC1381">
        <w:rPr>
          <w:rFonts w:ascii="Arial" w:hAnsi="Arial" w:cs="Arial"/>
          <w:sz w:val="22"/>
          <w:szCs w:val="22"/>
        </w:rPr>
        <w:t xml:space="preserve">. </w:t>
      </w:r>
      <w:r w:rsidR="00467835" w:rsidRPr="00FC1381">
        <w:rPr>
          <w:rFonts w:ascii="Arial" w:hAnsi="Arial" w:cs="Arial"/>
          <w:sz w:val="22"/>
          <w:szCs w:val="22"/>
        </w:rPr>
        <w:br/>
      </w:r>
      <w:r w:rsidR="00467835" w:rsidRPr="00FC1381">
        <w:rPr>
          <w:rFonts w:ascii="Arial" w:hAnsi="Arial" w:cs="Arial"/>
          <w:sz w:val="22"/>
          <w:szCs w:val="22"/>
        </w:rPr>
        <w:br/>
      </w:r>
      <w:r w:rsidR="00936CF0" w:rsidRPr="00FC1381">
        <w:rPr>
          <w:rStyle w:val="Textoennegrita"/>
          <w:rFonts w:ascii="Arial" w:eastAsiaTheme="majorEastAsia" w:hAnsi="Arial" w:cs="Arial"/>
          <w:b w:val="0"/>
          <w:color w:val="000080"/>
          <w:sz w:val="22"/>
          <w:szCs w:val="22"/>
        </w:rPr>
        <w:br/>
      </w:r>
      <w:r w:rsidR="000A155C" w:rsidRPr="00FC1381">
        <w:rPr>
          <w:rFonts w:ascii="Arial" w:hAnsi="Arial" w:cs="Arial"/>
          <w:color w:val="800000"/>
          <w:sz w:val="22"/>
          <w:szCs w:val="22"/>
        </w:rPr>
        <w:t>________________________________________________________</w:t>
      </w:r>
      <w:r w:rsidR="000A155C" w:rsidRPr="00FC1381">
        <w:rPr>
          <w:rFonts w:ascii="Arial" w:hAnsi="Arial" w:cs="Arial"/>
        </w:rPr>
        <w:br/>
      </w:r>
      <w:r w:rsidR="000A155C" w:rsidRPr="00FC1381">
        <w:rPr>
          <w:rFonts w:ascii="Arial" w:hAnsi="Arial" w:cs="Arial"/>
          <w:color w:val="800000"/>
          <w:sz w:val="48"/>
          <w:szCs w:val="48"/>
        </w:rPr>
        <w:t>Inserto</w:t>
      </w:r>
      <w:r w:rsidR="00467835" w:rsidRPr="00FC1381">
        <w:rPr>
          <w:rFonts w:ascii="Arial" w:hAnsi="Arial" w:cs="Arial"/>
          <w:color w:val="800000"/>
          <w:sz w:val="48"/>
          <w:szCs w:val="48"/>
        </w:rPr>
        <w:br/>
      </w:r>
      <w:r w:rsidR="00467835" w:rsidRPr="00FC1381">
        <w:rPr>
          <w:rStyle w:val="Textoennegrita"/>
          <w:rFonts w:ascii="Arial" w:eastAsiaTheme="majorEastAsia" w:hAnsi="Arial" w:cs="Arial"/>
          <w:b w:val="0"/>
          <w:bCs w:val="0"/>
          <w:color w:val="000080"/>
          <w:sz w:val="28"/>
          <w:szCs w:val="28"/>
        </w:rPr>
        <w:t>PROGRAMA DISTRITAL DE APOYOS CONCERTADOS</w:t>
      </w:r>
      <w:r w:rsidR="00467835" w:rsidRPr="00FC1381">
        <w:rPr>
          <w:rFonts w:ascii="Arial" w:hAnsi="Arial" w:cs="Arial"/>
        </w:rPr>
        <w:br/>
      </w:r>
      <w:r w:rsidR="00467835" w:rsidRPr="00FC1381">
        <w:rPr>
          <w:rFonts w:ascii="Arial" w:hAnsi="Arial" w:cs="Arial"/>
          <w:sz w:val="22"/>
          <w:szCs w:val="22"/>
        </w:rPr>
        <w:t>La</w:t>
      </w:r>
      <w:r w:rsidR="004971F9" w:rsidRPr="00FC1381">
        <w:rPr>
          <w:rFonts w:ascii="Arial" w:hAnsi="Arial" w:cs="Arial"/>
          <w:sz w:val="22"/>
          <w:szCs w:val="22"/>
        </w:rPr>
        <w:t xml:space="preserve"> </w:t>
      </w:r>
      <w:r w:rsidR="00467835" w:rsidRPr="00FC1381">
        <w:rPr>
          <w:rStyle w:val="Textoennegrita"/>
          <w:rFonts w:ascii="Arial" w:hAnsi="Arial" w:cs="Arial"/>
          <w:b w:val="0"/>
          <w:bCs w:val="0"/>
          <w:sz w:val="22"/>
          <w:szCs w:val="22"/>
        </w:rPr>
        <w:t>Alcaldía Mayor de Bogotá</w:t>
      </w:r>
      <w:r w:rsidR="004971F9" w:rsidRPr="00FC1381">
        <w:rPr>
          <w:rStyle w:val="Textoennegrita"/>
          <w:rFonts w:ascii="Arial" w:hAnsi="Arial" w:cs="Arial"/>
          <w:b w:val="0"/>
          <w:bCs w:val="0"/>
          <w:sz w:val="22"/>
          <w:szCs w:val="22"/>
        </w:rPr>
        <w:t xml:space="preserve"> </w:t>
      </w:r>
      <w:r w:rsidR="004971F9" w:rsidRPr="00FC1381">
        <w:rPr>
          <w:rFonts w:ascii="Arial" w:hAnsi="Arial" w:cs="Arial"/>
          <w:sz w:val="22"/>
          <w:szCs w:val="22"/>
        </w:rPr>
        <w:t xml:space="preserve">y las entidades que conforman el sector Cultura </w:t>
      </w:r>
      <w:r w:rsidR="00467835" w:rsidRPr="00FC1381">
        <w:rPr>
          <w:rFonts w:ascii="Arial" w:hAnsi="Arial" w:cs="Arial"/>
          <w:sz w:val="22"/>
          <w:szCs w:val="22"/>
        </w:rPr>
        <w:t>convoca</w:t>
      </w:r>
      <w:r w:rsidR="004971F9" w:rsidRPr="00FC1381">
        <w:rPr>
          <w:rFonts w:ascii="Arial" w:hAnsi="Arial" w:cs="Arial"/>
          <w:sz w:val="22"/>
          <w:szCs w:val="22"/>
        </w:rPr>
        <w:t>n</w:t>
      </w:r>
      <w:r w:rsidR="00467835" w:rsidRPr="00FC1381">
        <w:rPr>
          <w:rFonts w:ascii="Arial" w:hAnsi="Arial" w:cs="Arial"/>
          <w:sz w:val="22"/>
          <w:szCs w:val="22"/>
        </w:rPr>
        <w:t xml:space="preserve"> a las </w:t>
      </w:r>
      <w:r w:rsidR="004971F9" w:rsidRPr="00FC1381">
        <w:rPr>
          <w:rFonts w:ascii="Arial" w:hAnsi="Arial" w:cs="Arial"/>
          <w:sz w:val="22"/>
          <w:szCs w:val="22"/>
        </w:rPr>
        <w:t xml:space="preserve">instituciones </w:t>
      </w:r>
      <w:r w:rsidR="00467835" w:rsidRPr="00FC1381">
        <w:rPr>
          <w:rFonts w:ascii="Arial" w:hAnsi="Arial" w:cs="Arial"/>
          <w:sz w:val="22"/>
          <w:szCs w:val="22"/>
        </w:rPr>
        <w:t>interesadas a inscribir sus iniciativas en el banco de proyectos del </w:t>
      </w:r>
      <w:r w:rsidR="00467835" w:rsidRPr="00FC1381">
        <w:rPr>
          <w:rStyle w:val="Textoennegrita"/>
          <w:rFonts w:ascii="Arial" w:hAnsi="Arial" w:cs="Arial"/>
          <w:b w:val="0"/>
          <w:bCs w:val="0"/>
          <w:sz w:val="22"/>
          <w:szCs w:val="22"/>
        </w:rPr>
        <w:t>Programa Distrital de Apoyos Concertados</w:t>
      </w:r>
      <w:r w:rsidR="00467835" w:rsidRPr="00FC1381">
        <w:rPr>
          <w:rFonts w:ascii="Arial" w:hAnsi="Arial" w:cs="Arial"/>
          <w:sz w:val="22"/>
          <w:szCs w:val="22"/>
        </w:rPr>
        <w:t xml:space="preserve">, PDAC, estrategia que promueve y apoya la realización de proyectos artísticos, patrimoniales y culturales. </w:t>
      </w:r>
      <w:r w:rsidR="00467835" w:rsidRPr="00FC1381">
        <w:rPr>
          <w:rFonts w:ascii="Arial" w:hAnsi="Arial" w:cs="Arial"/>
          <w:sz w:val="22"/>
          <w:szCs w:val="22"/>
        </w:rPr>
        <w:br/>
      </w:r>
      <w:hyperlink r:id="rId29" w:history="1">
        <w:r w:rsidR="00467835" w:rsidRPr="00FC1381">
          <w:rPr>
            <w:rStyle w:val="Hipervnculo"/>
            <w:rFonts w:ascii="Arial" w:eastAsiaTheme="majorEastAsia" w:hAnsi="Arial" w:cs="Arial"/>
            <w:sz w:val="22"/>
            <w:szCs w:val="22"/>
          </w:rPr>
          <w:t>Vea más</w:t>
        </w:r>
      </w:hyperlink>
      <w:r w:rsidR="00467835" w:rsidRPr="00FC1381">
        <w:rPr>
          <w:rStyle w:val="Textoennegrita"/>
          <w:rFonts w:ascii="Arial" w:eastAsiaTheme="majorEastAsia" w:hAnsi="Arial" w:cs="Arial"/>
          <w:b w:val="0"/>
          <w:bCs w:val="0"/>
          <w:color w:val="000080"/>
          <w:sz w:val="22"/>
          <w:szCs w:val="22"/>
        </w:rPr>
        <w:br/>
      </w:r>
      <w:r w:rsidR="00467835" w:rsidRPr="00FC1381">
        <w:rPr>
          <w:rFonts w:ascii="Arial" w:hAnsi="Arial" w:cs="Arial"/>
          <w:sz w:val="22"/>
          <w:szCs w:val="22"/>
        </w:rPr>
        <w:br/>
      </w:r>
      <w:r w:rsidR="00467835" w:rsidRPr="00FC1381">
        <w:rPr>
          <w:rFonts w:ascii="Arial" w:hAnsi="Arial" w:cs="Arial"/>
          <w:sz w:val="22"/>
          <w:szCs w:val="22"/>
        </w:rPr>
        <w:br/>
      </w:r>
      <w:r w:rsidR="00B71EE8" w:rsidRPr="00FC1381">
        <w:rPr>
          <w:rFonts w:ascii="Arial" w:hAnsi="Arial" w:cs="Arial"/>
          <w:sz w:val="22"/>
          <w:szCs w:val="22"/>
        </w:rPr>
        <w:t>_</w:t>
      </w:r>
      <w:r w:rsidR="00B71EE8" w:rsidRPr="00FC1381">
        <w:rPr>
          <w:rFonts w:ascii="Arial" w:hAnsi="Arial" w:cs="Arial"/>
          <w:color w:val="800000"/>
          <w:sz w:val="22"/>
          <w:szCs w:val="22"/>
        </w:rPr>
        <w:t>_______________________________________________________</w:t>
      </w:r>
      <w:r w:rsidR="006A0D5C" w:rsidRPr="00FC1381">
        <w:rPr>
          <w:rFonts w:ascii="Arial" w:hAnsi="Arial" w:cs="Arial"/>
          <w:color w:val="800000"/>
        </w:rPr>
        <w:br/>
      </w:r>
      <w:r w:rsidR="003D09BC" w:rsidRPr="00FC1381">
        <w:rPr>
          <w:rFonts w:ascii="Arial" w:hAnsi="Arial" w:cs="Arial"/>
          <w:b/>
          <w:color w:val="000000" w:themeColor="text1"/>
        </w:rPr>
        <w:t>República de Colombia</w:t>
      </w:r>
      <w:r w:rsidR="003D09BC" w:rsidRPr="00FC1381">
        <w:rPr>
          <w:rFonts w:ascii="Arial" w:hAnsi="Arial" w:cs="Arial"/>
          <w:b/>
          <w:color w:val="000000" w:themeColor="text1"/>
        </w:rPr>
        <w:br/>
        <w:t>Ministerio de Cultura</w:t>
      </w:r>
      <w:r w:rsidR="003D09BC" w:rsidRPr="00FC1381">
        <w:rPr>
          <w:rFonts w:ascii="Arial" w:hAnsi="Arial" w:cs="Arial"/>
          <w:b/>
          <w:color w:val="000000" w:themeColor="text1"/>
        </w:rPr>
        <w:br/>
        <w:t>Dirección de Cinematografía</w:t>
      </w:r>
      <w:r w:rsidR="003D09BC" w:rsidRPr="00FC1381">
        <w:rPr>
          <w:rFonts w:ascii="Arial" w:hAnsi="Arial" w:cs="Arial"/>
          <w:color w:val="000000" w:themeColor="text1"/>
        </w:rPr>
        <w:br/>
        <w:t>Cra. 8 No 8-43, Bogotá DC, Colombia</w:t>
      </w:r>
      <w:r w:rsidR="003D09BC" w:rsidRPr="00FC1381">
        <w:rPr>
          <w:rFonts w:ascii="Arial" w:hAnsi="Arial" w:cs="Arial"/>
          <w:color w:val="000000" w:themeColor="text1"/>
        </w:rPr>
        <w:br/>
        <w:t>(571) 3424100,</w:t>
      </w:r>
      <w:r w:rsidR="003D09BC" w:rsidRPr="00FC1381">
        <w:rPr>
          <w:rFonts w:ascii="Arial" w:hAnsi="Arial" w:cs="Arial"/>
          <w:color w:val="000000" w:themeColor="text1"/>
        </w:rPr>
        <w:br/>
      </w:r>
      <w:hyperlink r:id="rId30" w:history="1">
        <w:r w:rsidR="003D09BC" w:rsidRPr="00FC1381">
          <w:rPr>
            <w:rStyle w:val="Hipervnculo"/>
            <w:rFonts w:ascii="Arial" w:hAnsi="Arial" w:cs="Arial"/>
            <w:color w:val="000000" w:themeColor="text1"/>
          </w:rPr>
          <w:t>cine@mincultura.gov.co</w:t>
        </w:r>
      </w:hyperlink>
      <w:r w:rsidR="003D09BC" w:rsidRPr="00FC1381">
        <w:rPr>
          <w:rFonts w:ascii="Arial" w:hAnsi="Arial" w:cs="Arial"/>
          <w:color w:val="000000" w:themeColor="text1"/>
        </w:rPr>
        <w:br/>
      </w:r>
      <w:hyperlink r:id="rId31" w:history="1">
        <w:r w:rsidR="003D09BC" w:rsidRPr="00FC1381">
          <w:rPr>
            <w:rStyle w:val="Hipervnculo"/>
            <w:rFonts w:ascii="Arial" w:hAnsi="Arial" w:cs="Arial"/>
            <w:color w:val="000000" w:themeColor="text1"/>
          </w:rPr>
          <w:t>www.mincultura.gov.co</w:t>
        </w:r>
      </w:hyperlink>
      <w:r w:rsidR="003D09BC" w:rsidRPr="00FC1381">
        <w:rPr>
          <w:rFonts w:ascii="Arial" w:hAnsi="Arial" w:cs="Arial"/>
          <w:color w:val="000000" w:themeColor="text1"/>
        </w:rPr>
        <w:br/>
      </w:r>
      <w:r w:rsidR="003D09BC" w:rsidRPr="00FC1381">
        <w:rPr>
          <w:rFonts w:ascii="Arial" w:hAnsi="Arial" w:cs="Arial"/>
          <w:color w:val="000000" w:themeColor="text1"/>
        </w:rPr>
        <w:br/>
      </w:r>
      <w:r w:rsidR="003D09BC" w:rsidRPr="00FC1381">
        <w:rPr>
          <w:rFonts w:ascii="Arial" w:hAnsi="Arial" w:cs="Arial"/>
          <w:b/>
          <w:bCs/>
          <w:color w:val="000000" w:themeColor="text1"/>
        </w:rPr>
        <w:t>______________________________________________________</w:t>
      </w:r>
      <w:r w:rsidR="003D09BC" w:rsidRPr="00FC1381">
        <w:rPr>
          <w:rFonts w:ascii="Arial" w:hAnsi="Arial" w:cs="Arial"/>
          <w:color w:val="000000" w:themeColor="text1"/>
        </w:rPr>
        <w:br/>
        <w:t xml:space="preserve">Este correo informativo de la Dirección de Cinematografía del Ministerio de Cultura de Colombia, no es SPAM, y va dirigido a su dirección electrónica a través de su </w:t>
      </w:r>
      <w:r w:rsidR="003D09BC" w:rsidRPr="00FC1381">
        <w:rPr>
          <w:rFonts w:ascii="Arial" w:hAnsi="Arial" w:cs="Arial"/>
          <w:color w:val="000000" w:themeColor="text1"/>
        </w:rPr>
        <w:lastRenderedPageBreak/>
        <w:t>suscripción</w:t>
      </w:r>
      <w:r w:rsidR="00893680" w:rsidRPr="00FC1381">
        <w:rPr>
          <w:rFonts w:ascii="Arial" w:hAnsi="Arial" w:cs="Arial"/>
          <w:color w:val="000000" w:themeColor="text1"/>
        </w:rPr>
        <w:t>.</w:t>
      </w:r>
      <w:r w:rsidR="00893680" w:rsidRPr="00FC1381">
        <w:rPr>
          <w:rFonts w:ascii="Arial" w:hAnsi="Arial" w:cs="Arial"/>
        </w:rPr>
        <w:t xml:space="preserve"> </w:t>
      </w:r>
      <w:r w:rsidR="00A51B86" w:rsidRPr="00FC1381">
        <w:rPr>
          <w:rFonts w:ascii="Arial" w:hAnsi="Arial" w:cs="Arial"/>
        </w:rPr>
        <w:br/>
      </w:r>
      <w:r w:rsidR="00467835" w:rsidRPr="00FC1381">
        <w:rPr>
          <w:rFonts w:ascii="Arial" w:hAnsi="Arial" w:cs="Arial"/>
        </w:rPr>
        <w:br/>
      </w:r>
    </w:p>
    <w:p w:rsidR="00FC1381" w:rsidRPr="00FC1381" w:rsidRDefault="00FC1381">
      <w:pPr>
        <w:pStyle w:val="xmsonormal"/>
        <w:shd w:val="clear" w:color="auto" w:fill="FFFFFF"/>
        <w:spacing w:before="0" w:beforeAutospacing="0" w:after="0" w:afterAutospacing="0"/>
        <w:rPr>
          <w:rFonts w:ascii="Arial" w:hAnsi="Arial" w:cs="Arial"/>
          <w:shd w:val="clear" w:color="auto" w:fill="FFFFFF"/>
        </w:rPr>
      </w:pPr>
    </w:p>
    <w:sectPr w:rsidR="00FC1381" w:rsidRPr="00FC13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40BA"/>
    <w:rsid w:val="0003215D"/>
    <w:rsid w:val="000448E0"/>
    <w:rsid w:val="00051442"/>
    <w:rsid w:val="00060B0D"/>
    <w:rsid w:val="0007016F"/>
    <w:rsid w:val="00070CD7"/>
    <w:rsid w:val="00071840"/>
    <w:rsid w:val="00075F7D"/>
    <w:rsid w:val="00077855"/>
    <w:rsid w:val="00090F91"/>
    <w:rsid w:val="00091F73"/>
    <w:rsid w:val="00094AB4"/>
    <w:rsid w:val="000A155C"/>
    <w:rsid w:val="000B166C"/>
    <w:rsid w:val="000B3240"/>
    <w:rsid w:val="000B375D"/>
    <w:rsid w:val="000D5A39"/>
    <w:rsid w:val="000D6B05"/>
    <w:rsid w:val="00100BC4"/>
    <w:rsid w:val="00105AE1"/>
    <w:rsid w:val="00105ECF"/>
    <w:rsid w:val="0011019F"/>
    <w:rsid w:val="001143F6"/>
    <w:rsid w:val="001164BD"/>
    <w:rsid w:val="00120AAD"/>
    <w:rsid w:val="00120F01"/>
    <w:rsid w:val="00127B63"/>
    <w:rsid w:val="00133DA8"/>
    <w:rsid w:val="001428D1"/>
    <w:rsid w:val="00143477"/>
    <w:rsid w:val="00144772"/>
    <w:rsid w:val="0015260A"/>
    <w:rsid w:val="00157930"/>
    <w:rsid w:val="001608E3"/>
    <w:rsid w:val="00163FA5"/>
    <w:rsid w:val="00165F1B"/>
    <w:rsid w:val="00183C18"/>
    <w:rsid w:val="00184B94"/>
    <w:rsid w:val="001903D5"/>
    <w:rsid w:val="001904DC"/>
    <w:rsid w:val="00192EF8"/>
    <w:rsid w:val="00193D9A"/>
    <w:rsid w:val="00195F0E"/>
    <w:rsid w:val="001A0ED5"/>
    <w:rsid w:val="001A4286"/>
    <w:rsid w:val="001A4CB7"/>
    <w:rsid w:val="001A6DD1"/>
    <w:rsid w:val="001A73CC"/>
    <w:rsid w:val="001B0841"/>
    <w:rsid w:val="001B301F"/>
    <w:rsid w:val="001C1366"/>
    <w:rsid w:val="001C2102"/>
    <w:rsid w:val="001C3F80"/>
    <w:rsid w:val="001D2612"/>
    <w:rsid w:val="001F075E"/>
    <w:rsid w:val="001F17FC"/>
    <w:rsid w:val="001F72FA"/>
    <w:rsid w:val="00201FD1"/>
    <w:rsid w:val="002162B8"/>
    <w:rsid w:val="002224EC"/>
    <w:rsid w:val="00223660"/>
    <w:rsid w:val="00223D79"/>
    <w:rsid w:val="002353F5"/>
    <w:rsid w:val="002356D4"/>
    <w:rsid w:val="00236418"/>
    <w:rsid w:val="0023723D"/>
    <w:rsid w:val="00237CC7"/>
    <w:rsid w:val="00237E73"/>
    <w:rsid w:val="0024045E"/>
    <w:rsid w:val="002404EA"/>
    <w:rsid w:val="00243330"/>
    <w:rsid w:val="00244E58"/>
    <w:rsid w:val="00245874"/>
    <w:rsid w:val="002474AB"/>
    <w:rsid w:val="00253B16"/>
    <w:rsid w:val="00261E27"/>
    <w:rsid w:val="002635F3"/>
    <w:rsid w:val="00264C98"/>
    <w:rsid w:val="00265AE4"/>
    <w:rsid w:val="00266A0F"/>
    <w:rsid w:val="002720FE"/>
    <w:rsid w:val="00272FE0"/>
    <w:rsid w:val="00274B77"/>
    <w:rsid w:val="00292434"/>
    <w:rsid w:val="00293947"/>
    <w:rsid w:val="002960D4"/>
    <w:rsid w:val="002A2B37"/>
    <w:rsid w:val="002B32A3"/>
    <w:rsid w:val="002C3CC7"/>
    <w:rsid w:val="002C4BB7"/>
    <w:rsid w:val="002C7D5E"/>
    <w:rsid w:val="002D0540"/>
    <w:rsid w:val="002D4B9D"/>
    <w:rsid w:val="002D7435"/>
    <w:rsid w:val="002E45BD"/>
    <w:rsid w:val="002F2A4D"/>
    <w:rsid w:val="002F484B"/>
    <w:rsid w:val="002F4C40"/>
    <w:rsid w:val="003026A7"/>
    <w:rsid w:val="0030517E"/>
    <w:rsid w:val="00312443"/>
    <w:rsid w:val="00313FEB"/>
    <w:rsid w:val="00316C83"/>
    <w:rsid w:val="003224E5"/>
    <w:rsid w:val="00322BD9"/>
    <w:rsid w:val="00336E92"/>
    <w:rsid w:val="00337939"/>
    <w:rsid w:val="003401A5"/>
    <w:rsid w:val="00343609"/>
    <w:rsid w:val="003459FA"/>
    <w:rsid w:val="0034794B"/>
    <w:rsid w:val="00352532"/>
    <w:rsid w:val="003550B0"/>
    <w:rsid w:val="00364FEB"/>
    <w:rsid w:val="00367774"/>
    <w:rsid w:val="00370A55"/>
    <w:rsid w:val="00381327"/>
    <w:rsid w:val="00383E18"/>
    <w:rsid w:val="00392748"/>
    <w:rsid w:val="00393CBE"/>
    <w:rsid w:val="003961BD"/>
    <w:rsid w:val="0039770C"/>
    <w:rsid w:val="00397E33"/>
    <w:rsid w:val="003A1143"/>
    <w:rsid w:val="003A3248"/>
    <w:rsid w:val="003A6711"/>
    <w:rsid w:val="003A6AB1"/>
    <w:rsid w:val="003B2CFD"/>
    <w:rsid w:val="003B5994"/>
    <w:rsid w:val="003B5BCE"/>
    <w:rsid w:val="003C4D25"/>
    <w:rsid w:val="003C5FBC"/>
    <w:rsid w:val="003C74BE"/>
    <w:rsid w:val="003D09BC"/>
    <w:rsid w:val="003D4556"/>
    <w:rsid w:val="003D59E2"/>
    <w:rsid w:val="003D5AB9"/>
    <w:rsid w:val="003D6CA9"/>
    <w:rsid w:val="003D7445"/>
    <w:rsid w:val="003D7B6A"/>
    <w:rsid w:val="003D7FCB"/>
    <w:rsid w:val="003E422A"/>
    <w:rsid w:val="003E77F1"/>
    <w:rsid w:val="00401120"/>
    <w:rsid w:val="00401FE1"/>
    <w:rsid w:val="00404758"/>
    <w:rsid w:val="00404D6D"/>
    <w:rsid w:val="004105DD"/>
    <w:rsid w:val="0041275B"/>
    <w:rsid w:val="004141B7"/>
    <w:rsid w:val="00420C4E"/>
    <w:rsid w:val="0042633F"/>
    <w:rsid w:val="004265D7"/>
    <w:rsid w:val="00430816"/>
    <w:rsid w:val="00431209"/>
    <w:rsid w:val="00437CC7"/>
    <w:rsid w:val="00440885"/>
    <w:rsid w:val="00441E16"/>
    <w:rsid w:val="00444A41"/>
    <w:rsid w:val="004615CE"/>
    <w:rsid w:val="00467835"/>
    <w:rsid w:val="00467A23"/>
    <w:rsid w:val="004702C9"/>
    <w:rsid w:val="004704C0"/>
    <w:rsid w:val="004707E4"/>
    <w:rsid w:val="00486F86"/>
    <w:rsid w:val="00491915"/>
    <w:rsid w:val="00494FF6"/>
    <w:rsid w:val="0049708D"/>
    <w:rsid w:val="004971F9"/>
    <w:rsid w:val="004A07CA"/>
    <w:rsid w:val="004B2DE3"/>
    <w:rsid w:val="004B43BA"/>
    <w:rsid w:val="004B5CC5"/>
    <w:rsid w:val="004C0573"/>
    <w:rsid w:val="004C0E90"/>
    <w:rsid w:val="004C324A"/>
    <w:rsid w:val="004C4F9F"/>
    <w:rsid w:val="004C5C5D"/>
    <w:rsid w:val="004D1FDA"/>
    <w:rsid w:val="004D4B54"/>
    <w:rsid w:val="004D551C"/>
    <w:rsid w:val="004F1A80"/>
    <w:rsid w:val="004F4819"/>
    <w:rsid w:val="004F7288"/>
    <w:rsid w:val="0050512A"/>
    <w:rsid w:val="00505E91"/>
    <w:rsid w:val="0051561A"/>
    <w:rsid w:val="005162DF"/>
    <w:rsid w:val="005165BB"/>
    <w:rsid w:val="00520D9A"/>
    <w:rsid w:val="00523686"/>
    <w:rsid w:val="0054068F"/>
    <w:rsid w:val="00544048"/>
    <w:rsid w:val="00545F98"/>
    <w:rsid w:val="00546F09"/>
    <w:rsid w:val="00555625"/>
    <w:rsid w:val="005632A2"/>
    <w:rsid w:val="0056484C"/>
    <w:rsid w:val="00567E20"/>
    <w:rsid w:val="0057317E"/>
    <w:rsid w:val="0058366E"/>
    <w:rsid w:val="00583E10"/>
    <w:rsid w:val="00584C0D"/>
    <w:rsid w:val="00592DED"/>
    <w:rsid w:val="00595205"/>
    <w:rsid w:val="005A31CD"/>
    <w:rsid w:val="005A5C7A"/>
    <w:rsid w:val="005B4098"/>
    <w:rsid w:val="005B4B5E"/>
    <w:rsid w:val="005C7EB8"/>
    <w:rsid w:val="005D31B2"/>
    <w:rsid w:val="005D57C5"/>
    <w:rsid w:val="005E05ED"/>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18B1"/>
    <w:rsid w:val="0062216F"/>
    <w:rsid w:val="00633281"/>
    <w:rsid w:val="00635302"/>
    <w:rsid w:val="00637565"/>
    <w:rsid w:val="00641249"/>
    <w:rsid w:val="00641588"/>
    <w:rsid w:val="006448A7"/>
    <w:rsid w:val="00645687"/>
    <w:rsid w:val="00650777"/>
    <w:rsid w:val="006659C7"/>
    <w:rsid w:val="00670CEA"/>
    <w:rsid w:val="00673161"/>
    <w:rsid w:val="006736F1"/>
    <w:rsid w:val="00682B05"/>
    <w:rsid w:val="006851DC"/>
    <w:rsid w:val="006857E9"/>
    <w:rsid w:val="006874E9"/>
    <w:rsid w:val="00692741"/>
    <w:rsid w:val="006958D5"/>
    <w:rsid w:val="006A0D5C"/>
    <w:rsid w:val="006A229D"/>
    <w:rsid w:val="006A5617"/>
    <w:rsid w:val="006A77DB"/>
    <w:rsid w:val="006B0F69"/>
    <w:rsid w:val="006B1E53"/>
    <w:rsid w:val="006B2BD0"/>
    <w:rsid w:val="006C289C"/>
    <w:rsid w:val="006C51C2"/>
    <w:rsid w:val="006D7F50"/>
    <w:rsid w:val="006E75E9"/>
    <w:rsid w:val="006E7C79"/>
    <w:rsid w:val="006F33B5"/>
    <w:rsid w:val="006F7B39"/>
    <w:rsid w:val="00702AE8"/>
    <w:rsid w:val="00711448"/>
    <w:rsid w:val="007141DE"/>
    <w:rsid w:val="00716FA5"/>
    <w:rsid w:val="00722BF4"/>
    <w:rsid w:val="00724ACB"/>
    <w:rsid w:val="00724B99"/>
    <w:rsid w:val="00725473"/>
    <w:rsid w:val="00730197"/>
    <w:rsid w:val="00735429"/>
    <w:rsid w:val="007358C3"/>
    <w:rsid w:val="00736A30"/>
    <w:rsid w:val="00736F55"/>
    <w:rsid w:val="00737266"/>
    <w:rsid w:val="00744089"/>
    <w:rsid w:val="00750338"/>
    <w:rsid w:val="007520A8"/>
    <w:rsid w:val="00754607"/>
    <w:rsid w:val="00755291"/>
    <w:rsid w:val="00757D99"/>
    <w:rsid w:val="00762B07"/>
    <w:rsid w:val="00764AA2"/>
    <w:rsid w:val="00764EB8"/>
    <w:rsid w:val="00765BC5"/>
    <w:rsid w:val="007675BE"/>
    <w:rsid w:val="00767A6C"/>
    <w:rsid w:val="00767CD6"/>
    <w:rsid w:val="007719DA"/>
    <w:rsid w:val="00775725"/>
    <w:rsid w:val="00775868"/>
    <w:rsid w:val="00777C82"/>
    <w:rsid w:val="00782A1F"/>
    <w:rsid w:val="00786851"/>
    <w:rsid w:val="00791216"/>
    <w:rsid w:val="00791C76"/>
    <w:rsid w:val="00797DFE"/>
    <w:rsid w:val="007A1EE6"/>
    <w:rsid w:val="007B03AA"/>
    <w:rsid w:val="007B0E6A"/>
    <w:rsid w:val="007B2636"/>
    <w:rsid w:val="007B6142"/>
    <w:rsid w:val="007C3392"/>
    <w:rsid w:val="007C623E"/>
    <w:rsid w:val="007C7150"/>
    <w:rsid w:val="007C735E"/>
    <w:rsid w:val="007D035B"/>
    <w:rsid w:val="007D170C"/>
    <w:rsid w:val="007D30DF"/>
    <w:rsid w:val="007D6D29"/>
    <w:rsid w:val="007D731A"/>
    <w:rsid w:val="007E1299"/>
    <w:rsid w:val="007E21F5"/>
    <w:rsid w:val="007F18E9"/>
    <w:rsid w:val="007F2649"/>
    <w:rsid w:val="007F350F"/>
    <w:rsid w:val="007F38C1"/>
    <w:rsid w:val="007F53FE"/>
    <w:rsid w:val="0080038B"/>
    <w:rsid w:val="008021F5"/>
    <w:rsid w:val="0080434F"/>
    <w:rsid w:val="00806B1C"/>
    <w:rsid w:val="00812073"/>
    <w:rsid w:val="00816C98"/>
    <w:rsid w:val="00816E4A"/>
    <w:rsid w:val="00817A3E"/>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26F7"/>
    <w:rsid w:val="00862AAC"/>
    <w:rsid w:val="0086571B"/>
    <w:rsid w:val="00871DF1"/>
    <w:rsid w:val="00877129"/>
    <w:rsid w:val="008814A9"/>
    <w:rsid w:val="0088248E"/>
    <w:rsid w:val="0088281D"/>
    <w:rsid w:val="00893680"/>
    <w:rsid w:val="00897086"/>
    <w:rsid w:val="00897111"/>
    <w:rsid w:val="008A0AC8"/>
    <w:rsid w:val="008A3144"/>
    <w:rsid w:val="008A45A9"/>
    <w:rsid w:val="008A4D0A"/>
    <w:rsid w:val="008A6455"/>
    <w:rsid w:val="008B121E"/>
    <w:rsid w:val="008C30BD"/>
    <w:rsid w:val="008D11FE"/>
    <w:rsid w:val="008D5546"/>
    <w:rsid w:val="008E2376"/>
    <w:rsid w:val="008E2EE0"/>
    <w:rsid w:val="008E3FC2"/>
    <w:rsid w:val="008E4BE6"/>
    <w:rsid w:val="008F0193"/>
    <w:rsid w:val="008F1461"/>
    <w:rsid w:val="008F3938"/>
    <w:rsid w:val="00903B41"/>
    <w:rsid w:val="00905395"/>
    <w:rsid w:val="009140EC"/>
    <w:rsid w:val="0091433D"/>
    <w:rsid w:val="00936CF0"/>
    <w:rsid w:val="0093778C"/>
    <w:rsid w:val="00941D21"/>
    <w:rsid w:val="009429E9"/>
    <w:rsid w:val="00944D9C"/>
    <w:rsid w:val="00951CA8"/>
    <w:rsid w:val="00954CFF"/>
    <w:rsid w:val="00960583"/>
    <w:rsid w:val="00973001"/>
    <w:rsid w:val="00973191"/>
    <w:rsid w:val="0097747E"/>
    <w:rsid w:val="00980D87"/>
    <w:rsid w:val="00986BDA"/>
    <w:rsid w:val="00994151"/>
    <w:rsid w:val="00995E89"/>
    <w:rsid w:val="009A4A40"/>
    <w:rsid w:val="009A4AD3"/>
    <w:rsid w:val="009B1EFC"/>
    <w:rsid w:val="009B4904"/>
    <w:rsid w:val="009B76C3"/>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1FB3"/>
    <w:rsid w:val="00A32B75"/>
    <w:rsid w:val="00A36B37"/>
    <w:rsid w:val="00A51B86"/>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00C5"/>
    <w:rsid w:val="00A91099"/>
    <w:rsid w:val="00A94B78"/>
    <w:rsid w:val="00AA0E2F"/>
    <w:rsid w:val="00AA122E"/>
    <w:rsid w:val="00AA2BED"/>
    <w:rsid w:val="00AA7736"/>
    <w:rsid w:val="00AB3662"/>
    <w:rsid w:val="00AB376E"/>
    <w:rsid w:val="00AC1FB1"/>
    <w:rsid w:val="00AD0513"/>
    <w:rsid w:val="00AE1EF6"/>
    <w:rsid w:val="00AE624C"/>
    <w:rsid w:val="00AF55EA"/>
    <w:rsid w:val="00B02269"/>
    <w:rsid w:val="00B11AB7"/>
    <w:rsid w:val="00B151CE"/>
    <w:rsid w:val="00B225F2"/>
    <w:rsid w:val="00B25C06"/>
    <w:rsid w:val="00B26865"/>
    <w:rsid w:val="00B30823"/>
    <w:rsid w:val="00B319A0"/>
    <w:rsid w:val="00B33857"/>
    <w:rsid w:val="00B36D57"/>
    <w:rsid w:val="00B403CB"/>
    <w:rsid w:val="00B4077C"/>
    <w:rsid w:val="00B417C5"/>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C0D0A"/>
    <w:rsid w:val="00BD6A3F"/>
    <w:rsid w:val="00BE3BE1"/>
    <w:rsid w:val="00BF36A9"/>
    <w:rsid w:val="00BF70C8"/>
    <w:rsid w:val="00BF762D"/>
    <w:rsid w:val="00BF7ED8"/>
    <w:rsid w:val="00C03C9E"/>
    <w:rsid w:val="00C04EB6"/>
    <w:rsid w:val="00C146C3"/>
    <w:rsid w:val="00C15C6D"/>
    <w:rsid w:val="00C20F2A"/>
    <w:rsid w:val="00C31979"/>
    <w:rsid w:val="00C506D5"/>
    <w:rsid w:val="00C541A4"/>
    <w:rsid w:val="00C54E9E"/>
    <w:rsid w:val="00C60F7B"/>
    <w:rsid w:val="00C66A3E"/>
    <w:rsid w:val="00C67B84"/>
    <w:rsid w:val="00C72B7A"/>
    <w:rsid w:val="00C74A31"/>
    <w:rsid w:val="00C74D91"/>
    <w:rsid w:val="00C76C9C"/>
    <w:rsid w:val="00C8035B"/>
    <w:rsid w:val="00C84B66"/>
    <w:rsid w:val="00C91632"/>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BB1"/>
    <w:rsid w:val="00D130E8"/>
    <w:rsid w:val="00D146B7"/>
    <w:rsid w:val="00D259B7"/>
    <w:rsid w:val="00D303C4"/>
    <w:rsid w:val="00D324D9"/>
    <w:rsid w:val="00D355BE"/>
    <w:rsid w:val="00D378FD"/>
    <w:rsid w:val="00D43061"/>
    <w:rsid w:val="00D4384B"/>
    <w:rsid w:val="00D5071E"/>
    <w:rsid w:val="00D55133"/>
    <w:rsid w:val="00D5608E"/>
    <w:rsid w:val="00D6503A"/>
    <w:rsid w:val="00D71F49"/>
    <w:rsid w:val="00D7343A"/>
    <w:rsid w:val="00D74050"/>
    <w:rsid w:val="00D75336"/>
    <w:rsid w:val="00D76873"/>
    <w:rsid w:val="00D8321B"/>
    <w:rsid w:val="00D83732"/>
    <w:rsid w:val="00D83BD2"/>
    <w:rsid w:val="00D8443D"/>
    <w:rsid w:val="00D85E1D"/>
    <w:rsid w:val="00D8617F"/>
    <w:rsid w:val="00D86A18"/>
    <w:rsid w:val="00D91D00"/>
    <w:rsid w:val="00D977B6"/>
    <w:rsid w:val="00DA13A6"/>
    <w:rsid w:val="00DA1FF8"/>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30A9A"/>
    <w:rsid w:val="00E425A2"/>
    <w:rsid w:val="00E4472A"/>
    <w:rsid w:val="00E44A98"/>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B64EA"/>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05D55"/>
    <w:rsid w:val="00F21AF3"/>
    <w:rsid w:val="00F31AC5"/>
    <w:rsid w:val="00F3704C"/>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47A1"/>
    <w:rsid w:val="00FB5D32"/>
    <w:rsid w:val="00FB69D0"/>
    <w:rsid w:val="00FC0EAA"/>
    <w:rsid w:val="00FC1381"/>
    <w:rsid w:val="00FC2CEF"/>
    <w:rsid w:val="00FC55FD"/>
    <w:rsid w:val="00FC5D26"/>
    <w:rsid w:val="00FD0A59"/>
    <w:rsid w:val="00FD3C40"/>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6AF38D-A5B6-461B-B16C-0680F474B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0104539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255403">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0126683">
      <w:bodyDiv w:val="1"/>
      <w:marLeft w:val="0"/>
      <w:marRight w:val="0"/>
      <w:marTop w:val="0"/>
      <w:marBottom w:val="0"/>
      <w:divBdr>
        <w:top w:val="none" w:sz="0" w:space="0" w:color="auto"/>
        <w:left w:val="none" w:sz="0" w:space="0" w:color="auto"/>
        <w:bottom w:val="none" w:sz="0" w:space="0" w:color="auto"/>
        <w:right w:val="none" w:sz="0" w:space="0" w:color="auto"/>
      </w:divBdr>
      <w:divsChild>
        <w:div w:id="1502770111">
          <w:marLeft w:val="0"/>
          <w:marRight w:val="0"/>
          <w:marTop w:val="150"/>
          <w:marBottom w:val="150"/>
          <w:divBdr>
            <w:top w:val="none" w:sz="0" w:space="0" w:color="auto"/>
            <w:left w:val="none" w:sz="0" w:space="0" w:color="auto"/>
            <w:bottom w:val="none" w:sz="0" w:space="0" w:color="auto"/>
            <w:right w:val="none" w:sz="0" w:space="0" w:color="auto"/>
          </w:divBdr>
        </w:div>
        <w:div w:id="496967844">
          <w:marLeft w:val="0"/>
          <w:marRight w:val="0"/>
          <w:marTop w:val="0"/>
          <w:marBottom w:val="150"/>
          <w:divBdr>
            <w:top w:val="none" w:sz="0" w:space="0" w:color="auto"/>
            <w:left w:val="none" w:sz="0" w:space="0" w:color="auto"/>
            <w:bottom w:val="none" w:sz="0" w:space="0" w:color="auto"/>
            <w:right w:val="none" w:sz="0" w:space="0" w:color="auto"/>
          </w:divBdr>
        </w:div>
      </w:divsChild>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2538033">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mfreeway.com/festival/SalentoInternationalFilmFestival" TargetMode="External"/><Relationship Id="rId18" Type="http://schemas.openxmlformats.org/officeDocument/2006/relationships/hyperlink" Target="http://fcicbogota.com/sitio/index.php/laboratorios-audiovisuales-1.html" TargetMode="External"/><Relationship Id="rId26" Type="http://schemas.openxmlformats.org/officeDocument/2006/relationships/hyperlink" Target="https://docs.google.com/forms/d/e/1FAIpQLSe-5HbSISXQLR7W_DIfQM4FKrdubMTAVa-FOZ9IBYifMuC7Jg/viewform" TargetMode="External"/><Relationship Id="rId21" Type="http://schemas.openxmlformats.org/officeDocument/2006/relationships/hyperlink" Target="http://solarcinema.co/portfolio/masterclass-cine/" TargetMode="Externa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sanfic.com/noticias/seleccionados-sanfic-industria-2017/" TargetMode="External"/><Relationship Id="rId17" Type="http://schemas.openxmlformats.org/officeDocument/2006/relationships/hyperlink" Target="http://diasporabarcelona.us9.list-manage.com/track/click?u=c7f12630989f2b4f38d7f65a8&amp;id=944c69fee7&amp;e=5b927d7b1e" TargetMode="External"/><Relationship Id="rId25" Type="http://schemas.openxmlformats.org/officeDocument/2006/relationships/hyperlink" Target="https://goo.gl/e1mjC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ritishcouncil.co/programas/artes/cine/good-pitch/convocatoria" TargetMode="External"/><Relationship Id="rId20" Type="http://schemas.openxmlformats.org/officeDocument/2006/relationships/hyperlink" Target="https://www.cinefilia.org.co/formacion" TargetMode="External"/><Relationship Id="rId29" Type="http://schemas.openxmlformats.org/officeDocument/2006/relationships/hyperlink" Target="http://idartes.gov.co/noticia/convocatoria-para-programa-distrital-apoy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ng.mincultura.gov.co/prensa/noticias/Paginas/Barranquilla,-cuna-del-Ministerio-de-Cultura,-celebra-los-20-a%C3%B1os-de-su-creaci%C3%B3n.aspx" TargetMode="External"/><Relationship Id="rId24" Type="http://schemas.openxmlformats.org/officeDocument/2006/relationships/hyperlink" Target="http://www.cinematecadistrital.gov.co/calendario" TargetMode="External"/><Relationship Id="rId32" Type="http://schemas.openxmlformats.org/officeDocument/2006/relationships/fontTable" Target="fontTable.xml"/><Relationship Id="rId37"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ficunam.org/index.php/convocatoria" TargetMode="External"/><Relationship Id="rId23" Type="http://schemas.openxmlformats.org/officeDocument/2006/relationships/hyperlink" Target="http://www.facebook.com/ficfusa" TargetMode="External"/><Relationship Id="rId28" Type="http://schemas.openxmlformats.org/officeDocument/2006/relationships/hyperlink" Target="http://www.elcolombiano.com/cultura/cine/apertura-de-la-cinemateca-de-medellin-KA7165286" TargetMode="External"/><Relationship Id="rId36" Type="http://schemas.openxmlformats.org/officeDocument/2006/relationships/customXml" Target="../customXml/item4.xml"/><Relationship Id="rId10" Type="http://schemas.openxmlformats.org/officeDocument/2006/relationships/hyperlink" Target="http://cine.colombia.com/pelicula/i6341/amazona" TargetMode="External"/><Relationship Id="rId19" Type="http://schemas.openxmlformats.org/officeDocument/2006/relationships/hyperlink" Target="http://cursosdecine.co/index.php/enaccporcolombia?ct=t(Abiertas_inscripciones_seminarios)&amp;mc_cid=686f162759&amp;mc_eid=fa532a4da3" TargetMode="External"/><Relationship Id="rId31" Type="http://schemas.openxmlformats.org/officeDocument/2006/relationships/hyperlink" Target="https://mng.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cinematecadelcaribe.com" TargetMode="External"/><Relationship Id="rId22" Type="http://schemas.openxmlformats.org/officeDocument/2006/relationships/hyperlink" Target="https://goo.gl/MHqvSK" TargetMode="External"/><Relationship Id="rId27" Type="http://schemas.openxmlformats.org/officeDocument/2006/relationships/hyperlink" Target="mailto:alovejoy@umn.edu" TargetMode="External"/><Relationship Id="rId30" Type="http://schemas.openxmlformats.org/officeDocument/2006/relationships/hyperlink" Target="mailto:cine@mincultura.gov.co" TargetMode="External"/><Relationship Id="rId35" Type="http://schemas.openxmlformats.org/officeDocument/2006/relationships/customXml" Target="../customXml/item3.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H7EN5MXTHQNV-1299-209</_dlc_DocId>
    <_dlc_DocIdUrl xmlns="ae9388c0-b1e2-40ea-b6a8-c51c7913cbd2">
      <Url>https://mng.mincultura.gov.co/areas/cinematografia/_layouts/15/DocIdRedir.aspx?ID=H7EN5MXTHQNV-1299-209</Url>
      <Description>H7EN5MXTHQNV-1299-209</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6F961-A0F6-4111-9FB0-EB30790802EE}"/>
</file>

<file path=customXml/itemProps2.xml><?xml version="1.0" encoding="utf-8"?>
<ds:datastoreItem xmlns:ds="http://schemas.openxmlformats.org/officeDocument/2006/customXml" ds:itemID="{177FA7DF-8428-4120-A44D-0AEF7E435EB9}"/>
</file>

<file path=customXml/itemProps3.xml><?xml version="1.0" encoding="utf-8"?>
<ds:datastoreItem xmlns:ds="http://schemas.openxmlformats.org/officeDocument/2006/customXml" ds:itemID="{1E007BE9-77F6-446C-BA0A-B5C5D68D95CD}"/>
</file>

<file path=customXml/itemProps4.xml><?xml version="1.0" encoding="utf-8"?>
<ds:datastoreItem xmlns:ds="http://schemas.openxmlformats.org/officeDocument/2006/customXml" ds:itemID="{FBF3972D-9155-4BF3-9D94-F2B2EA93C039}"/>
</file>

<file path=customXml/itemProps5.xml><?xml version="1.0" encoding="utf-8"?>
<ds:datastoreItem xmlns:ds="http://schemas.openxmlformats.org/officeDocument/2006/customXml" ds:itemID="{C38C2182-A565-4A94-AE9C-F51E7AB0BF1D}"/>
</file>

<file path=docProps/app.xml><?xml version="1.0" encoding="utf-8"?>
<Properties xmlns="http://schemas.openxmlformats.org/officeDocument/2006/extended-properties" xmlns:vt="http://schemas.openxmlformats.org/officeDocument/2006/docPropsVTypes">
  <Template>Normal.dotm</Template>
  <TotalTime>21852</TotalTime>
  <Pages>6</Pages>
  <Words>1996</Words>
  <Characters>10984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108</cp:revision>
  <cp:lastPrinted>2017-08-18T20:00:00Z</cp:lastPrinted>
  <dcterms:created xsi:type="dcterms:W3CDTF">2015-12-16T22:24:00Z</dcterms:created>
  <dcterms:modified xsi:type="dcterms:W3CDTF">2017-08-25T20:14:00Z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39334ea9-dc48-4817-a45c-4b16ba96f6de</vt:lpwstr>
  </property>
</Properties>
</file>