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2A" w:rsidRPr="0075341F" w:rsidRDefault="003D09BC" w:rsidP="0075341F">
      <w:pPr>
        <w:rPr>
          <w:rFonts w:ascii="Arial" w:hAnsi="Arial" w:cs="Arial"/>
          <w:shd w:val="clear" w:color="auto" w:fill="FFFFFF"/>
        </w:rPr>
      </w:pPr>
      <w:r w:rsidRPr="0075341F">
        <w:rPr>
          <w:rFonts w:ascii="Arial" w:hAnsi="Arial" w:cs="Arial"/>
          <w:color w:val="800000"/>
          <w:sz w:val="48"/>
          <w:szCs w:val="48"/>
        </w:rPr>
        <w:t>Ministerio de Cultura</w:t>
      </w:r>
      <w:r w:rsidR="004C5C5D" w:rsidRPr="0075341F">
        <w:rPr>
          <w:rFonts w:ascii="Arial" w:hAnsi="Arial" w:cs="Arial"/>
        </w:rPr>
        <w:t xml:space="preserve"> </w:t>
      </w:r>
      <w:r w:rsidRPr="0075341F">
        <w:rPr>
          <w:rFonts w:ascii="Arial" w:hAnsi="Arial" w:cs="Arial"/>
          <w:color w:val="800000"/>
          <w:sz w:val="48"/>
          <w:szCs w:val="48"/>
        </w:rPr>
        <w:br/>
      </w:r>
      <w:r w:rsidR="00CE1A5D" w:rsidRPr="0075341F">
        <w:rPr>
          <w:rFonts w:ascii="Arial" w:hAnsi="Arial" w:cs="Arial"/>
          <w:color w:val="800000"/>
        </w:rPr>
        <w:t>________________________________________________________</w:t>
      </w:r>
      <w:r w:rsidRPr="0075341F">
        <w:rPr>
          <w:rFonts w:ascii="Arial" w:hAnsi="Arial" w:cs="Arial"/>
          <w:sz w:val="20"/>
          <w:szCs w:val="20"/>
        </w:rPr>
        <w:br/>
      </w:r>
      <w:r w:rsidRPr="0075341F">
        <w:rPr>
          <w:rFonts w:ascii="Arial" w:hAnsi="Arial" w:cs="Arial"/>
          <w:color w:val="800000"/>
          <w:sz w:val="48"/>
          <w:szCs w:val="48"/>
        </w:rPr>
        <w:t xml:space="preserve">Claqueta / toma </w:t>
      </w:r>
      <w:r w:rsidR="00243330" w:rsidRPr="0075341F">
        <w:rPr>
          <w:rFonts w:ascii="Arial" w:hAnsi="Arial" w:cs="Arial"/>
          <w:color w:val="800000"/>
          <w:sz w:val="48"/>
          <w:szCs w:val="48"/>
        </w:rPr>
        <w:t>7</w:t>
      </w:r>
      <w:r w:rsidR="00DE55A9" w:rsidRPr="0075341F">
        <w:rPr>
          <w:rFonts w:ascii="Arial" w:hAnsi="Arial" w:cs="Arial"/>
          <w:color w:val="800000"/>
          <w:sz w:val="48"/>
          <w:szCs w:val="48"/>
        </w:rPr>
        <w:t>7</w:t>
      </w:r>
      <w:r w:rsidR="00FD6C2A" w:rsidRPr="0075341F">
        <w:rPr>
          <w:rFonts w:ascii="Arial" w:hAnsi="Arial" w:cs="Arial"/>
          <w:color w:val="800000"/>
          <w:sz w:val="48"/>
          <w:szCs w:val="48"/>
        </w:rPr>
        <w:t>6</w:t>
      </w:r>
      <w:r w:rsidRPr="0075341F">
        <w:rPr>
          <w:rFonts w:ascii="Arial" w:hAnsi="Arial" w:cs="Arial"/>
          <w:color w:val="800000"/>
          <w:sz w:val="48"/>
          <w:szCs w:val="48"/>
        </w:rPr>
        <w:br/>
      </w:r>
      <w:r w:rsidRPr="0075341F">
        <w:rPr>
          <w:rFonts w:ascii="Arial" w:hAnsi="Arial" w:cs="Arial"/>
        </w:rPr>
        <w:t>Boletín electrónico semanal para el sector cinematográfico,</w:t>
      </w:r>
      <w:r w:rsidR="00C60F7B" w:rsidRPr="0075341F">
        <w:rPr>
          <w:rFonts w:ascii="Arial" w:hAnsi="Arial" w:cs="Arial"/>
        </w:rPr>
        <w:t xml:space="preserve"> </w:t>
      </w:r>
      <w:r w:rsidR="00FD6C2A" w:rsidRPr="0075341F">
        <w:rPr>
          <w:rFonts w:ascii="Arial" w:hAnsi="Arial" w:cs="Arial"/>
          <w:b/>
        </w:rPr>
        <w:t xml:space="preserve">9 </w:t>
      </w:r>
      <w:r w:rsidR="00C60F7B" w:rsidRPr="0075341F">
        <w:rPr>
          <w:rFonts w:ascii="Arial" w:hAnsi="Arial" w:cs="Arial"/>
          <w:b/>
        </w:rPr>
        <w:t xml:space="preserve">de </w:t>
      </w:r>
      <w:r w:rsidR="00FD6C2A" w:rsidRPr="0075341F">
        <w:rPr>
          <w:rFonts w:ascii="Arial" w:hAnsi="Arial" w:cs="Arial"/>
          <w:b/>
        </w:rPr>
        <w:t>junio</w:t>
      </w:r>
      <w:r w:rsidR="00B544EB" w:rsidRPr="0075341F">
        <w:rPr>
          <w:rFonts w:ascii="Arial" w:hAnsi="Arial" w:cs="Arial"/>
          <w:b/>
          <w:bCs/>
        </w:rPr>
        <w:t xml:space="preserve"> </w:t>
      </w:r>
      <w:r w:rsidRPr="0075341F">
        <w:rPr>
          <w:rFonts w:ascii="Arial" w:hAnsi="Arial" w:cs="Arial"/>
          <w:b/>
          <w:bCs/>
        </w:rPr>
        <w:t>201</w:t>
      </w:r>
      <w:r w:rsidR="00673161" w:rsidRPr="0075341F">
        <w:rPr>
          <w:rFonts w:ascii="Arial" w:hAnsi="Arial" w:cs="Arial"/>
          <w:b/>
          <w:bCs/>
        </w:rPr>
        <w:t>7</w:t>
      </w:r>
      <w:r w:rsidRPr="0075341F">
        <w:rPr>
          <w:rFonts w:ascii="Arial" w:hAnsi="Arial" w:cs="Arial"/>
        </w:rPr>
        <w:br/>
        <w:t>Ministerio de Cultura de Colombia - Dirección de Cinematografía</w:t>
      </w:r>
      <w:r w:rsidRPr="0075341F">
        <w:rPr>
          <w:rFonts w:ascii="Arial" w:hAnsi="Arial" w:cs="Arial"/>
        </w:rPr>
        <w:br/>
      </w:r>
      <w:r w:rsidR="00F31AC5" w:rsidRPr="0075341F">
        <w:rPr>
          <w:rFonts w:ascii="Arial" w:hAnsi="Arial" w:cs="Arial"/>
        </w:rPr>
        <w:br/>
      </w:r>
      <w:r w:rsidR="00F31AC5" w:rsidRPr="0075341F">
        <w:rPr>
          <w:rFonts w:ascii="Arial" w:hAnsi="Arial" w:cs="Arial"/>
          <w:b/>
        </w:rPr>
        <w:t>Si desea comunicarse con el Boletín Claqueta escriba a cine@mincultura.gov.co</w:t>
      </w:r>
      <w:r w:rsidR="00F31AC5" w:rsidRPr="0075341F">
        <w:rPr>
          <w:rFonts w:ascii="Arial" w:hAnsi="Arial" w:cs="Arial"/>
        </w:rPr>
        <w:br/>
      </w:r>
      <w:r w:rsidR="004B43BA" w:rsidRPr="0075341F">
        <w:rPr>
          <w:rFonts w:ascii="Arial" w:hAnsi="Arial" w:cs="Arial"/>
        </w:rPr>
        <w:br/>
      </w:r>
      <w:hyperlink r:id="rId8" w:history="1"/>
      <w:hyperlink r:id="rId9" w:tgtFrame="_blank" w:history="1">
        <w:r w:rsidR="00B30823" w:rsidRPr="0075341F">
          <w:rPr>
            <w:rStyle w:val="Hipervnculo"/>
            <w:rFonts w:ascii="Arial" w:hAnsi="Arial" w:cs="Arial"/>
            <w:color w:val="auto"/>
            <w:shd w:val="clear" w:color="auto" w:fill="FFFFFF"/>
          </w:rPr>
          <w:t>Síganos en twitter: @elcinequesomos</w:t>
        </w:r>
      </w:hyperlink>
      <w:r w:rsidR="005165BB" w:rsidRPr="0075341F">
        <w:rPr>
          <w:rFonts w:ascii="Arial" w:hAnsi="Arial" w:cs="Arial"/>
        </w:rPr>
        <w:br/>
      </w:r>
      <w:r w:rsidR="00C72B7A" w:rsidRPr="0075341F">
        <w:rPr>
          <w:rFonts w:ascii="Arial" w:hAnsi="Arial" w:cs="Arial"/>
        </w:rPr>
        <w:br/>
      </w:r>
      <w:r w:rsidR="00C72B7A" w:rsidRPr="0075341F">
        <w:rPr>
          <w:rFonts w:ascii="Arial" w:hAnsi="Arial" w:cs="Arial"/>
          <w:color w:val="800000"/>
        </w:rPr>
        <w:t>________________________________________________________</w:t>
      </w:r>
      <w:r w:rsidR="00C72B7A" w:rsidRPr="0075341F">
        <w:rPr>
          <w:rFonts w:ascii="Arial" w:hAnsi="Arial" w:cs="Arial"/>
          <w:sz w:val="20"/>
          <w:szCs w:val="20"/>
        </w:rPr>
        <w:br/>
      </w:r>
      <w:r w:rsidR="00C72B7A" w:rsidRPr="0075341F">
        <w:rPr>
          <w:rFonts w:ascii="Arial" w:hAnsi="Arial" w:cs="Arial"/>
          <w:color w:val="800000"/>
          <w:sz w:val="48"/>
          <w:szCs w:val="48"/>
        </w:rPr>
        <w:t>En acción</w:t>
      </w:r>
      <w:r w:rsidR="006C0EBB" w:rsidRPr="0075341F">
        <w:rPr>
          <w:rFonts w:ascii="Arial" w:hAnsi="Arial" w:cs="Arial"/>
          <w:color w:val="800000"/>
          <w:sz w:val="48"/>
          <w:szCs w:val="48"/>
        </w:rPr>
        <w:br/>
      </w:r>
      <w:r w:rsidR="00FD6C2A" w:rsidRPr="0075341F">
        <w:rPr>
          <w:rFonts w:ascii="Arial" w:eastAsia="Times New Roman" w:hAnsi="Arial" w:cs="Arial"/>
          <w:color w:val="000080"/>
          <w:sz w:val="28"/>
          <w:szCs w:val="28"/>
          <w:lang w:eastAsia="es-CO"/>
        </w:rPr>
        <w:t xml:space="preserve">AHORA </w:t>
      </w:r>
      <w:r w:rsidR="00FD6C2A" w:rsidRPr="0075341F">
        <w:rPr>
          <w:rFonts w:ascii="Arial" w:eastAsia="Times New Roman" w:hAnsi="Arial" w:cs="Arial"/>
          <w:b/>
          <w:color w:val="000080"/>
          <w:sz w:val="28"/>
          <w:szCs w:val="28"/>
          <w:lang w:eastAsia="es-CO"/>
        </w:rPr>
        <w:t>UNA MUJER</w:t>
      </w:r>
      <w:r w:rsidR="00FD6C2A" w:rsidRPr="0075341F">
        <w:rPr>
          <w:rFonts w:ascii="Arial" w:eastAsia="Times New Roman" w:hAnsi="Arial" w:cs="Arial"/>
          <w:color w:val="000080"/>
          <w:sz w:val="28"/>
          <w:szCs w:val="28"/>
          <w:lang w:eastAsia="es-CO"/>
        </w:rPr>
        <w:t xml:space="preserve"> LLEGA A SALAS</w:t>
      </w:r>
      <w:r w:rsidR="0071292E" w:rsidRPr="0075341F">
        <w:rPr>
          <w:rFonts w:ascii="Arial" w:hAnsi="Arial" w:cs="Arial"/>
          <w:color w:val="212121"/>
        </w:rPr>
        <w:br/>
      </w:r>
      <w:r w:rsidR="00FD6C2A" w:rsidRPr="0075341F">
        <w:rPr>
          <w:rFonts w:ascii="Arial" w:hAnsi="Arial" w:cs="Arial"/>
          <w:color w:val="212121"/>
        </w:rPr>
        <w:t xml:space="preserve">Se estrenó ayer, 8 de junio, en salas de cine del país la ópera prima de Camilo Medina y Daniel Paeres </w:t>
      </w:r>
      <w:r w:rsidR="00FD6C2A" w:rsidRPr="0075341F">
        <w:rPr>
          <w:rFonts w:ascii="Arial" w:hAnsi="Arial" w:cs="Arial"/>
          <w:b/>
          <w:color w:val="212121"/>
        </w:rPr>
        <w:t>Una Mujer</w:t>
      </w:r>
      <w:r w:rsidR="00FD6C2A" w:rsidRPr="0075341F">
        <w:rPr>
          <w:rFonts w:ascii="Arial" w:hAnsi="Arial" w:cs="Arial"/>
          <w:color w:val="212121"/>
        </w:rPr>
        <w:t xml:space="preserve">, </w:t>
      </w:r>
      <w:r w:rsidR="00F71E26" w:rsidRPr="0075341F">
        <w:rPr>
          <w:rFonts w:ascii="Arial" w:hAnsi="Arial" w:cs="Arial"/>
          <w:color w:val="212121"/>
        </w:rPr>
        <w:t xml:space="preserve">cuya historia </w:t>
      </w:r>
      <w:r w:rsidR="00FD6C2A" w:rsidRPr="0075341F">
        <w:rPr>
          <w:rFonts w:ascii="Arial" w:hAnsi="Arial" w:cs="Arial"/>
          <w:color w:val="212121"/>
        </w:rPr>
        <w:t xml:space="preserve">gira en torno a </w:t>
      </w:r>
      <w:r w:rsidR="00FD6C2A" w:rsidRPr="0075341F">
        <w:rPr>
          <w:rFonts w:ascii="Arial" w:hAnsi="Arial" w:cs="Arial"/>
          <w:color w:val="333333"/>
          <w:shd w:val="clear" w:color="auto" w:fill="FFFFFF"/>
        </w:rPr>
        <w:t>Gabriela, quien regresa a Bogotá después de un largo viaje. Se reencuentra con un viejo amigo que la conduce a Felipe, un amor del pasado que ahora vive con su hijo y su novia. Pero ella ha regresado por una razón y está dispuesta a todo para conseguirlo.</w:t>
      </w:r>
      <w:r w:rsidR="00FD6C2A" w:rsidRPr="0075341F">
        <w:rPr>
          <w:rFonts w:ascii="Arial" w:hAnsi="Arial" w:cs="Arial"/>
          <w:color w:val="212121"/>
        </w:rPr>
        <w:br/>
        <w:t xml:space="preserve">Se exhibe en Tonalá y Cinemateca Distrital de Bogotá; MAMM - Museo de Arte Moderno, Sala Sentidos y Teatro Matacandelas, de Medellín; Cinemateca Museo La Tertulia, de Cali; Cinespiral, Manizales y Cámara Oscura </w:t>
      </w:r>
      <w:r w:rsidR="00F71E26" w:rsidRPr="0075341F">
        <w:rPr>
          <w:rFonts w:ascii="Arial" w:hAnsi="Arial" w:cs="Arial"/>
          <w:color w:val="212121"/>
        </w:rPr>
        <w:t xml:space="preserve">de </w:t>
      </w:r>
      <w:r w:rsidR="00FD6C2A" w:rsidRPr="0075341F">
        <w:rPr>
          <w:rFonts w:ascii="Arial" w:hAnsi="Arial" w:cs="Arial"/>
          <w:color w:val="212121"/>
        </w:rPr>
        <w:t>Barranquilla.</w:t>
      </w:r>
      <w:r w:rsidR="0071292E" w:rsidRPr="0075341F">
        <w:rPr>
          <w:rFonts w:ascii="Arial" w:hAnsi="Arial" w:cs="Arial"/>
          <w:color w:val="212121"/>
        </w:rPr>
        <w:br/>
      </w:r>
      <w:hyperlink r:id="rId10" w:history="1">
        <w:r w:rsidR="00FD6C2A" w:rsidRPr="0075341F">
          <w:rPr>
            <w:rStyle w:val="Hipervnculo"/>
            <w:rFonts w:ascii="Arial" w:hAnsi="Arial" w:cs="Arial"/>
          </w:rPr>
          <w:t>Vea más</w:t>
        </w:r>
      </w:hyperlink>
      <w:r w:rsidR="0071292E" w:rsidRPr="0075341F">
        <w:rPr>
          <w:rFonts w:ascii="Arial" w:hAnsi="Arial" w:cs="Arial"/>
          <w:color w:val="212121"/>
        </w:rPr>
        <w:br/>
      </w:r>
      <w:r w:rsidR="006120C1" w:rsidRPr="0075341F">
        <w:rPr>
          <w:rFonts w:ascii="Arial" w:hAnsi="Arial" w:cs="Arial"/>
          <w:color w:val="212121"/>
        </w:rPr>
        <w:br/>
      </w:r>
      <w:r w:rsidR="006120C1" w:rsidRPr="0075341F">
        <w:rPr>
          <w:rFonts w:ascii="Arial" w:hAnsi="Arial" w:cs="Arial"/>
          <w:color w:val="212121"/>
        </w:rPr>
        <w:br/>
      </w:r>
      <w:r w:rsidR="0075341F" w:rsidRPr="0075341F">
        <w:rPr>
          <w:rFonts w:ascii="Arial" w:hAnsi="Arial" w:cs="Arial"/>
          <w:color w:val="000080"/>
          <w:sz w:val="28"/>
          <w:szCs w:val="28"/>
        </w:rPr>
        <w:t xml:space="preserve">EN 2017 </w:t>
      </w:r>
      <w:r w:rsidR="006120C1" w:rsidRPr="0075341F">
        <w:rPr>
          <w:rFonts w:ascii="Arial" w:hAnsi="Arial" w:cs="Arial"/>
          <w:color w:val="000080"/>
          <w:sz w:val="28"/>
          <w:szCs w:val="28"/>
        </w:rPr>
        <w:t>IMAGINANDO NUESTRA IMAGEN LLEGA A TRES REGIONES</w:t>
      </w:r>
      <w:r w:rsidR="0075341F">
        <w:rPr>
          <w:rFonts w:ascii="Arial" w:hAnsi="Arial" w:cs="Arial"/>
          <w:color w:val="000080"/>
          <w:sz w:val="28"/>
          <w:szCs w:val="28"/>
        </w:rPr>
        <w:t xml:space="preserve"> DEL PAÍS</w:t>
      </w:r>
      <w:r w:rsidR="006120C1" w:rsidRPr="0075341F">
        <w:rPr>
          <w:rFonts w:ascii="Arial" w:eastAsia="Times New Roman" w:hAnsi="Arial" w:cs="Arial"/>
          <w:bCs/>
        </w:rPr>
        <w:br/>
        <w:t xml:space="preserve">La Dirección de Cinematografía del Ministerio de Cultura suscribió tres convenios de asociación que permitirán llevar el programa de formación para la creación audiovisual “Imaginando Nuestra Imagen” – INI, a Arauca, Chocó y Guaviare. </w:t>
      </w:r>
      <w:r w:rsidR="006120C1" w:rsidRPr="0075341F">
        <w:rPr>
          <w:rFonts w:ascii="Arial" w:eastAsia="Times New Roman" w:hAnsi="Arial" w:cs="Arial"/>
          <w:bCs/>
        </w:rPr>
        <w:br/>
        <w:t>El programa está dirigido a quienes se inician como realizadores y productores audiovisuales</w:t>
      </w:r>
      <w:r w:rsidR="005717F3">
        <w:rPr>
          <w:rFonts w:ascii="Arial" w:eastAsia="Times New Roman" w:hAnsi="Arial" w:cs="Arial"/>
          <w:bCs/>
        </w:rPr>
        <w:t xml:space="preserve">. Apoya el desarrollo de </w:t>
      </w:r>
      <w:r w:rsidR="006120C1" w:rsidRPr="0075341F">
        <w:rPr>
          <w:rFonts w:ascii="Arial" w:eastAsia="Times New Roman" w:hAnsi="Arial" w:cs="Arial"/>
          <w:bCs/>
        </w:rPr>
        <w:t xml:space="preserve">habilidades, conocimientos, saberes y oficios a través de 12 módulos que abordan el proceso de producción de una obra cinematográfica; como resultado final </w:t>
      </w:r>
      <w:r w:rsidR="0075341F" w:rsidRPr="0075341F">
        <w:rPr>
          <w:rFonts w:ascii="Arial" w:eastAsia="Times New Roman" w:hAnsi="Arial" w:cs="Arial"/>
          <w:bCs/>
        </w:rPr>
        <w:t>los becarios</w:t>
      </w:r>
      <w:r w:rsidR="0075341F" w:rsidRPr="0075341F">
        <w:rPr>
          <w:rFonts w:ascii="Arial" w:eastAsia="Times New Roman" w:hAnsi="Arial" w:cs="Arial"/>
          <w:bCs/>
        </w:rPr>
        <w:t xml:space="preserve"> </w:t>
      </w:r>
      <w:r w:rsidR="0075341F">
        <w:rPr>
          <w:rFonts w:ascii="Arial" w:eastAsia="Times New Roman" w:hAnsi="Arial" w:cs="Arial"/>
          <w:bCs/>
        </w:rPr>
        <w:t xml:space="preserve">producen </w:t>
      </w:r>
      <w:r w:rsidR="005717F3">
        <w:rPr>
          <w:rFonts w:ascii="Arial" w:eastAsia="Times New Roman" w:hAnsi="Arial" w:cs="Arial"/>
          <w:bCs/>
        </w:rPr>
        <w:t>dos cortometrajes.</w:t>
      </w:r>
      <w:r w:rsidR="005717F3">
        <w:rPr>
          <w:rFonts w:ascii="Arial" w:eastAsia="Times New Roman" w:hAnsi="Arial" w:cs="Arial"/>
          <w:bCs/>
        </w:rPr>
        <w:br/>
      </w:r>
      <w:r w:rsidR="006120C1" w:rsidRPr="0075341F">
        <w:rPr>
          <w:rFonts w:ascii="Arial" w:eastAsia="Times New Roman" w:hAnsi="Arial" w:cs="Arial"/>
          <w:bCs/>
        </w:rPr>
        <w:t>Durante 18 años este programa ha beneficiado, de manera gratuita, a más de 3.000 personas en las regiones más apartadas del país, donde el acceso a la formación audiovisual o cinematográfica es poca o inexistente.</w:t>
      </w:r>
      <w:r w:rsidR="006120C1" w:rsidRPr="0075341F">
        <w:rPr>
          <w:rFonts w:ascii="Arial" w:eastAsia="Times New Roman" w:hAnsi="Arial" w:cs="Arial"/>
          <w:bCs/>
        </w:rPr>
        <w:br/>
      </w:r>
      <w:hyperlink r:id="rId11" w:history="1">
        <w:r w:rsidR="006120C1" w:rsidRPr="0075341F">
          <w:rPr>
            <w:rStyle w:val="Hipervnculo"/>
            <w:rFonts w:ascii="Arial" w:eastAsia="Times New Roman" w:hAnsi="Arial" w:cs="Arial"/>
            <w:bCs/>
          </w:rPr>
          <w:t>Vea más</w:t>
        </w:r>
      </w:hyperlink>
      <w:r w:rsidR="0075341F" w:rsidRPr="0075341F">
        <w:rPr>
          <w:rStyle w:val="Hipervnculo"/>
          <w:rFonts w:ascii="Arial" w:eastAsia="Times New Roman" w:hAnsi="Arial" w:cs="Arial"/>
          <w:bCs/>
        </w:rPr>
        <w:br/>
      </w:r>
      <w:r w:rsidR="0075341F" w:rsidRPr="0075341F">
        <w:rPr>
          <w:rStyle w:val="Hipervnculo"/>
          <w:rFonts w:ascii="Arial" w:eastAsia="Times New Roman" w:hAnsi="Arial" w:cs="Arial"/>
          <w:bCs/>
        </w:rPr>
        <w:br/>
      </w:r>
      <w:r w:rsidR="00E9319D" w:rsidRPr="0075341F">
        <w:rPr>
          <w:rFonts w:ascii="Arial" w:hAnsi="Arial" w:cs="Arial"/>
          <w:color w:val="212121"/>
        </w:rPr>
        <w:br/>
      </w:r>
      <w:r w:rsidR="00E9319D" w:rsidRPr="0075341F">
        <w:rPr>
          <w:rFonts w:ascii="Arial" w:eastAsia="Times New Roman" w:hAnsi="Arial" w:cs="Arial"/>
          <w:color w:val="000080"/>
          <w:sz w:val="28"/>
          <w:szCs w:val="28"/>
          <w:lang w:eastAsia="es-CO"/>
        </w:rPr>
        <w:t>CINE POLÍTICO EN AMÉRICA LATINA</w:t>
      </w:r>
      <w:r w:rsidR="00E9319D" w:rsidRPr="0075341F">
        <w:rPr>
          <w:rFonts w:ascii="Arial" w:hAnsi="Arial" w:cs="Arial"/>
          <w:color w:val="212121"/>
        </w:rPr>
        <w:br/>
      </w:r>
      <w:hyperlink r:id="rId12" w:history="1">
        <w:r w:rsidR="00E9319D" w:rsidRPr="0075341F">
          <w:rPr>
            <w:rStyle w:val="Hipervnculo"/>
            <w:rFonts w:ascii="Arial" w:hAnsi="Arial" w:cs="Arial"/>
          </w:rPr>
          <w:t>Retina Latina</w:t>
        </w:r>
      </w:hyperlink>
      <w:r w:rsidR="00E9319D" w:rsidRPr="0075341F">
        <w:rPr>
          <w:rFonts w:ascii="Arial" w:hAnsi="Arial" w:cs="Arial"/>
        </w:rPr>
        <w:t xml:space="preserve"> actualiza sus contenidos en junio con películas que tienen como temática común el cine político en América Latina</w:t>
      </w:r>
      <w:r w:rsidR="00D3785F" w:rsidRPr="0075341F">
        <w:rPr>
          <w:rFonts w:ascii="Arial" w:hAnsi="Arial" w:cs="Arial"/>
        </w:rPr>
        <w:t>: l</w:t>
      </w:r>
      <w:r w:rsidR="00E9319D" w:rsidRPr="0075341F">
        <w:rPr>
          <w:rFonts w:ascii="Arial" w:hAnsi="Arial" w:cs="Arial"/>
        </w:rPr>
        <w:t xml:space="preserve">a peruana </w:t>
      </w:r>
      <w:r w:rsidR="00DE51E3" w:rsidRPr="0075341F">
        <w:rPr>
          <w:rFonts w:ascii="Arial" w:hAnsi="Arial" w:cs="Arial"/>
          <w:b/>
        </w:rPr>
        <w:t>La c</w:t>
      </w:r>
      <w:r w:rsidR="00E9319D" w:rsidRPr="0075341F">
        <w:rPr>
          <w:rFonts w:ascii="Arial" w:hAnsi="Arial" w:cs="Arial"/>
          <w:b/>
        </w:rPr>
        <w:t xml:space="preserve">antuta en la boca del </w:t>
      </w:r>
      <w:r w:rsidR="000713F1" w:rsidRPr="0075341F">
        <w:rPr>
          <w:rFonts w:ascii="Arial" w:hAnsi="Arial" w:cs="Arial"/>
          <w:b/>
        </w:rPr>
        <w:t>d</w:t>
      </w:r>
      <w:r w:rsidR="00E9319D" w:rsidRPr="0075341F">
        <w:rPr>
          <w:rFonts w:ascii="Arial" w:hAnsi="Arial" w:cs="Arial"/>
          <w:b/>
        </w:rPr>
        <w:t>iablo</w:t>
      </w:r>
      <w:r w:rsidR="00D3785F" w:rsidRPr="0075341F">
        <w:rPr>
          <w:rFonts w:ascii="Arial" w:hAnsi="Arial" w:cs="Arial"/>
          <w:b/>
        </w:rPr>
        <w:t>;</w:t>
      </w:r>
      <w:r w:rsidR="00E9319D" w:rsidRPr="0075341F">
        <w:rPr>
          <w:rFonts w:ascii="Arial" w:hAnsi="Arial" w:cs="Arial"/>
        </w:rPr>
        <w:t xml:space="preserve"> la boliviana </w:t>
      </w:r>
      <w:r w:rsidR="00E9319D" w:rsidRPr="0075341F">
        <w:rPr>
          <w:rFonts w:ascii="Arial" w:hAnsi="Arial" w:cs="Arial"/>
          <w:b/>
        </w:rPr>
        <w:t>La bala no mata</w:t>
      </w:r>
      <w:r w:rsidR="00D3785F" w:rsidRPr="0075341F">
        <w:rPr>
          <w:rFonts w:ascii="Arial" w:hAnsi="Arial" w:cs="Arial"/>
          <w:b/>
        </w:rPr>
        <w:t xml:space="preserve">; </w:t>
      </w:r>
      <w:r w:rsidR="00D3785F" w:rsidRPr="0075341F">
        <w:rPr>
          <w:rFonts w:ascii="Arial" w:hAnsi="Arial" w:cs="Arial"/>
        </w:rPr>
        <w:t>de U</w:t>
      </w:r>
      <w:r w:rsidR="00E9319D" w:rsidRPr="0075341F">
        <w:rPr>
          <w:rFonts w:ascii="Arial" w:hAnsi="Arial" w:cs="Arial"/>
        </w:rPr>
        <w:t xml:space="preserve">ruguay </w:t>
      </w:r>
      <w:r w:rsidR="00E9319D" w:rsidRPr="0075341F">
        <w:rPr>
          <w:rFonts w:ascii="Arial" w:hAnsi="Arial" w:cs="Arial"/>
          <w:b/>
        </w:rPr>
        <w:t>D.F. Destino final</w:t>
      </w:r>
      <w:r w:rsidR="00E9319D" w:rsidRPr="0075341F">
        <w:rPr>
          <w:rFonts w:ascii="Arial" w:hAnsi="Arial" w:cs="Arial"/>
        </w:rPr>
        <w:t xml:space="preserve"> y </w:t>
      </w:r>
      <w:r w:rsidR="00E9319D" w:rsidRPr="0075341F">
        <w:rPr>
          <w:rFonts w:ascii="Arial" w:hAnsi="Arial" w:cs="Arial"/>
          <w:b/>
        </w:rPr>
        <w:t>El cultivo de la flor invisible</w:t>
      </w:r>
      <w:r w:rsidR="00D3785F" w:rsidRPr="0075341F">
        <w:rPr>
          <w:rFonts w:ascii="Arial" w:hAnsi="Arial" w:cs="Arial"/>
        </w:rPr>
        <w:t>; de Colombia</w:t>
      </w:r>
      <w:r w:rsidR="00E9319D" w:rsidRPr="0075341F">
        <w:rPr>
          <w:rFonts w:ascii="Arial" w:hAnsi="Arial" w:cs="Arial"/>
        </w:rPr>
        <w:t xml:space="preserve"> </w:t>
      </w:r>
      <w:r w:rsidR="00E9319D" w:rsidRPr="0075341F">
        <w:rPr>
          <w:rFonts w:ascii="Arial" w:hAnsi="Arial" w:cs="Arial"/>
          <w:b/>
        </w:rPr>
        <w:t>Violencia</w:t>
      </w:r>
      <w:r w:rsidR="00D3785F" w:rsidRPr="0075341F">
        <w:rPr>
          <w:rFonts w:ascii="Arial" w:hAnsi="Arial" w:cs="Arial"/>
        </w:rPr>
        <w:t xml:space="preserve">, y </w:t>
      </w:r>
      <w:r w:rsidR="00E9319D" w:rsidRPr="0075341F">
        <w:rPr>
          <w:rFonts w:ascii="Arial" w:hAnsi="Arial" w:cs="Arial"/>
          <w:b/>
        </w:rPr>
        <w:t>Mientras llega el día</w:t>
      </w:r>
      <w:r w:rsidR="00DE51E3" w:rsidRPr="0075341F">
        <w:rPr>
          <w:rFonts w:ascii="Arial" w:hAnsi="Arial" w:cs="Arial"/>
        </w:rPr>
        <w:t xml:space="preserve"> de Ecuador.</w:t>
      </w:r>
      <w:r w:rsidR="00D3785F" w:rsidRPr="0075341F">
        <w:rPr>
          <w:rFonts w:ascii="Arial" w:hAnsi="Arial" w:cs="Arial"/>
        </w:rPr>
        <w:br/>
      </w:r>
      <w:r w:rsidR="00E9319D" w:rsidRPr="0075341F">
        <w:rPr>
          <w:rFonts w:ascii="Arial" w:hAnsi="Arial" w:cs="Arial"/>
        </w:rPr>
        <w:t xml:space="preserve">Además, entre los nuevos contenidos se destacan el cortometraje uruguayo </w:t>
      </w:r>
      <w:r w:rsidR="00E9319D" w:rsidRPr="0075341F">
        <w:rPr>
          <w:rFonts w:ascii="Arial" w:hAnsi="Arial" w:cs="Arial"/>
          <w:b/>
        </w:rPr>
        <w:t>Noctiluca</w:t>
      </w:r>
      <w:r w:rsidR="00E9319D" w:rsidRPr="0075341F">
        <w:rPr>
          <w:rFonts w:ascii="Arial" w:hAnsi="Arial" w:cs="Arial"/>
        </w:rPr>
        <w:t xml:space="preserve"> del </w:t>
      </w:r>
      <w:r w:rsidR="00E9319D" w:rsidRPr="0075341F">
        <w:rPr>
          <w:rFonts w:ascii="Arial" w:hAnsi="Arial" w:cs="Arial"/>
        </w:rPr>
        <w:lastRenderedPageBreak/>
        <w:t>director Juan Carve</w:t>
      </w:r>
      <w:r w:rsidR="00DE51E3" w:rsidRPr="0075341F">
        <w:rPr>
          <w:rFonts w:ascii="Arial" w:hAnsi="Arial" w:cs="Arial"/>
        </w:rPr>
        <w:t>,</w:t>
      </w:r>
      <w:r w:rsidR="00E9319D" w:rsidRPr="0075341F">
        <w:rPr>
          <w:rFonts w:ascii="Arial" w:hAnsi="Arial" w:cs="Arial"/>
        </w:rPr>
        <w:t xml:space="preserve"> quien estará compitiendo este año en el Festival Internacional de cine de animación de Annecy con el corto </w:t>
      </w:r>
      <w:r w:rsidR="00E9319D" w:rsidRPr="0075341F">
        <w:rPr>
          <w:rFonts w:ascii="Arial" w:hAnsi="Arial" w:cs="Arial"/>
          <w:b/>
        </w:rPr>
        <w:t>Hucho Hucho</w:t>
      </w:r>
      <w:r w:rsidR="00E9319D" w:rsidRPr="0075341F">
        <w:rPr>
          <w:rFonts w:ascii="Arial" w:hAnsi="Arial" w:cs="Arial"/>
        </w:rPr>
        <w:t>.</w:t>
      </w:r>
      <w:r w:rsidR="00E9319D" w:rsidRPr="0075341F">
        <w:rPr>
          <w:rFonts w:ascii="Arial" w:hAnsi="Arial" w:cs="Arial"/>
          <w:color w:val="212121"/>
        </w:rPr>
        <w:br/>
      </w:r>
      <w:r w:rsidR="00E9319D" w:rsidRPr="0075341F">
        <w:rPr>
          <w:rFonts w:ascii="Arial" w:hAnsi="Arial" w:cs="Arial"/>
        </w:rPr>
        <w:t xml:space="preserve">Invitación para que en este portal lean la entrevista a la realizadora peruana Amanda Gonzales, directora de </w:t>
      </w:r>
      <w:r w:rsidR="00E9319D" w:rsidRPr="0075341F">
        <w:rPr>
          <w:rFonts w:ascii="Arial" w:hAnsi="Arial" w:cs="Arial"/>
          <w:b/>
        </w:rPr>
        <w:t xml:space="preserve">La </w:t>
      </w:r>
      <w:r w:rsidR="000713F1" w:rsidRPr="0075341F">
        <w:rPr>
          <w:rFonts w:ascii="Arial" w:hAnsi="Arial" w:cs="Arial"/>
          <w:b/>
        </w:rPr>
        <w:t>c</w:t>
      </w:r>
      <w:r w:rsidR="00E9319D" w:rsidRPr="0075341F">
        <w:rPr>
          <w:rFonts w:ascii="Arial" w:hAnsi="Arial" w:cs="Arial"/>
          <w:b/>
        </w:rPr>
        <w:t xml:space="preserve">antuta en la boca del </w:t>
      </w:r>
      <w:r w:rsidR="000713F1" w:rsidRPr="0075341F">
        <w:rPr>
          <w:rFonts w:ascii="Arial" w:hAnsi="Arial" w:cs="Arial"/>
          <w:b/>
        </w:rPr>
        <w:t>d</w:t>
      </w:r>
      <w:r w:rsidR="00E9319D" w:rsidRPr="0075341F">
        <w:rPr>
          <w:rFonts w:ascii="Arial" w:hAnsi="Arial" w:cs="Arial"/>
          <w:b/>
        </w:rPr>
        <w:t>iablo</w:t>
      </w:r>
      <w:r w:rsidR="00E9319D" w:rsidRPr="0075341F">
        <w:rPr>
          <w:rFonts w:ascii="Arial" w:hAnsi="Arial" w:cs="Arial"/>
        </w:rPr>
        <w:t>; además se publica un perfil del Festival Internacional de Cine Político (FICIP) - Argentina.</w:t>
      </w:r>
      <w:r w:rsidR="00E9319D" w:rsidRPr="0075341F">
        <w:rPr>
          <w:rFonts w:ascii="Arial" w:hAnsi="Arial" w:cs="Arial"/>
          <w:color w:val="212121"/>
        </w:rPr>
        <w:br/>
      </w:r>
      <w:r w:rsidR="00E9319D" w:rsidRPr="0075341F">
        <w:rPr>
          <w:rFonts w:ascii="Arial" w:hAnsi="Arial" w:cs="Arial"/>
        </w:rPr>
        <w:t xml:space="preserve">Visite el portal </w:t>
      </w:r>
      <w:hyperlink r:id="rId13" w:history="1">
        <w:r w:rsidR="00E9319D" w:rsidRPr="0075341F">
          <w:rPr>
            <w:rStyle w:val="Hipervnculo"/>
            <w:rFonts w:ascii="Arial" w:hAnsi="Arial" w:cs="Arial"/>
          </w:rPr>
          <w:t>Retina Latina</w:t>
        </w:r>
      </w:hyperlink>
      <w:r w:rsidR="00E9319D" w:rsidRPr="0075341F">
        <w:rPr>
          <w:rFonts w:ascii="Arial" w:hAnsi="Arial" w:cs="Arial"/>
          <w:color w:val="212121"/>
        </w:rPr>
        <w:t xml:space="preserve"> </w:t>
      </w:r>
      <w:r w:rsidR="00E9319D" w:rsidRPr="0075341F">
        <w:rPr>
          <w:rFonts w:ascii="Arial" w:hAnsi="Arial" w:cs="Arial"/>
          <w:color w:val="212121"/>
        </w:rPr>
        <w:br/>
      </w:r>
      <w:r w:rsidR="00E9319D" w:rsidRPr="0075341F">
        <w:rPr>
          <w:rFonts w:ascii="Arial" w:hAnsi="Arial" w:cs="Arial"/>
          <w:color w:val="212121"/>
        </w:rPr>
        <w:br/>
      </w:r>
      <w:r w:rsidR="00E9319D" w:rsidRPr="0075341F">
        <w:rPr>
          <w:rFonts w:ascii="Arial" w:hAnsi="Arial" w:cs="Arial"/>
          <w:color w:val="212121"/>
        </w:rPr>
        <w:br/>
      </w:r>
      <w:r w:rsidR="00B71EE8" w:rsidRPr="0075341F">
        <w:rPr>
          <w:rFonts w:ascii="Arial" w:hAnsi="Arial" w:cs="Arial"/>
        </w:rPr>
        <w:t>__</w:t>
      </w:r>
      <w:r w:rsidR="00B71EE8" w:rsidRPr="0075341F">
        <w:rPr>
          <w:rFonts w:ascii="Arial" w:hAnsi="Arial" w:cs="Arial"/>
          <w:color w:val="800000"/>
        </w:rPr>
        <w:t>______________________________________________________</w:t>
      </w:r>
      <w:r w:rsidR="00144772" w:rsidRPr="0075341F">
        <w:rPr>
          <w:rFonts w:ascii="Arial" w:hAnsi="Arial" w:cs="Arial"/>
        </w:rPr>
        <w:br/>
      </w:r>
      <w:r w:rsidR="00144772" w:rsidRPr="0075341F">
        <w:rPr>
          <w:rFonts w:ascii="Arial" w:hAnsi="Arial" w:cs="Arial"/>
          <w:color w:val="800000"/>
          <w:sz w:val="48"/>
          <w:szCs w:val="48"/>
        </w:rPr>
        <w:t>Nos están viendo</w:t>
      </w:r>
      <w:r w:rsidR="006C0EBB" w:rsidRPr="0075341F">
        <w:rPr>
          <w:rFonts w:ascii="Arial" w:hAnsi="Arial" w:cs="Arial"/>
          <w:color w:val="800000"/>
          <w:sz w:val="48"/>
          <w:szCs w:val="48"/>
        </w:rPr>
        <w:br/>
      </w:r>
      <w:r w:rsidR="00FD6C2A" w:rsidRPr="0075341F">
        <w:rPr>
          <w:rFonts w:ascii="Arial" w:hAnsi="Arial" w:cs="Arial"/>
          <w:color w:val="000080"/>
          <w:sz w:val="28"/>
          <w:szCs w:val="28"/>
        </w:rPr>
        <w:t>EN ESPAÑA</w:t>
      </w:r>
      <w:r w:rsidR="00FD6C2A" w:rsidRPr="0075341F">
        <w:rPr>
          <w:rFonts w:ascii="Arial" w:hAnsi="Arial" w:cs="Arial"/>
        </w:rPr>
        <w:br/>
        <w:t xml:space="preserve">Dos cortometrajes de directores colombianos: </w:t>
      </w:r>
      <w:r w:rsidR="00FD6C2A" w:rsidRPr="0075341F">
        <w:rPr>
          <w:rFonts w:ascii="Arial" w:hAnsi="Arial" w:cs="Arial"/>
          <w:b/>
        </w:rPr>
        <w:t xml:space="preserve">Hasta aquí todo va bien </w:t>
      </w:r>
      <w:r w:rsidR="00FD6C2A" w:rsidRPr="0075341F">
        <w:rPr>
          <w:rFonts w:ascii="Arial" w:hAnsi="Arial" w:cs="Arial"/>
        </w:rPr>
        <w:t xml:space="preserve">de Ernesto Lozano y </w:t>
      </w:r>
      <w:r w:rsidR="00FD6C2A" w:rsidRPr="0075341F">
        <w:rPr>
          <w:rFonts w:ascii="Arial" w:hAnsi="Arial" w:cs="Arial"/>
          <w:b/>
        </w:rPr>
        <w:t>Yucas</w:t>
      </w:r>
      <w:r w:rsidR="00FD6C2A" w:rsidRPr="0075341F">
        <w:rPr>
          <w:rFonts w:ascii="Arial" w:hAnsi="Arial" w:cs="Arial"/>
        </w:rPr>
        <w:t xml:space="preserve"> de Héctor Ochoa, participan en el Concurso Iberoamericano de Cortometrajes en la versión número 45 del </w:t>
      </w:r>
      <w:r w:rsidR="00FD6C2A" w:rsidRPr="0075341F">
        <w:rPr>
          <w:rFonts w:ascii="Arial" w:eastAsiaTheme="majorEastAsia" w:hAnsi="Arial" w:cs="Arial"/>
        </w:rPr>
        <w:t>Festival Internacional de cine de Huesca</w:t>
      </w:r>
      <w:r w:rsidR="00FD6C2A" w:rsidRPr="0075341F">
        <w:rPr>
          <w:rFonts w:ascii="Arial" w:hAnsi="Arial" w:cs="Arial"/>
        </w:rPr>
        <w:t xml:space="preserve">, que </w:t>
      </w:r>
      <w:r w:rsidR="00FD6C2A" w:rsidRPr="0075341F">
        <w:rPr>
          <w:rFonts w:ascii="Arial" w:hAnsi="Arial" w:cs="Arial"/>
          <w:color w:val="000000" w:themeColor="text1"/>
        </w:rPr>
        <w:t>se inicia hoy y concluirá el 17 de junio.</w:t>
      </w:r>
      <w:r w:rsidR="0071292E" w:rsidRPr="0075341F">
        <w:rPr>
          <w:rFonts w:ascii="Arial" w:hAnsi="Arial" w:cs="Arial"/>
          <w:color w:val="212121"/>
        </w:rPr>
        <w:br/>
      </w:r>
      <w:r w:rsidR="00FD6C2A" w:rsidRPr="0075341F">
        <w:rPr>
          <w:rFonts w:ascii="Arial" w:hAnsi="Arial" w:cs="Arial"/>
          <w:color w:val="000000" w:themeColor="text1"/>
        </w:rPr>
        <w:t>La obra del director Lozano fue g</w:t>
      </w:r>
      <w:r w:rsidR="00FD6C2A" w:rsidRPr="0075341F">
        <w:rPr>
          <w:rFonts w:ascii="Arial" w:eastAsia="Times New Roman" w:hAnsi="Arial" w:cs="Arial"/>
          <w:color w:val="000000" w:themeColor="text1"/>
          <w:lang w:eastAsia="es-CO"/>
        </w:rPr>
        <w:t>anadora del Fondo para el Desarrollo Cinematográfico 2015 en la modalidad producción de Cortometraje Ficción, y tiene como escenario l</w:t>
      </w:r>
      <w:r w:rsidR="00FD6C2A" w:rsidRPr="0075341F">
        <w:rPr>
          <w:rFonts w:ascii="Arial" w:hAnsi="Arial" w:cs="Arial"/>
          <w:color w:val="000000" w:themeColor="text1"/>
        </w:rPr>
        <w:t>a vida cotidiana de un barrio popular de Bogotá, que es interrumpida por un hombre que amenaza con suicidarse saltando al vacío. Echeverry, un viejo mariachi y Jacinto, un adicto al juego, apuestan el dinero que tienen a la decisión del hombre.</w:t>
      </w:r>
      <w:r w:rsidR="0071292E" w:rsidRPr="0075341F">
        <w:rPr>
          <w:rFonts w:ascii="Arial" w:hAnsi="Arial" w:cs="Arial"/>
          <w:color w:val="212121"/>
        </w:rPr>
        <w:t xml:space="preserve"> </w:t>
      </w:r>
      <w:r w:rsidR="0071292E" w:rsidRPr="0075341F">
        <w:rPr>
          <w:rFonts w:ascii="Arial" w:hAnsi="Arial" w:cs="Arial"/>
          <w:color w:val="212121"/>
        </w:rPr>
        <w:br/>
      </w:r>
      <w:r w:rsidR="00FD6C2A" w:rsidRPr="0075341F">
        <w:rPr>
          <w:rFonts w:ascii="Arial" w:hAnsi="Arial" w:cs="Arial"/>
          <w:color w:val="000000" w:themeColor="text1"/>
        </w:rPr>
        <w:t xml:space="preserve">Por su parte </w:t>
      </w:r>
      <w:r w:rsidR="00FD6C2A" w:rsidRPr="0075341F">
        <w:rPr>
          <w:rFonts w:ascii="Arial" w:hAnsi="Arial" w:cs="Arial"/>
          <w:b/>
          <w:color w:val="000000" w:themeColor="text1"/>
        </w:rPr>
        <w:t>Yucas</w:t>
      </w:r>
      <w:r w:rsidR="00FD6C2A" w:rsidRPr="0075341F">
        <w:rPr>
          <w:rFonts w:ascii="Arial" w:hAnsi="Arial" w:cs="Arial"/>
          <w:color w:val="000000" w:themeColor="text1"/>
        </w:rPr>
        <w:t xml:space="preserve"> tiene como protagonista a Ciro, un campesino de 70 años qu</w:t>
      </w:r>
      <w:r w:rsidR="00F71E26" w:rsidRPr="0075341F">
        <w:rPr>
          <w:rFonts w:ascii="Arial" w:hAnsi="Arial" w:cs="Arial"/>
          <w:color w:val="000000" w:themeColor="text1"/>
        </w:rPr>
        <w:t>i</w:t>
      </w:r>
      <w:r w:rsidR="00FD6C2A" w:rsidRPr="0075341F">
        <w:rPr>
          <w:rFonts w:ascii="Arial" w:hAnsi="Arial" w:cs="Arial"/>
          <w:color w:val="000000" w:themeColor="text1"/>
        </w:rPr>
        <w:t>e</w:t>
      </w:r>
      <w:r w:rsidR="00F71E26" w:rsidRPr="0075341F">
        <w:rPr>
          <w:rFonts w:ascii="Arial" w:hAnsi="Arial" w:cs="Arial"/>
          <w:color w:val="000000" w:themeColor="text1"/>
        </w:rPr>
        <w:t>n</w:t>
      </w:r>
      <w:r w:rsidR="00FD6C2A" w:rsidRPr="0075341F">
        <w:rPr>
          <w:rFonts w:ascii="Arial" w:hAnsi="Arial" w:cs="Arial"/>
          <w:color w:val="000000" w:themeColor="text1"/>
        </w:rPr>
        <w:t xml:space="preserve"> planta yuca para sobrevivir. Cansado y débil, y cuando siente que ya no puede trabajar la tierra, decide ayudar a su hijo que está encarcelado.</w:t>
      </w:r>
      <w:r w:rsidR="00FD6C2A" w:rsidRPr="0075341F">
        <w:rPr>
          <w:rFonts w:ascii="Arial" w:hAnsi="Arial" w:cs="Arial"/>
          <w:color w:val="000000" w:themeColor="text1"/>
        </w:rPr>
        <w:br/>
      </w:r>
      <w:hyperlink r:id="rId14" w:history="1">
        <w:r w:rsidR="00FD6C2A" w:rsidRPr="0075341F">
          <w:rPr>
            <w:rStyle w:val="Hipervnculo"/>
            <w:rFonts w:ascii="Arial" w:hAnsi="Arial" w:cs="Arial"/>
          </w:rPr>
          <w:t>Vea más</w:t>
        </w:r>
      </w:hyperlink>
      <w:r w:rsidR="0071292E" w:rsidRPr="0075341F">
        <w:rPr>
          <w:rFonts w:ascii="Arial" w:hAnsi="Arial" w:cs="Arial"/>
          <w:color w:val="212121"/>
        </w:rPr>
        <w:br/>
      </w:r>
      <w:r w:rsidR="0071292E" w:rsidRPr="0075341F">
        <w:rPr>
          <w:rFonts w:ascii="Arial" w:hAnsi="Arial" w:cs="Arial"/>
          <w:color w:val="212121"/>
        </w:rPr>
        <w:br/>
      </w:r>
      <w:r w:rsidR="00FD6C2A" w:rsidRPr="0075341F">
        <w:rPr>
          <w:rFonts w:ascii="Arial" w:hAnsi="Arial" w:cs="Arial"/>
          <w:color w:val="800000"/>
        </w:rPr>
        <w:br/>
      </w:r>
      <w:r w:rsidR="006C0EBB" w:rsidRPr="0075341F">
        <w:rPr>
          <w:rFonts w:ascii="Arial" w:hAnsi="Arial" w:cs="Arial"/>
          <w:color w:val="800000"/>
        </w:rPr>
        <w:t>________________________________________________________</w:t>
      </w:r>
      <w:r w:rsidRPr="0075341F">
        <w:rPr>
          <w:rFonts w:ascii="Arial" w:hAnsi="Arial" w:cs="Arial"/>
        </w:rPr>
        <w:br/>
      </w:r>
      <w:r w:rsidRPr="0075341F">
        <w:rPr>
          <w:rFonts w:ascii="Arial" w:hAnsi="Arial" w:cs="Arial"/>
          <w:color w:val="800000"/>
          <w:sz w:val="48"/>
          <w:szCs w:val="48"/>
        </w:rPr>
        <w:t>Adónde van las películas</w:t>
      </w:r>
      <w:r w:rsidR="006C0EBB" w:rsidRPr="0075341F">
        <w:rPr>
          <w:rFonts w:ascii="Arial" w:hAnsi="Arial" w:cs="Arial"/>
          <w:color w:val="800000"/>
          <w:sz w:val="48"/>
          <w:szCs w:val="48"/>
        </w:rPr>
        <w:br/>
      </w:r>
      <w:r w:rsidR="00FD6C2A" w:rsidRPr="0075341F">
        <w:rPr>
          <w:rFonts w:ascii="Arial" w:hAnsi="Arial" w:cs="Arial"/>
          <w:color w:val="000080"/>
          <w:sz w:val="28"/>
          <w:szCs w:val="28"/>
        </w:rPr>
        <w:t>CINE COMPETITIVO CON TEMÁTICA FEMENINA</w:t>
      </w:r>
      <w:r w:rsidR="00FD6C2A" w:rsidRPr="0075341F">
        <w:rPr>
          <w:rFonts w:ascii="Arial" w:hAnsi="Arial" w:cs="Arial"/>
        </w:rPr>
        <w:br/>
        <w:t>Bajo el lema “Mujer, territorio de paz”, el Festival Internacional de Cine de Fusagasugá – FICFUSA 2017 abre su convocatoria para la competencia de la IV edición, en las categorías: Competencia internacional de largometrajes y Competencia regional de cortometrajes “Un hecho corto”, que tiene como objetivo rescatar historias, personajes y realizadores o productores de la región del Sumapaz para crear una memoria audiovisual de la zona, que se narre, se conserve y se transmita.</w:t>
      </w:r>
      <w:r w:rsidR="00FD6C2A" w:rsidRPr="0075341F">
        <w:rPr>
          <w:rFonts w:ascii="Arial" w:hAnsi="Arial" w:cs="Arial"/>
          <w:color w:val="000000"/>
        </w:rPr>
        <w:t xml:space="preserve"> </w:t>
      </w:r>
      <w:r w:rsidR="00FD6C2A" w:rsidRPr="0075341F">
        <w:rPr>
          <w:rFonts w:ascii="Arial" w:hAnsi="Arial" w:cs="Arial"/>
          <w:color w:val="000000"/>
        </w:rPr>
        <w:br/>
        <w:t>Los largometrajes se podrán enviar hasta el 8 de julio, y los cortometraje</w:t>
      </w:r>
      <w:r w:rsidR="00F71E26" w:rsidRPr="0075341F">
        <w:rPr>
          <w:rFonts w:ascii="Arial" w:hAnsi="Arial" w:cs="Arial"/>
          <w:color w:val="000000"/>
        </w:rPr>
        <w:t>s</w:t>
      </w:r>
      <w:r w:rsidR="00FD6C2A" w:rsidRPr="0075341F">
        <w:rPr>
          <w:rFonts w:ascii="Arial" w:hAnsi="Arial" w:cs="Arial"/>
          <w:color w:val="000000"/>
        </w:rPr>
        <w:t xml:space="preserve"> tendrán plazo hasta el 21 de julio.</w:t>
      </w:r>
      <w:r w:rsidR="00FD6C2A" w:rsidRPr="0075341F">
        <w:rPr>
          <w:rFonts w:ascii="Arial" w:hAnsi="Arial" w:cs="Arial"/>
        </w:rPr>
        <w:br/>
      </w:r>
      <w:r w:rsidR="00FD6C2A" w:rsidRPr="0075341F">
        <w:rPr>
          <w:rFonts w:ascii="Arial" w:hAnsi="Arial" w:cs="Arial"/>
          <w:color w:val="000080"/>
        </w:rPr>
        <w:t>Contacto: ficfusa@gmail.com</w:t>
      </w:r>
      <w:r w:rsidR="0071292E" w:rsidRPr="0075341F">
        <w:rPr>
          <w:rFonts w:ascii="Arial" w:hAnsi="Arial" w:cs="Arial"/>
          <w:color w:val="212121"/>
        </w:rPr>
        <w:br/>
      </w:r>
      <w:hyperlink r:id="rId15" w:history="1">
        <w:r w:rsidR="0071292E" w:rsidRPr="0075341F">
          <w:rPr>
            <w:rStyle w:val="Hipervnculo"/>
            <w:rFonts w:ascii="Arial" w:eastAsiaTheme="majorEastAsia" w:hAnsi="Arial" w:cs="Arial"/>
          </w:rPr>
          <w:t>Vea más</w:t>
        </w:r>
      </w:hyperlink>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FD6C2A" w:rsidRPr="0075341F">
        <w:rPr>
          <w:rFonts w:ascii="Arial" w:hAnsi="Arial" w:cs="Arial"/>
          <w:color w:val="000080"/>
          <w:sz w:val="28"/>
          <w:szCs w:val="28"/>
        </w:rPr>
        <w:t>FESDA</w:t>
      </w:r>
      <w:r w:rsidR="00FD6C2A" w:rsidRPr="0075341F">
        <w:rPr>
          <w:rFonts w:ascii="Arial" w:hAnsi="Arial" w:cs="Arial"/>
        </w:rPr>
        <w:br/>
        <w:t>El Festival Nacional de Cine y Video Comunitario del Distrito de Aguablanca -</w:t>
      </w:r>
      <w:r w:rsidR="0071292E" w:rsidRPr="0075341F">
        <w:rPr>
          <w:rFonts w:ascii="Arial" w:hAnsi="Arial" w:cs="Arial"/>
        </w:rPr>
        <w:t xml:space="preserve"> </w:t>
      </w:r>
      <w:r w:rsidR="00FD6C2A" w:rsidRPr="0075341F">
        <w:rPr>
          <w:rFonts w:ascii="Arial" w:hAnsi="Arial" w:cs="Arial"/>
        </w:rPr>
        <w:t xml:space="preserve">FESDA, que tiene como uno de sus objetivos generar un espacio que incentive y fortalezca los procesos de creación audiovisual comunitario en Colombia, convoca para su 9ª Edición, que se realizará del 17 al 21 de octubre, obras realizadas con posterioridad al 1 de enero de 2015. Aceptan largometrajes y cortometrajes en las categorías: Documental, Ficción, Videoclip, </w:t>
      </w:r>
      <w:r w:rsidR="00F71E26" w:rsidRPr="0075341F">
        <w:rPr>
          <w:rFonts w:ascii="Arial" w:hAnsi="Arial" w:cs="Arial"/>
        </w:rPr>
        <w:t>A</w:t>
      </w:r>
      <w:r w:rsidR="00FD6C2A" w:rsidRPr="0075341F">
        <w:rPr>
          <w:rFonts w:ascii="Arial" w:hAnsi="Arial" w:cs="Arial"/>
        </w:rPr>
        <w:t>nimación</w:t>
      </w:r>
      <w:r w:rsidR="00F71E26" w:rsidRPr="0075341F">
        <w:rPr>
          <w:rFonts w:ascii="Arial" w:hAnsi="Arial" w:cs="Arial"/>
        </w:rPr>
        <w:t>, V</w:t>
      </w:r>
      <w:r w:rsidR="00FD6C2A" w:rsidRPr="0075341F">
        <w:rPr>
          <w:rFonts w:ascii="Arial" w:hAnsi="Arial" w:cs="Arial"/>
        </w:rPr>
        <w:t>ideo experimental y Video universitario con comunidades.</w:t>
      </w:r>
      <w:r w:rsidR="0071292E" w:rsidRPr="0075341F">
        <w:rPr>
          <w:rFonts w:ascii="Arial" w:hAnsi="Arial" w:cs="Arial"/>
          <w:color w:val="212121"/>
        </w:rPr>
        <w:br/>
      </w:r>
      <w:r w:rsidR="00FD6C2A" w:rsidRPr="0075341F">
        <w:rPr>
          <w:rFonts w:ascii="Arial" w:hAnsi="Arial" w:cs="Arial"/>
        </w:rPr>
        <w:lastRenderedPageBreak/>
        <w:t>Abierta hasta el 15 de julio</w:t>
      </w:r>
      <w:r w:rsidR="00F71E26" w:rsidRPr="0075341F">
        <w:rPr>
          <w:rFonts w:ascii="Arial" w:hAnsi="Arial" w:cs="Arial"/>
        </w:rPr>
        <w:t>.</w:t>
      </w:r>
      <w:r w:rsidR="00F71E26" w:rsidRPr="0075341F">
        <w:rPr>
          <w:rFonts w:ascii="Arial" w:hAnsi="Arial" w:cs="Arial"/>
        </w:rPr>
        <w:br/>
      </w:r>
      <w:hyperlink r:id="rId16" w:history="1">
        <w:r w:rsidR="00FD6C2A" w:rsidRPr="0075341F">
          <w:rPr>
            <w:rStyle w:val="Hipervnculo"/>
            <w:rFonts w:ascii="Arial" w:hAnsi="Arial" w:cs="Arial"/>
          </w:rPr>
          <w:t>Ver más</w:t>
        </w:r>
      </w:hyperlink>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FD6C2A" w:rsidRPr="0075341F">
        <w:rPr>
          <w:rFonts w:ascii="Arial" w:eastAsia="Times New Roman" w:hAnsi="Arial" w:cs="Arial"/>
          <w:color w:val="000080"/>
          <w:sz w:val="28"/>
          <w:szCs w:val="28"/>
          <w:lang w:eastAsia="es-CO"/>
        </w:rPr>
        <w:t>CINE DE LAS ALTURAS</w:t>
      </w:r>
      <w:r w:rsidR="0071292E" w:rsidRPr="0075341F">
        <w:rPr>
          <w:rFonts w:ascii="Arial" w:hAnsi="Arial" w:cs="Arial"/>
          <w:color w:val="212121"/>
        </w:rPr>
        <w:br/>
      </w:r>
      <w:r w:rsidR="00FD6C2A" w:rsidRPr="0075341F">
        <w:rPr>
          <w:rFonts w:ascii="Arial" w:eastAsia="Times New Roman" w:hAnsi="Arial" w:cs="Arial"/>
          <w:lang w:val="es-ES"/>
        </w:rPr>
        <w:t>El Festival Internacional de Cine de las Alturas invita a directores y productores de Argentina, Bolivia, Chile, Colombia, Ecuador, Perú y Venezuela a participar de la edición 2017 del Festival que se llevará a cabo en la provincia de Jujuy, Argentina, del 2 al 9 de septiembre. El certamen tiene carácter competitivo y pueden inscribirse, hasta el 15 de junio, largometrajes de ficción y documentales.</w:t>
      </w:r>
      <w:r w:rsidR="00FD6C2A" w:rsidRPr="0075341F">
        <w:rPr>
          <w:rFonts w:ascii="Arial" w:eastAsia="Times New Roman" w:hAnsi="Arial" w:cs="Arial"/>
          <w:color w:val="333333"/>
          <w:lang w:val="es-ES"/>
        </w:rPr>
        <w:br/>
      </w:r>
      <w:hyperlink r:id="rId17" w:history="1">
        <w:r w:rsidR="0071292E" w:rsidRPr="0075341F">
          <w:rPr>
            <w:rStyle w:val="Hipervnculo"/>
            <w:rFonts w:ascii="Arial" w:eastAsia="Times New Roman" w:hAnsi="Arial" w:cs="Arial"/>
            <w:lang w:val="es-ES"/>
          </w:rPr>
          <w:t>Vea más</w:t>
        </w:r>
      </w:hyperlink>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FD6C2A" w:rsidRPr="0075341F">
        <w:rPr>
          <w:rFonts w:ascii="Arial" w:hAnsi="Arial" w:cs="Arial"/>
          <w:color w:val="000080"/>
          <w:sz w:val="28"/>
          <w:szCs w:val="28"/>
        </w:rPr>
        <w:t>LABORATORIOS AUDIOVISUALES</w:t>
      </w:r>
      <w:r w:rsidR="0071292E" w:rsidRPr="0075341F">
        <w:rPr>
          <w:rFonts w:ascii="Arial" w:hAnsi="Arial" w:cs="Arial"/>
          <w:color w:val="212121"/>
        </w:rPr>
        <w:br/>
      </w:r>
      <w:r w:rsidR="00FD6C2A" w:rsidRPr="0075341F">
        <w:rPr>
          <w:rFonts w:ascii="Arial" w:hAnsi="Arial" w:cs="Arial"/>
          <w:shd w:val="clear" w:color="auto" w:fill="FFFFFF"/>
        </w:rPr>
        <w:t xml:space="preserve">La Corporación Festival de Cine abrió inscripciones para quienes deseen participar en  </w:t>
      </w:r>
      <w:r w:rsidR="00FD6C2A" w:rsidRPr="0075341F">
        <w:rPr>
          <w:rFonts w:ascii="Arial" w:eastAsia="Arial Unicode MS" w:hAnsi="Arial" w:cs="Arial"/>
          <w:iCs/>
          <w:lang w:val="es-ES"/>
        </w:rPr>
        <w:t>los</w:t>
      </w:r>
      <w:r w:rsidR="00FD6C2A" w:rsidRPr="0075341F">
        <w:rPr>
          <w:rStyle w:val="xm-5950521130879643m5550280082230064235apple-converted-space"/>
          <w:rFonts w:ascii="Arial" w:eastAsia="Arial Unicode MS" w:hAnsi="Arial" w:cs="Arial"/>
          <w:iCs/>
          <w:lang w:val="es-ES"/>
        </w:rPr>
        <w:t> </w:t>
      </w:r>
      <w:r w:rsidR="00FD6C2A" w:rsidRPr="0075341F">
        <w:rPr>
          <w:rStyle w:val="xm-5950521130879643m5550280082230064235il"/>
          <w:rFonts w:ascii="Arial" w:hAnsi="Arial" w:cs="Arial"/>
          <w:bCs/>
          <w:iCs/>
          <w:lang w:val="es-ES"/>
        </w:rPr>
        <w:t>laboratorios</w:t>
      </w:r>
      <w:r w:rsidR="00FD6C2A" w:rsidRPr="0075341F">
        <w:rPr>
          <w:rStyle w:val="xm-5950521130879643m5550280082230064235apple-converted-space"/>
          <w:rFonts w:ascii="Arial" w:eastAsiaTheme="majorEastAsia" w:hAnsi="Arial" w:cs="Arial"/>
          <w:bCs/>
          <w:iCs/>
          <w:lang w:val="es-ES"/>
        </w:rPr>
        <w:t> </w:t>
      </w:r>
      <w:r w:rsidR="00FD6C2A" w:rsidRPr="0075341F">
        <w:rPr>
          <w:rStyle w:val="xm-5950521130879643m5550280082230064235il"/>
          <w:rFonts w:ascii="Arial" w:hAnsi="Arial" w:cs="Arial"/>
          <w:bCs/>
          <w:iCs/>
          <w:lang w:val="es-ES"/>
        </w:rPr>
        <w:t>audiovisuales 2017</w:t>
      </w:r>
      <w:r w:rsidR="00FD6C2A" w:rsidRPr="0075341F">
        <w:rPr>
          <w:rFonts w:ascii="Arial" w:hAnsi="Arial" w:cs="Arial"/>
          <w:bCs/>
          <w:iCs/>
          <w:lang w:val="es-ES"/>
        </w:rPr>
        <w:t>,</w:t>
      </w:r>
      <w:r w:rsidR="00FD6C2A" w:rsidRPr="0075341F">
        <w:rPr>
          <w:rStyle w:val="xm-5950521130879643m5550280082230064235apple-converted-space"/>
          <w:rFonts w:ascii="Arial" w:eastAsia="Arial Unicode MS" w:hAnsi="Arial" w:cs="Arial"/>
          <w:iCs/>
          <w:lang w:val="es-ES"/>
        </w:rPr>
        <w:t> </w:t>
      </w:r>
      <w:r w:rsidR="00FD6C2A" w:rsidRPr="0075341F">
        <w:rPr>
          <w:rFonts w:ascii="Arial" w:eastAsia="Arial Unicode MS" w:hAnsi="Arial" w:cs="Arial"/>
          <w:iCs/>
          <w:lang w:val="es-ES"/>
        </w:rPr>
        <w:t>dirigido</w:t>
      </w:r>
      <w:r w:rsidR="00F71E26" w:rsidRPr="0075341F">
        <w:rPr>
          <w:rFonts w:ascii="Arial" w:eastAsia="Arial Unicode MS" w:hAnsi="Arial" w:cs="Arial"/>
          <w:iCs/>
          <w:lang w:val="es-ES"/>
        </w:rPr>
        <w:t>s</w:t>
      </w:r>
      <w:r w:rsidR="00FD6C2A" w:rsidRPr="0075341F">
        <w:rPr>
          <w:rFonts w:ascii="Arial" w:eastAsia="Arial Unicode MS" w:hAnsi="Arial" w:cs="Arial"/>
          <w:iCs/>
          <w:lang w:val="es-ES"/>
        </w:rPr>
        <w:t xml:space="preserve"> a</w:t>
      </w:r>
      <w:r w:rsidR="00FD6C2A" w:rsidRPr="0075341F">
        <w:rPr>
          <w:rStyle w:val="apple-converted-space"/>
          <w:rFonts w:ascii="Arial" w:eastAsia="Arial Unicode MS" w:hAnsi="Arial" w:cs="Arial"/>
          <w:iCs/>
          <w:lang w:val="es-ES"/>
        </w:rPr>
        <w:t> </w:t>
      </w:r>
      <w:r w:rsidR="00FD6C2A" w:rsidRPr="0075341F">
        <w:rPr>
          <w:rFonts w:ascii="Arial" w:hAnsi="Arial" w:cs="Arial"/>
          <w:bCs/>
          <w:iCs/>
          <w:lang w:val="es-ES"/>
        </w:rPr>
        <w:t>niñas, niños y adolescentes</w:t>
      </w:r>
      <w:r w:rsidR="00FD6C2A" w:rsidRPr="0075341F">
        <w:rPr>
          <w:rFonts w:ascii="Arial" w:eastAsia="Arial Unicode MS" w:hAnsi="Arial" w:cs="Arial"/>
          <w:iCs/>
          <w:lang w:val="es-ES"/>
        </w:rPr>
        <w:t xml:space="preserve">, en </w:t>
      </w:r>
      <w:r w:rsidR="00FD6C2A" w:rsidRPr="0075341F">
        <w:rPr>
          <w:rFonts w:ascii="Arial" w:eastAsia="Arial Unicode MS" w:hAnsi="Arial" w:cs="Arial"/>
          <w:bCs/>
        </w:rPr>
        <w:t xml:space="preserve">las bibliotecas públicas Virgilio Barco y Gabriel García Márquez de Bogotá. Los </w:t>
      </w:r>
      <w:r w:rsidR="00FD6C2A" w:rsidRPr="0075341F">
        <w:rPr>
          <w:rFonts w:ascii="Arial" w:hAnsi="Arial" w:cs="Arial"/>
        </w:rPr>
        <w:t xml:space="preserve">talleres se realizarán </w:t>
      </w:r>
      <w:r w:rsidR="00FD6C2A" w:rsidRPr="0075341F">
        <w:rPr>
          <w:rFonts w:ascii="Arial" w:hAnsi="Arial" w:cs="Arial"/>
          <w:iCs/>
          <w:lang w:val="es-ES"/>
        </w:rPr>
        <w:t>del 21 de junio al 1 de julio y se busca que</w:t>
      </w:r>
      <w:r w:rsidR="00FD6C2A" w:rsidRPr="0075341F">
        <w:rPr>
          <w:rFonts w:ascii="Arial" w:hAnsi="Arial" w:cs="Arial"/>
        </w:rPr>
        <w:t xml:space="preserve"> los asistentes aprendan la estructura clásica de un guion literario de cine, conozcan los tres actos narrativos y los componentes de la estructura al contar historias.</w:t>
      </w:r>
      <w:r w:rsidR="0071292E" w:rsidRPr="0075341F">
        <w:rPr>
          <w:rFonts w:ascii="Arial" w:hAnsi="Arial" w:cs="Arial"/>
          <w:color w:val="212121"/>
        </w:rPr>
        <w:t xml:space="preserve"> </w:t>
      </w:r>
      <w:r w:rsidR="0071292E" w:rsidRPr="0075341F">
        <w:rPr>
          <w:rFonts w:ascii="Arial" w:hAnsi="Arial" w:cs="Arial"/>
          <w:color w:val="212121"/>
        </w:rPr>
        <w:br/>
      </w:r>
      <w:r w:rsidR="00FD6C2A" w:rsidRPr="0075341F">
        <w:rPr>
          <w:rFonts w:ascii="Arial" w:hAnsi="Arial" w:cs="Arial"/>
        </w:rPr>
        <w:t xml:space="preserve">Este evento es apoyado por el Ministerio de Cultura a través del Programa Nacional de Concertación Cultural </w:t>
      </w:r>
      <w:r w:rsidR="00FD6C2A" w:rsidRPr="0075341F">
        <w:rPr>
          <w:rFonts w:ascii="Arial" w:hAnsi="Arial" w:cs="Arial"/>
        </w:rPr>
        <w:br/>
      </w:r>
      <w:hyperlink r:id="rId18" w:history="1">
        <w:r w:rsidR="0071292E" w:rsidRPr="0075341F">
          <w:rPr>
            <w:rStyle w:val="Hipervnculo"/>
            <w:rFonts w:ascii="Arial" w:hAnsi="Arial" w:cs="Arial"/>
          </w:rPr>
          <w:t>Vea más</w:t>
        </w:r>
      </w:hyperlink>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FD6C2A" w:rsidRPr="0075341F">
        <w:rPr>
          <w:rFonts w:ascii="Arial" w:hAnsi="Arial" w:cs="Arial"/>
          <w:color w:val="000080"/>
          <w:sz w:val="28"/>
          <w:szCs w:val="28"/>
        </w:rPr>
        <w:t>“CINE DEL FUTURO”</w:t>
      </w:r>
      <w:r w:rsidR="00FD6C2A" w:rsidRPr="0075341F">
        <w:rPr>
          <w:rFonts w:ascii="Arial" w:hAnsi="Arial" w:cs="Arial"/>
        </w:rPr>
        <w:br/>
        <w:t>Está próxima a cerrarse la convocatoria para la tercera edición del Festival Internacional Hispasat 4k, un certamen dedicado íntegramente a cortometrajes grabados y postproducidos en 4K. La invitación está abierta a trabajos de cualquier nacionalidad y género, con una duración máxima de 25 minutos, grabados y posproducidos con esta tecnología. Los organizadores anuncian la entrega de seis premios, entre ellos la posibilidad de dirigir un largometraje. El plazo para inscripciones vence el 14 de junio.</w:t>
      </w:r>
      <w:r w:rsidR="0071292E" w:rsidRPr="0075341F">
        <w:rPr>
          <w:rFonts w:ascii="Arial" w:hAnsi="Arial" w:cs="Arial"/>
          <w:color w:val="212121"/>
        </w:rPr>
        <w:br/>
      </w:r>
      <w:hyperlink r:id="rId19" w:history="1">
        <w:r w:rsidR="0071292E" w:rsidRPr="0075341F">
          <w:rPr>
            <w:rStyle w:val="Hipervnculo"/>
            <w:rFonts w:ascii="Arial" w:hAnsi="Arial" w:cs="Arial"/>
            <w:shd w:val="clear" w:color="auto" w:fill="FFFFFF"/>
          </w:rPr>
          <w:t>Vea más</w:t>
        </w:r>
      </w:hyperlink>
      <w:r w:rsidR="0071292E" w:rsidRPr="0075341F">
        <w:rPr>
          <w:rFonts w:ascii="Arial" w:hAnsi="Arial" w:cs="Arial"/>
          <w:color w:val="212121"/>
        </w:rPr>
        <w:br/>
      </w:r>
      <w:r w:rsidR="004E7D2E" w:rsidRPr="0075341F">
        <w:rPr>
          <w:rFonts w:ascii="Arial" w:hAnsi="Arial" w:cs="Arial"/>
          <w:color w:val="800000"/>
        </w:rPr>
        <w:br/>
      </w:r>
      <w:r w:rsidR="004E7D2E" w:rsidRPr="0075341F">
        <w:rPr>
          <w:rFonts w:ascii="Arial" w:hAnsi="Arial" w:cs="Arial"/>
          <w:color w:val="800000"/>
        </w:rPr>
        <w:br/>
      </w:r>
      <w:r w:rsidR="004E7D2E" w:rsidRPr="0075341F">
        <w:rPr>
          <w:rFonts w:ascii="Arial" w:hAnsi="Arial" w:cs="Arial"/>
          <w:color w:val="000080"/>
          <w:sz w:val="28"/>
          <w:szCs w:val="28"/>
        </w:rPr>
        <w:t>CINE SOCIAL</w:t>
      </w:r>
      <w:r w:rsidR="004E7D2E" w:rsidRPr="0075341F">
        <w:rPr>
          <w:rFonts w:ascii="Arial" w:hAnsi="Arial" w:cs="Arial"/>
          <w:color w:val="212121"/>
        </w:rPr>
        <w:br/>
      </w:r>
      <w:r w:rsidR="004E7D2E" w:rsidRPr="0075341F">
        <w:rPr>
          <w:rFonts w:ascii="Arial" w:hAnsi="Arial" w:cs="Arial"/>
          <w:shd w:val="clear" w:color="auto" w:fill="FFFFFF"/>
        </w:rPr>
        <w:t>El Centro de Iniciativas para la Cooperación Batá (CIC BATÁ) convoca a realizadores de</w:t>
      </w:r>
      <w:r w:rsidR="004E7D2E" w:rsidRPr="0075341F">
        <w:rPr>
          <w:rStyle w:val="xapple-converted-space"/>
          <w:rFonts w:ascii="Arial" w:eastAsiaTheme="majorEastAsia" w:hAnsi="Arial" w:cs="Arial"/>
          <w:b/>
          <w:bCs/>
          <w:bdr w:val="none" w:sz="0" w:space="0" w:color="auto" w:frame="1"/>
          <w:shd w:val="clear" w:color="auto" w:fill="FFFFFF"/>
        </w:rPr>
        <w:t> </w:t>
      </w:r>
      <w:r w:rsidR="004E7D2E" w:rsidRPr="0075341F">
        <w:rPr>
          <w:rStyle w:val="Textoennegrita"/>
          <w:rFonts w:ascii="Arial" w:eastAsiaTheme="majorEastAsia" w:hAnsi="Arial" w:cs="Arial"/>
          <w:b w:val="0"/>
          <w:bCs w:val="0"/>
          <w:bdr w:val="none" w:sz="0" w:space="0" w:color="auto" w:frame="1"/>
          <w:shd w:val="clear" w:color="auto" w:fill="FFFFFF"/>
        </w:rPr>
        <w:t>películas con temática social</w:t>
      </w:r>
      <w:r w:rsidR="004E7D2E" w:rsidRPr="0075341F">
        <w:rPr>
          <w:rStyle w:val="xapple-converted-space"/>
          <w:rFonts w:ascii="Arial" w:eastAsiaTheme="majorEastAsia" w:hAnsi="Arial" w:cs="Arial"/>
          <w:shd w:val="clear" w:color="auto" w:fill="FFFFFF"/>
        </w:rPr>
        <w:t> </w:t>
      </w:r>
      <w:r w:rsidR="004E7D2E" w:rsidRPr="0075341F">
        <w:rPr>
          <w:rFonts w:ascii="Arial" w:hAnsi="Arial" w:cs="Arial"/>
          <w:shd w:val="clear" w:color="auto" w:fill="FFFFFF"/>
        </w:rPr>
        <w:t>a participar en la XIV Muestra de Cine Social</w:t>
      </w:r>
      <w:r w:rsidR="004E7D2E" w:rsidRPr="0075341F">
        <w:rPr>
          <w:rStyle w:val="apple-converted-space"/>
          <w:rFonts w:ascii="Arial" w:eastAsiaTheme="majorEastAsia" w:hAnsi="Arial" w:cs="Arial"/>
          <w:shd w:val="clear" w:color="auto" w:fill="FFFFFF"/>
        </w:rPr>
        <w:t> </w:t>
      </w:r>
      <w:r w:rsidR="004E7D2E" w:rsidRPr="0075341F">
        <w:rPr>
          <w:rFonts w:ascii="Arial" w:hAnsi="Arial" w:cs="Arial"/>
        </w:rPr>
        <w:t xml:space="preserve">“La Imagen del Sur”, que se celebrará entre el 15 de octubre y el 15 de noviembre, </w:t>
      </w:r>
      <w:r w:rsidR="00A6799D" w:rsidRPr="0075341F">
        <w:rPr>
          <w:rFonts w:ascii="Arial" w:hAnsi="Arial" w:cs="Arial"/>
        </w:rPr>
        <w:t xml:space="preserve">en </w:t>
      </w:r>
      <w:r w:rsidR="004E7D2E" w:rsidRPr="0075341F">
        <w:rPr>
          <w:rFonts w:ascii="Arial" w:hAnsi="Arial" w:cs="Arial"/>
        </w:rPr>
        <w:t>Córdoba y Andalucía, España.</w:t>
      </w:r>
      <w:r w:rsidR="004E7D2E" w:rsidRPr="0075341F">
        <w:rPr>
          <w:rFonts w:ascii="Arial" w:hAnsi="Arial" w:cs="Arial"/>
        </w:rPr>
        <w:br/>
        <w:t>En este evento, no competitivo, podrán participar realizadores de cualquier nacionalidad, cuyo</w:t>
      </w:r>
      <w:r w:rsidR="00A6799D" w:rsidRPr="0075341F">
        <w:rPr>
          <w:rFonts w:ascii="Arial" w:hAnsi="Arial" w:cs="Arial"/>
        </w:rPr>
        <w:t>s trabajos (documental, ficción o</w:t>
      </w:r>
      <w:r w:rsidR="004E7D2E" w:rsidRPr="0075341F">
        <w:rPr>
          <w:rFonts w:ascii="Arial" w:hAnsi="Arial" w:cs="Arial"/>
        </w:rPr>
        <w:t xml:space="preserve"> animación) se refieran a alguna de las temáticas propuestas en esta convocatoria y hayan sido producidos entre 2014 y 2017.</w:t>
      </w:r>
      <w:r w:rsidR="0071292E" w:rsidRPr="0075341F">
        <w:rPr>
          <w:rFonts w:ascii="Arial" w:hAnsi="Arial" w:cs="Arial"/>
          <w:color w:val="212121"/>
        </w:rPr>
        <w:br/>
      </w:r>
      <w:r w:rsidR="004E7D2E" w:rsidRPr="0075341F">
        <w:rPr>
          <w:rFonts w:ascii="Arial" w:hAnsi="Arial" w:cs="Arial"/>
        </w:rPr>
        <w:t xml:space="preserve">Las secciones de la Muestra son: Cine </w:t>
      </w:r>
      <w:r w:rsidR="00A6799D" w:rsidRPr="0075341F">
        <w:rPr>
          <w:rFonts w:ascii="Arial" w:hAnsi="Arial" w:cs="Arial"/>
        </w:rPr>
        <w:t>s</w:t>
      </w:r>
      <w:r w:rsidR="004E7D2E" w:rsidRPr="0075341F">
        <w:rPr>
          <w:rFonts w:ascii="Arial" w:hAnsi="Arial" w:cs="Arial"/>
        </w:rPr>
        <w:t>ocial por temáticas, Cine social para el público infantil y juvenil y Spot de temática social.</w:t>
      </w:r>
      <w:r w:rsidR="004E7D2E" w:rsidRPr="0075341F">
        <w:rPr>
          <w:rFonts w:ascii="Arial" w:hAnsi="Arial" w:cs="Arial"/>
        </w:rPr>
        <w:br/>
        <w:t>Abierta hasta el 1 de julio.</w:t>
      </w:r>
      <w:r w:rsidR="004E7D2E" w:rsidRPr="0075341F">
        <w:rPr>
          <w:rFonts w:ascii="Arial" w:hAnsi="Arial" w:cs="Arial"/>
        </w:rPr>
        <w:br/>
      </w:r>
      <w:hyperlink r:id="rId20" w:history="1">
        <w:r w:rsidR="0071292E" w:rsidRPr="0075341F">
          <w:rPr>
            <w:rStyle w:val="Hipervnculo"/>
            <w:rFonts w:ascii="Arial" w:hAnsi="Arial" w:cs="Arial"/>
          </w:rPr>
          <w:t>Vea más</w:t>
        </w:r>
      </w:hyperlink>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4E7D2E" w:rsidRPr="0075341F">
        <w:rPr>
          <w:rFonts w:ascii="Arial" w:hAnsi="Arial" w:cs="Arial"/>
          <w:color w:val="000080"/>
          <w:sz w:val="28"/>
          <w:szCs w:val="28"/>
        </w:rPr>
        <w:t>FRONTERA DE NO-FICCIÓN</w:t>
      </w:r>
      <w:r w:rsidR="0071292E" w:rsidRPr="0075341F">
        <w:rPr>
          <w:rFonts w:ascii="Arial" w:hAnsi="Arial" w:cs="Arial"/>
          <w:color w:val="212121"/>
        </w:rPr>
        <w:br/>
      </w:r>
      <w:r w:rsidR="004E7D2E" w:rsidRPr="0075341F">
        <w:rPr>
          <w:rFonts w:ascii="Arial" w:hAnsi="Arial" w:cs="Arial"/>
          <w:shd w:val="clear" w:color="auto" w:fill="FFFFFF"/>
        </w:rPr>
        <w:lastRenderedPageBreak/>
        <w:t xml:space="preserve">La primera edición del festival Frontera-Sur, que se realizará del 21 al 25 de noviembre en la ciudad de Concepción, Chile, convoca películas de cualquier tema y duración, que se enmarquen dentro de la categoría de no ficción. </w:t>
      </w:r>
      <w:r w:rsidR="00A6799D" w:rsidRPr="0075341F">
        <w:rPr>
          <w:rFonts w:ascii="Arial" w:hAnsi="Arial" w:cs="Arial"/>
          <w:shd w:val="clear" w:color="auto" w:fill="FFFFFF"/>
        </w:rPr>
        <w:t>Para e</w:t>
      </w:r>
      <w:r w:rsidR="004E7D2E" w:rsidRPr="0075341F">
        <w:rPr>
          <w:rFonts w:ascii="Arial" w:hAnsi="Arial" w:cs="Arial"/>
          <w:shd w:val="clear" w:color="auto" w:fill="FFFFFF"/>
        </w:rPr>
        <w:t>st</w:t>
      </w:r>
      <w:r w:rsidR="00A6799D" w:rsidRPr="0075341F">
        <w:rPr>
          <w:rFonts w:ascii="Arial" w:hAnsi="Arial" w:cs="Arial"/>
          <w:shd w:val="clear" w:color="auto" w:fill="FFFFFF"/>
        </w:rPr>
        <w:t xml:space="preserve">e evento dicha categoría </w:t>
      </w:r>
      <w:r w:rsidR="004E7D2E" w:rsidRPr="0075341F">
        <w:rPr>
          <w:rFonts w:ascii="Arial" w:hAnsi="Arial" w:cs="Arial"/>
          <w:shd w:val="clear" w:color="auto" w:fill="FFFFFF"/>
        </w:rPr>
        <w:t>comprende tanto obras documentales, como aquellas que mezclan la ficción y el documental, lo narrativo y lo experimental, explorando nuevas formas estéticas y narrativas</w:t>
      </w:r>
      <w:r w:rsidR="00A6799D" w:rsidRPr="0075341F">
        <w:rPr>
          <w:rFonts w:ascii="Arial" w:hAnsi="Arial" w:cs="Arial"/>
          <w:shd w:val="clear" w:color="auto" w:fill="FFFFFF"/>
        </w:rPr>
        <w:t>,</w:t>
      </w:r>
      <w:r w:rsidR="004E7D2E" w:rsidRPr="0075341F">
        <w:rPr>
          <w:rFonts w:ascii="Arial" w:hAnsi="Arial" w:cs="Arial"/>
          <w:shd w:val="clear" w:color="auto" w:fill="FFFFFF"/>
        </w:rPr>
        <w:t xml:space="preserve"> que no tienen cabida en los circuitos comerciales.</w:t>
      </w:r>
      <w:r w:rsidR="0071292E" w:rsidRPr="0075341F">
        <w:rPr>
          <w:rFonts w:ascii="Arial" w:hAnsi="Arial" w:cs="Arial"/>
          <w:color w:val="212121"/>
        </w:rPr>
        <w:br/>
      </w:r>
      <w:r w:rsidR="004E7D2E" w:rsidRPr="0075341F">
        <w:rPr>
          <w:rFonts w:ascii="Arial" w:hAnsi="Arial" w:cs="Arial"/>
        </w:rPr>
        <w:t>El plazo de inscripción vence el 6 de agosto.</w:t>
      </w:r>
      <w:r w:rsidR="0071292E" w:rsidRPr="0075341F">
        <w:rPr>
          <w:rFonts w:ascii="Arial" w:hAnsi="Arial" w:cs="Arial"/>
          <w:color w:val="212121"/>
        </w:rPr>
        <w:br/>
      </w:r>
      <w:hyperlink r:id="rId21" w:history="1">
        <w:r w:rsidR="004E7D2E" w:rsidRPr="0075341F">
          <w:rPr>
            <w:rStyle w:val="Hipervnculo"/>
            <w:rFonts w:ascii="Arial" w:hAnsi="Arial" w:cs="Arial"/>
            <w:shd w:val="clear" w:color="auto" w:fill="FFFFFF"/>
          </w:rPr>
          <w:t>Vea más</w:t>
        </w:r>
      </w:hyperlink>
      <w:r w:rsidR="004E7D2E" w:rsidRPr="0075341F">
        <w:rPr>
          <w:rFonts w:ascii="Arial" w:hAnsi="Arial" w:cs="Arial"/>
          <w:color w:val="1D2129"/>
          <w:shd w:val="clear" w:color="auto" w:fill="FFFFFF"/>
        </w:rPr>
        <w:br/>
      </w:r>
      <w:r w:rsidR="0071292E" w:rsidRPr="0075341F">
        <w:rPr>
          <w:rFonts w:ascii="Arial" w:hAnsi="Arial" w:cs="Arial"/>
          <w:color w:val="212121"/>
        </w:rPr>
        <w:br/>
      </w:r>
      <w:r w:rsidR="0071292E" w:rsidRPr="0075341F">
        <w:rPr>
          <w:rFonts w:ascii="Arial" w:hAnsi="Arial" w:cs="Arial"/>
          <w:color w:val="212121"/>
        </w:rPr>
        <w:br/>
      </w:r>
      <w:r w:rsidR="00C60F7B" w:rsidRPr="0075341F">
        <w:rPr>
          <w:rFonts w:ascii="Arial" w:hAnsi="Arial" w:cs="Arial"/>
          <w:color w:val="800000"/>
        </w:rPr>
        <w:t>________________________________________________________</w:t>
      </w:r>
      <w:r w:rsidR="00C60F7B" w:rsidRPr="0075341F">
        <w:rPr>
          <w:rFonts w:ascii="Arial" w:hAnsi="Arial" w:cs="Arial"/>
          <w:color w:val="800000"/>
        </w:rPr>
        <w:br/>
      </w:r>
      <w:r w:rsidR="00C60F7B" w:rsidRPr="0075341F">
        <w:rPr>
          <w:rFonts w:ascii="Arial" w:hAnsi="Arial" w:cs="Arial"/>
          <w:color w:val="800000"/>
          <w:sz w:val="48"/>
          <w:szCs w:val="48"/>
        </w:rPr>
        <w:t>Memoria revelada</w:t>
      </w:r>
      <w:r w:rsidR="000560A6" w:rsidRPr="0075341F">
        <w:rPr>
          <w:rFonts w:ascii="Arial" w:hAnsi="Arial" w:cs="Arial"/>
          <w:color w:val="800000"/>
          <w:sz w:val="48"/>
          <w:szCs w:val="48"/>
        </w:rPr>
        <w:br/>
      </w:r>
      <w:r w:rsidR="004E7D2E" w:rsidRPr="0075341F">
        <w:rPr>
          <w:rFonts w:ascii="Arial" w:hAnsi="Arial" w:cs="Arial"/>
          <w:color w:val="000080"/>
          <w:sz w:val="28"/>
          <w:szCs w:val="28"/>
        </w:rPr>
        <w:t xml:space="preserve">MEMORIA DEL MUNDO </w:t>
      </w:r>
      <w:r w:rsidR="00A6799D" w:rsidRPr="0075341F">
        <w:rPr>
          <w:rFonts w:ascii="Arial" w:hAnsi="Arial" w:cs="Arial"/>
          <w:color w:val="000080"/>
          <w:sz w:val="28"/>
          <w:szCs w:val="28"/>
        </w:rPr>
        <w:t>-</w:t>
      </w:r>
      <w:r w:rsidR="004E7D2E" w:rsidRPr="0075341F">
        <w:rPr>
          <w:rFonts w:ascii="Arial" w:hAnsi="Arial" w:cs="Arial"/>
          <w:color w:val="000080"/>
          <w:sz w:val="28"/>
          <w:szCs w:val="28"/>
        </w:rPr>
        <w:t xml:space="preserve"> AMÉRICA LATINA Y EL CARIBE</w:t>
      </w:r>
      <w:r w:rsidR="0071292E" w:rsidRPr="0075341F">
        <w:rPr>
          <w:rFonts w:ascii="Arial" w:hAnsi="Arial" w:cs="Arial"/>
          <w:color w:val="212121"/>
        </w:rPr>
        <w:br/>
      </w:r>
      <w:r w:rsidR="004E7D2E" w:rsidRPr="0075341F">
        <w:rPr>
          <w:rFonts w:ascii="Arial" w:hAnsi="Arial" w:cs="Arial"/>
        </w:rPr>
        <w:t xml:space="preserve">Está abierta la convocatoria para presentar candidaturas al Programa Memoria del Mundo de América Latina y el Caribe. </w:t>
      </w:r>
      <w:r w:rsidR="0075341F" w:rsidRPr="0075341F">
        <w:rPr>
          <w:rFonts w:ascii="Arial" w:hAnsi="Arial" w:cs="Arial"/>
        </w:rPr>
        <w:t>Se buscan</w:t>
      </w:r>
      <w:r w:rsidR="00A6799D" w:rsidRPr="0075341F">
        <w:rPr>
          <w:rFonts w:ascii="Arial" w:hAnsi="Arial" w:cs="Arial"/>
        </w:rPr>
        <w:t xml:space="preserve"> </w:t>
      </w:r>
      <w:r w:rsidR="004E7D2E" w:rsidRPr="0075341F">
        <w:rPr>
          <w:rFonts w:ascii="Arial" w:hAnsi="Arial" w:cs="Arial"/>
        </w:rPr>
        <w:t xml:space="preserve">propuestas con Registros </w:t>
      </w:r>
      <w:r w:rsidR="00A6799D" w:rsidRPr="0075341F">
        <w:rPr>
          <w:rFonts w:ascii="Arial" w:hAnsi="Arial" w:cs="Arial"/>
        </w:rPr>
        <w:t xml:space="preserve">(documento o conjunto documental, de naturaleza archivística, bibliográfica o audiovisual, custodiado en países de la Región) </w:t>
      </w:r>
      <w:r w:rsidR="004E7D2E" w:rsidRPr="0075341F">
        <w:rPr>
          <w:rFonts w:ascii="Arial" w:hAnsi="Arial" w:cs="Arial"/>
        </w:rPr>
        <w:t xml:space="preserve">que den cuenta de los rasgos propios de la historia y devenir de este territorio, </w:t>
      </w:r>
      <w:r w:rsidR="00702C35" w:rsidRPr="0075341F">
        <w:rPr>
          <w:rFonts w:ascii="Arial" w:hAnsi="Arial" w:cs="Arial"/>
        </w:rPr>
        <w:t xml:space="preserve">las que se </w:t>
      </w:r>
      <w:r w:rsidR="004E7D2E" w:rsidRPr="0075341F">
        <w:rPr>
          <w:rFonts w:ascii="Arial" w:hAnsi="Arial" w:cs="Arial"/>
        </w:rPr>
        <w:t>sumar</w:t>
      </w:r>
      <w:r w:rsidR="00702C35" w:rsidRPr="0075341F">
        <w:rPr>
          <w:rFonts w:ascii="Arial" w:hAnsi="Arial" w:cs="Arial"/>
        </w:rPr>
        <w:t xml:space="preserve">án </w:t>
      </w:r>
      <w:r w:rsidR="004E7D2E" w:rsidRPr="0075341F">
        <w:rPr>
          <w:rFonts w:ascii="Arial" w:hAnsi="Arial" w:cs="Arial"/>
        </w:rPr>
        <w:t>a l</w:t>
      </w:r>
      <w:r w:rsidR="00702C35" w:rsidRPr="0075341F">
        <w:rPr>
          <w:rFonts w:ascii="Arial" w:hAnsi="Arial" w:cs="Arial"/>
        </w:rPr>
        <w:t>a</w:t>
      </w:r>
      <w:r w:rsidR="004E7D2E" w:rsidRPr="0075341F">
        <w:rPr>
          <w:rFonts w:ascii="Arial" w:hAnsi="Arial" w:cs="Arial"/>
        </w:rPr>
        <w:t>s que el Comité Regional h</w:t>
      </w:r>
      <w:r w:rsidR="0075341F" w:rsidRPr="0075341F">
        <w:rPr>
          <w:rFonts w:ascii="Arial" w:hAnsi="Arial" w:cs="Arial"/>
        </w:rPr>
        <w:t>a reconocido en años anteriores.</w:t>
      </w:r>
      <w:r w:rsidR="0075341F" w:rsidRPr="0075341F">
        <w:rPr>
          <w:rFonts w:ascii="Arial" w:hAnsi="Arial" w:cs="Arial"/>
        </w:rPr>
        <w:br/>
      </w:r>
      <w:r w:rsidR="004E7D2E" w:rsidRPr="0075341F">
        <w:rPr>
          <w:rFonts w:ascii="Arial" w:hAnsi="Arial" w:cs="Arial"/>
        </w:rPr>
        <w:t>Las candidaturas deben ser presentadas antes del día 31 de julio.</w:t>
      </w:r>
      <w:r w:rsidR="0071292E" w:rsidRPr="0075341F">
        <w:rPr>
          <w:rFonts w:ascii="Arial" w:hAnsi="Arial" w:cs="Arial"/>
          <w:color w:val="212121"/>
        </w:rPr>
        <w:br/>
      </w:r>
      <w:hyperlink r:id="rId22" w:history="1">
        <w:r w:rsidR="0071292E" w:rsidRPr="0075341F">
          <w:rPr>
            <w:rStyle w:val="Hipervnculo"/>
            <w:rFonts w:ascii="Arial" w:hAnsi="Arial" w:cs="Arial"/>
          </w:rPr>
          <w:t>Vea más</w:t>
        </w:r>
      </w:hyperlink>
      <w:r w:rsidR="0071292E" w:rsidRPr="0075341F">
        <w:rPr>
          <w:rFonts w:ascii="Arial" w:hAnsi="Arial" w:cs="Arial"/>
          <w:color w:val="212121"/>
        </w:rPr>
        <w:br/>
      </w:r>
      <w:r w:rsidR="00D60C69" w:rsidRPr="0075341F">
        <w:rPr>
          <w:rFonts w:ascii="Arial" w:hAnsi="Arial" w:cs="Arial"/>
          <w:color w:val="212121"/>
        </w:rPr>
        <w:br/>
      </w:r>
      <w:r w:rsidR="0071292E" w:rsidRPr="0075341F">
        <w:rPr>
          <w:rFonts w:ascii="Arial" w:hAnsi="Arial" w:cs="Arial"/>
          <w:color w:val="212121"/>
        </w:rPr>
        <w:br/>
      </w:r>
      <w:r w:rsidR="00D60C69" w:rsidRPr="0075341F">
        <w:rPr>
          <w:rFonts w:ascii="Arial" w:hAnsi="Arial" w:cs="Arial"/>
          <w:color w:val="000080"/>
          <w:sz w:val="28"/>
          <w:szCs w:val="28"/>
        </w:rPr>
        <w:t>CINEMATECA EXPANDIDA</w:t>
      </w:r>
      <w:r w:rsidR="00D60C69" w:rsidRPr="0075341F">
        <w:rPr>
          <w:rFonts w:ascii="Arial" w:hAnsi="Arial" w:cs="Arial"/>
          <w:color w:val="212121"/>
        </w:rPr>
        <w:br/>
      </w:r>
      <w:r w:rsidR="00D60C69" w:rsidRPr="0075341F">
        <w:rPr>
          <w:rFonts w:ascii="Arial" w:hAnsi="Arial" w:cs="Arial"/>
          <w:shd w:val="clear" w:color="auto" w:fill="FFFFFF"/>
        </w:rPr>
        <w:t xml:space="preserve">Del 12 al 14 de junio se celebrará en la Cinemateca Distrital de Bogotá la </w:t>
      </w:r>
      <w:r w:rsidR="00C97B43" w:rsidRPr="0075341F">
        <w:rPr>
          <w:rFonts w:ascii="Arial" w:hAnsi="Arial" w:cs="Arial"/>
          <w:shd w:val="clear" w:color="auto" w:fill="FFFFFF"/>
        </w:rPr>
        <w:t>q</w:t>
      </w:r>
      <w:r w:rsidR="00D60C69" w:rsidRPr="0075341F">
        <w:rPr>
          <w:rFonts w:ascii="Arial" w:hAnsi="Arial" w:cs="Arial"/>
          <w:shd w:val="clear" w:color="auto" w:fill="FFFFFF"/>
        </w:rPr>
        <w:t>uinta versión de Cinemateca Expandida, evento que ofrece un panorama amplio sobre la definición y construcción de proyectos entorno al audiovisual y los nuevos medios en Colombia y el mundo.</w:t>
      </w:r>
      <w:r w:rsidR="00D60C69" w:rsidRPr="0075341F">
        <w:rPr>
          <w:rFonts w:ascii="Arial" w:hAnsi="Arial" w:cs="Arial"/>
          <w:color w:val="212121"/>
        </w:rPr>
        <w:br/>
      </w:r>
      <w:r w:rsidR="00D60C69" w:rsidRPr="0075341F">
        <w:rPr>
          <w:rFonts w:ascii="Arial" w:hAnsi="Arial" w:cs="Arial"/>
          <w:shd w:val="clear" w:color="auto" w:fill="FFFFFF"/>
        </w:rPr>
        <w:t>En el marco de este evento</w:t>
      </w:r>
      <w:r w:rsidR="00C97B43" w:rsidRPr="0075341F">
        <w:rPr>
          <w:rFonts w:ascii="Arial" w:hAnsi="Arial" w:cs="Arial"/>
          <w:shd w:val="clear" w:color="auto" w:fill="FFFFFF"/>
        </w:rPr>
        <w:t xml:space="preserve">, el miércoles 14 de junio, </w:t>
      </w:r>
      <w:r w:rsidR="00D60C69" w:rsidRPr="0075341F">
        <w:rPr>
          <w:rFonts w:ascii="Arial" w:hAnsi="Arial" w:cs="Arial"/>
          <w:shd w:val="clear" w:color="auto" w:fill="FFFFFF"/>
        </w:rPr>
        <w:t xml:space="preserve">se realizará </w:t>
      </w:r>
      <w:r w:rsidR="00C97B43" w:rsidRPr="0075341F">
        <w:rPr>
          <w:rFonts w:ascii="Arial" w:hAnsi="Arial" w:cs="Arial"/>
          <w:shd w:val="clear" w:color="auto" w:fill="FFFFFF"/>
        </w:rPr>
        <w:t>un</w:t>
      </w:r>
      <w:r w:rsidR="00D60C69" w:rsidRPr="0075341F">
        <w:rPr>
          <w:rFonts w:ascii="Arial" w:hAnsi="Arial" w:cs="Arial"/>
          <w:shd w:val="clear" w:color="auto" w:fill="FFFFFF"/>
        </w:rPr>
        <w:t>a charla magistral</w:t>
      </w:r>
      <w:r w:rsidR="00C97B43" w:rsidRPr="0075341F">
        <w:rPr>
          <w:rFonts w:ascii="Arial" w:hAnsi="Arial" w:cs="Arial"/>
          <w:shd w:val="clear" w:color="auto" w:fill="FFFFFF"/>
        </w:rPr>
        <w:t xml:space="preserve"> sobre el escritor, fotógrafo y director de cine francés Chris Marker </w:t>
      </w:r>
      <w:r w:rsidR="00C97B43" w:rsidRPr="0075341F">
        <w:rPr>
          <w:rFonts w:ascii="Arial" w:hAnsi="Arial" w:cs="Arial"/>
          <w:color w:val="212121"/>
        </w:rPr>
        <w:t xml:space="preserve">(1921 - 2012), titulada </w:t>
      </w:r>
      <w:r w:rsidR="00C97B43" w:rsidRPr="0075341F">
        <w:rPr>
          <w:rFonts w:ascii="Arial" w:hAnsi="Arial" w:cs="Arial"/>
          <w:i/>
          <w:color w:val="212121"/>
        </w:rPr>
        <w:t>T</w:t>
      </w:r>
      <w:r w:rsidR="00D60C69" w:rsidRPr="0075341F">
        <w:rPr>
          <w:rFonts w:ascii="Arial" w:hAnsi="Arial" w:cs="Arial"/>
          <w:i/>
          <w:shd w:val="clear" w:color="auto" w:fill="FFFFFF"/>
        </w:rPr>
        <w:t>odo los medios/artes juntos</w:t>
      </w:r>
      <w:r w:rsidR="00D60C69" w:rsidRPr="0075341F">
        <w:rPr>
          <w:rFonts w:ascii="Arial" w:hAnsi="Arial" w:cs="Arial"/>
          <w:shd w:val="clear" w:color="auto" w:fill="FFFFFF"/>
        </w:rPr>
        <w:t>, a cargo de Raymond Bellour,</w:t>
      </w:r>
      <w:r w:rsidR="00C97B43" w:rsidRPr="0075341F">
        <w:rPr>
          <w:rFonts w:ascii="Arial" w:hAnsi="Arial" w:cs="Arial"/>
          <w:shd w:val="clear" w:color="auto" w:fill="FFFFFF"/>
        </w:rPr>
        <w:t xml:space="preserve"> </w:t>
      </w:r>
      <w:r w:rsidR="00D60C69" w:rsidRPr="0075341F">
        <w:rPr>
          <w:rFonts w:ascii="Arial" w:hAnsi="Arial" w:cs="Arial"/>
          <w:shd w:val="clear" w:color="auto" w:fill="FFFFFF"/>
        </w:rPr>
        <w:t>escritor francés, crítico y teórico del cine y de la literatura.</w:t>
      </w:r>
      <w:r w:rsidR="00D60C69" w:rsidRPr="0075341F">
        <w:rPr>
          <w:rFonts w:ascii="Arial" w:hAnsi="Arial" w:cs="Arial"/>
          <w:color w:val="212121"/>
        </w:rPr>
        <w:br/>
      </w:r>
      <w:hyperlink r:id="rId23" w:history="1">
        <w:r w:rsidR="00D60C69" w:rsidRPr="0075341F">
          <w:rPr>
            <w:rStyle w:val="Hipervnculo"/>
            <w:rFonts w:ascii="Arial" w:hAnsi="Arial" w:cs="Arial"/>
            <w:shd w:val="clear" w:color="auto" w:fill="FFFFFF"/>
          </w:rPr>
          <w:t>Vea más</w:t>
        </w:r>
      </w:hyperlink>
      <w:r w:rsidR="00D60C69" w:rsidRPr="0075341F">
        <w:rPr>
          <w:rFonts w:ascii="Arial" w:hAnsi="Arial" w:cs="Arial"/>
          <w:color w:val="212121"/>
        </w:rPr>
        <w:br/>
      </w:r>
      <w:r w:rsidR="00D60C69" w:rsidRPr="0075341F">
        <w:rPr>
          <w:rFonts w:ascii="Arial" w:hAnsi="Arial" w:cs="Arial"/>
          <w:color w:val="212121"/>
        </w:rPr>
        <w:br/>
      </w:r>
      <w:r w:rsidR="0071292E" w:rsidRPr="0075341F">
        <w:rPr>
          <w:rFonts w:ascii="Arial" w:hAnsi="Arial" w:cs="Arial"/>
          <w:color w:val="212121"/>
        </w:rPr>
        <w:br/>
      </w:r>
      <w:r w:rsidR="00724B99" w:rsidRPr="0075341F">
        <w:rPr>
          <w:rFonts w:ascii="Arial" w:hAnsi="Arial" w:cs="Arial"/>
          <w:color w:val="800000"/>
        </w:rPr>
        <w:t>________________________________________________________</w:t>
      </w:r>
      <w:r w:rsidR="00724B99" w:rsidRPr="0075341F">
        <w:rPr>
          <w:rFonts w:ascii="Arial" w:hAnsi="Arial" w:cs="Arial"/>
          <w:color w:val="800000"/>
        </w:rPr>
        <w:br/>
      </w:r>
      <w:r w:rsidR="00724B99" w:rsidRPr="0075341F">
        <w:rPr>
          <w:rFonts w:ascii="Arial" w:hAnsi="Arial" w:cs="Arial"/>
          <w:color w:val="800000"/>
          <w:sz w:val="48"/>
          <w:szCs w:val="48"/>
        </w:rPr>
        <w:t>Pizarrón</w:t>
      </w:r>
      <w:r w:rsidR="006C0EBB" w:rsidRPr="0075341F">
        <w:rPr>
          <w:rFonts w:ascii="Arial" w:hAnsi="Arial" w:cs="Arial"/>
          <w:color w:val="800000"/>
          <w:sz w:val="48"/>
          <w:szCs w:val="48"/>
        </w:rPr>
        <w:br/>
      </w:r>
      <w:r w:rsidR="00FD6C2A" w:rsidRPr="0075341F">
        <w:rPr>
          <w:rFonts w:ascii="Arial" w:hAnsi="Arial" w:cs="Arial"/>
          <w:color w:val="000080"/>
          <w:sz w:val="28"/>
          <w:szCs w:val="28"/>
        </w:rPr>
        <w:t>CURSO ANIMACIÓN DIGITAL 3D</w:t>
      </w:r>
      <w:r w:rsidR="0071292E" w:rsidRPr="0075341F">
        <w:rPr>
          <w:rFonts w:ascii="Arial" w:hAnsi="Arial" w:cs="Arial"/>
          <w:color w:val="212121"/>
        </w:rPr>
        <w:br/>
      </w:r>
      <w:r w:rsidR="00FD6C2A" w:rsidRPr="0075341F">
        <w:rPr>
          <w:rFonts w:ascii="Arial" w:hAnsi="Arial" w:cs="Arial"/>
        </w:rPr>
        <w:t xml:space="preserve">La Facultad de Artes de la Universidad Nacional de Colombia, sede Bogotá, y LOOP animación y videojuegos invitan a inscribirse en el curso libre vacacional "Introducción a la Animación Digital de Personajes 3D". </w:t>
      </w:r>
      <w:r w:rsidR="00702C35" w:rsidRPr="0075341F">
        <w:rPr>
          <w:rFonts w:ascii="Arial" w:hAnsi="Arial" w:cs="Arial"/>
        </w:rPr>
        <w:t>El taller pe</w:t>
      </w:r>
      <w:r w:rsidR="00FD6C2A" w:rsidRPr="0075341F">
        <w:rPr>
          <w:rFonts w:ascii="Arial" w:hAnsi="Arial" w:cs="Arial"/>
        </w:rPr>
        <w:t>rmitirá al estudiante familiarizarse con el software profesional Blender (de tipo Open Source y gratuita para trabajo comercial), para comprender los 12 principios de la animación de personajes tipo Disney, a través del estudio de animaciones ya existentes.</w:t>
      </w:r>
      <w:r w:rsidR="0071292E" w:rsidRPr="0075341F">
        <w:rPr>
          <w:rFonts w:ascii="Arial" w:hAnsi="Arial" w:cs="Arial"/>
          <w:color w:val="212121"/>
        </w:rPr>
        <w:br/>
      </w:r>
      <w:r w:rsidR="00FD6C2A" w:rsidRPr="0075341F">
        <w:rPr>
          <w:rFonts w:ascii="Arial" w:hAnsi="Arial" w:cs="Arial"/>
        </w:rPr>
        <w:t>Inicia el 14 de junio.</w:t>
      </w:r>
      <w:r w:rsidR="00FD6C2A" w:rsidRPr="0075341F">
        <w:rPr>
          <w:rFonts w:ascii="Arial" w:hAnsi="Arial" w:cs="Arial"/>
        </w:rPr>
        <w:br/>
        <w:t>Contacto: bounce@video.loop.la</w:t>
      </w:r>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FD6C2A" w:rsidRPr="0075341F">
        <w:rPr>
          <w:rFonts w:ascii="Arial" w:hAnsi="Arial" w:cs="Arial"/>
          <w:color w:val="000080"/>
          <w:sz w:val="28"/>
          <w:szCs w:val="28"/>
        </w:rPr>
        <w:lastRenderedPageBreak/>
        <w:t>INTRODUCCIÓN AL GUION ON LINE</w:t>
      </w:r>
      <w:r w:rsidR="00FD6C2A" w:rsidRPr="0075341F">
        <w:rPr>
          <w:rFonts w:ascii="Arial" w:hAnsi="Arial" w:cs="Arial"/>
          <w:color w:val="000080"/>
          <w:sz w:val="28"/>
          <w:szCs w:val="28"/>
        </w:rPr>
        <w:br/>
      </w:r>
      <w:r w:rsidR="00FD6C2A" w:rsidRPr="0075341F">
        <w:rPr>
          <w:rFonts w:ascii="Arial" w:hAnsi="Arial" w:cs="Arial"/>
          <w:bCs/>
        </w:rPr>
        <w:t>Para quienes quieren escribir un guion de largometraje y tienen poco o ningún conocimiento al respecto, el Laboratorio de guion</w:t>
      </w:r>
      <w:r w:rsidR="0075341F" w:rsidRPr="0075341F">
        <w:rPr>
          <w:rFonts w:ascii="Arial" w:hAnsi="Arial" w:cs="Arial"/>
          <w:bCs/>
        </w:rPr>
        <w:t xml:space="preserve">, institución de Argentina, </w:t>
      </w:r>
      <w:r w:rsidR="00FD6C2A" w:rsidRPr="0075341F">
        <w:rPr>
          <w:rFonts w:ascii="Arial" w:hAnsi="Arial" w:cs="Arial"/>
          <w:bCs/>
        </w:rPr>
        <w:t>ofrece el curso de Introducción al guion a distancia</w:t>
      </w:r>
      <w:r w:rsidR="00702C35" w:rsidRPr="0075341F">
        <w:rPr>
          <w:rFonts w:ascii="Arial" w:hAnsi="Arial" w:cs="Arial"/>
          <w:bCs/>
        </w:rPr>
        <w:t>,</w:t>
      </w:r>
      <w:r w:rsidR="00FD6C2A" w:rsidRPr="0075341F">
        <w:rPr>
          <w:rFonts w:ascii="Arial" w:hAnsi="Arial" w:cs="Arial"/>
          <w:bCs/>
        </w:rPr>
        <w:t xml:space="preserve"> en aula virtual</w:t>
      </w:r>
      <w:r w:rsidR="00702C35" w:rsidRPr="0075341F">
        <w:rPr>
          <w:rFonts w:ascii="Arial" w:hAnsi="Arial" w:cs="Arial"/>
          <w:bCs/>
        </w:rPr>
        <w:t>.</w:t>
      </w:r>
      <w:r w:rsidR="00702C35" w:rsidRPr="0075341F">
        <w:rPr>
          <w:rFonts w:ascii="Arial" w:hAnsi="Arial" w:cs="Arial"/>
          <w:bCs/>
        </w:rPr>
        <w:br/>
      </w:r>
      <w:r w:rsidR="00FD6C2A" w:rsidRPr="0075341F">
        <w:rPr>
          <w:rFonts w:ascii="Arial" w:eastAsia="Times New Roman" w:hAnsi="Arial" w:cs="Arial"/>
          <w:bCs/>
          <w:lang w:eastAsia="es-CO"/>
        </w:rPr>
        <w:t>Inicia el 13 de junio</w:t>
      </w:r>
      <w:r w:rsidR="0071292E" w:rsidRPr="0075341F">
        <w:rPr>
          <w:rFonts w:ascii="Arial" w:hAnsi="Arial" w:cs="Arial"/>
          <w:color w:val="212121"/>
        </w:rPr>
        <w:br/>
      </w:r>
      <w:hyperlink r:id="rId24" w:history="1">
        <w:r w:rsidR="00FD6C2A" w:rsidRPr="0075341F">
          <w:rPr>
            <w:rStyle w:val="Hipervnculo"/>
            <w:rFonts w:ascii="Arial" w:eastAsia="Times New Roman" w:hAnsi="Arial" w:cs="Arial"/>
            <w:bCs/>
          </w:rPr>
          <w:t>Vea</w:t>
        </w:r>
        <w:r w:rsidR="0071292E" w:rsidRPr="0075341F">
          <w:rPr>
            <w:rStyle w:val="Hipervnculo"/>
            <w:rFonts w:ascii="Arial" w:eastAsia="Times New Roman" w:hAnsi="Arial" w:cs="Arial"/>
            <w:bCs/>
          </w:rPr>
          <w:t xml:space="preserve"> </w:t>
        </w:r>
        <w:r w:rsidR="00FD6C2A" w:rsidRPr="0075341F">
          <w:rPr>
            <w:rStyle w:val="Hipervnculo"/>
            <w:rFonts w:ascii="Arial" w:eastAsia="Times New Roman" w:hAnsi="Arial" w:cs="Arial"/>
            <w:bCs/>
          </w:rPr>
          <w:t>más</w:t>
        </w:r>
      </w:hyperlink>
      <w:r w:rsidR="0071292E" w:rsidRPr="0075341F">
        <w:rPr>
          <w:rFonts w:ascii="Arial" w:hAnsi="Arial" w:cs="Arial"/>
          <w:color w:val="212121"/>
        </w:rPr>
        <w:br/>
      </w:r>
      <w:r w:rsidR="0071292E" w:rsidRPr="0075341F">
        <w:rPr>
          <w:rFonts w:ascii="Arial" w:hAnsi="Arial" w:cs="Arial"/>
          <w:color w:val="212121"/>
        </w:rPr>
        <w:br/>
      </w:r>
      <w:r w:rsidR="0071292E" w:rsidRPr="0075341F">
        <w:rPr>
          <w:rFonts w:ascii="Arial" w:hAnsi="Arial" w:cs="Arial"/>
          <w:color w:val="212121"/>
        </w:rPr>
        <w:br/>
      </w:r>
      <w:r w:rsidR="00FD6C2A" w:rsidRPr="0075341F">
        <w:rPr>
          <w:rStyle w:val="Textoennegrita"/>
          <w:rFonts w:ascii="Arial" w:eastAsia="Times New Roman" w:hAnsi="Arial" w:cs="Arial"/>
          <w:b w:val="0"/>
          <w:color w:val="000080"/>
          <w:sz w:val="28"/>
          <w:szCs w:val="28"/>
          <w:lang w:eastAsia="es-CO"/>
        </w:rPr>
        <w:t>REVISIÓN DE GUION</w:t>
      </w:r>
      <w:r w:rsidR="00FD6C2A" w:rsidRPr="0075341F">
        <w:rPr>
          <w:rFonts w:ascii="Arial" w:hAnsi="Arial" w:cs="Arial"/>
          <w:color w:val="000000"/>
          <w:lang w:val="es-ES"/>
        </w:rPr>
        <w:br/>
        <w:t>Hasta el 15 de junio está abierto el plazo para postularse al Taller de Revisión de Guion, que se realizará en octubre la comunidad de Tzintzuntzan, en el Estado de Michoacán (México). Es un taller-residencia que brinda la oportunidad a cineastas independientes de todo el mundo de trabajar de manera intensiva en sus guiones de largometraje de ficción</w:t>
      </w:r>
      <w:r w:rsidR="00702C35" w:rsidRPr="0075341F">
        <w:rPr>
          <w:rFonts w:ascii="Arial" w:hAnsi="Arial" w:cs="Arial"/>
          <w:color w:val="000000"/>
          <w:lang w:val="es-ES"/>
        </w:rPr>
        <w:t>,</w:t>
      </w:r>
      <w:r w:rsidR="00FD6C2A" w:rsidRPr="0075341F">
        <w:rPr>
          <w:rFonts w:ascii="Arial" w:hAnsi="Arial" w:cs="Arial"/>
          <w:color w:val="000000"/>
          <w:lang w:val="es-ES"/>
        </w:rPr>
        <w:t> en un entorno pensado para fomentar la colaboración profesional y el desarrollo de guiones de alta calidad.</w:t>
      </w:r>
      <w:r w:rsidR="00FD6C2A" w:rsidRPr="0075341F">
        <w:rPr>
          <w:rFonts w:ascii="Arial" w:hAnsi="Arial" w:cs="Arial"/>
          <w:color w:val="000000"/>
          <w:lang w:val="es-ES"/>
        </w:rPr>
        <w:br/>
        <w:t>Podrán solicitar su admisión al taller los guionistas o directores que estén desarrollando su primer o segundo largometraje de ficción</w:t>
      </w:r>
      <w:r w:rsidR="00FD6C2A" w:rsidRPr="0075341F">
        <w:rPr>
          <w:rFonts w:ascii="Arial" w:hAnsi="Arial" w:cs="Arial"/>
        </w:rPr>
        <w:br/>
      </w:r>
      <w:hyperlink r:id="rId25" w:history="1">
        <w:r w:rsidR="00FD6C2A" w:rsidRPr="0075341F">
          <w:rPr>
            <w:rStyle w:val="Hipervnculo"/>
            <w:rFonts w:ascii="Arial" w:hAnsi="Arial" w:cs="Arial"/>
            <w:lang w:val="es-ES"/>
          </w:rPr>
          <w:t>Vea más</w:t>
        </w:r>
      </w:hyperlink>
      <w:r w:rsidR="00FD6C2A" w:rsidRPr="0075341F">
        <w:rPr>
          <w:rFonts w:ascii="Arial" w:hAnsi="Arial" w:cs="Arial"/>
          <w:color w:val="000000"/>
          <w:lang w:val="es-ES"/>
        </w:rPr>
        <w:br/>
      </w:r>
      <w:r w:rsidR="00D60C69" w:rsidRPr="0075341F">
        <w:rPr>
          <w:rFonts w:ascii="Arial" w:hAnsi="Arial" w:cs="Arial"/>
          <w:color w:val="000000"/>
          <w:lang w:val="es-ES"/>
        </w:rPr>
        <w:br/>
      </w:r>
      <w:r w:rsidR="00FD6C2A" w:rsidRPr="0075341F">
        <w:rPr>
          <w:rFonts w:ascii="Arial" w:hAnsi="Arial" w:cs="Arial"/>
          <w:color w:val="800000"/>
        </w:rPr>
        <w:br/>
      </w:r>
      <w:r w:rsidR="00D60C69" w:rsidRPr="0075341F">
        <w:rPr>
          <w:rFonts w:ascii="Arial" w:hAnsi="Arial" w:cs="Arial"/>
          <w:color w:val="800000"/>
        </w:rPr>
        <w:t>________________________________________________________</w:t>
      </w:r>
      <w:r w:rsidR="00D60C69" w:rsidRPr="0075341F">
        <w:rPr>
          <w:rFonts w:ascii="Arial" w:hAnsi="Arial" w:cs="Arial"/>
        </w:rPr>
        <w:br/>
      </w:r>
      <w:r w:rsidR="00D60C69" w:rsidRPr="0075341F">
        <w:rPr>
          <w:rFonts w:ascii="Arial" w:hAnsi="Arial" w:cs="Arial"/>
          <w:color w:val="800000"/>
          <w:sz w:val="48"/>
          <w:szCs w:val="48"/>
        </w:rPr>
        <w:t>Inserto</w:t>
      </w:r>
      <w:bookmarkStart w:id="0" w:name="_GoBack"/>
      <w:bookmarkEnd w:id="0"/>
      <w:r w:rsidR="00D60C69" w:rsidRPr="0075341F">
        <w:rPr>
          <w:rFonts w:ascii="Arial" w:hAnsi="Arial" w:cs="Arial"/>
          <w:color w:val="800000"/>
          <w:sz w:val="48"/>
          <w:szCs w:val="48"/>
        </w:rPr>
        <w:br/>
      </w:r>
      <w:r w:rsidR="00D60C69" w:rsidRPr="0075341F">
        <w:rPr>
          <w:rStyle w:val="Textoennegrita"/>
          <w:rFonts w:ascii="Arial" w:eastAsia="Times New Roman" w:hAnsi="Arial" w:cs="Arial"/>
          <w:b w:val="0"/>
          <w:color w:val="000080"/>
          <w:sz w:val="28"/>
          <w:szCs w:val="28"/>
          <w:lang w:eastAsia="es-CO"/>
        </w:rPr>
        <w:t>EXPOSICIÓN</w:t>
      </w:r>
      <w:r w:rsidR="00D60C69" w:rsidRPr="0075341F">
        <w:rPr>
          <w:rFonts w:ascii="Arial" w:hAnsi="Arial" w:cs="Arial"/>
          <w:shd w:val="clear" w:color="auto" w:fill="FFFFFF"/>
        </w:rPr>
        <w:br/>
        <w:t xml:space="preserve">"Fotos refritas de un pollo al horno" exposición que explora el detrás de </w:t>
      </w:r>
      <w:r w:rsidR="00BE7E0B" w:rsidRPr="0075341F">
        <w:rPr>
          <w:rFonts w:ascii="Arial" w:hAnsi="Arial" w:cs="Arial"/>
          <w:shd w:val="clear" w:color="auto" w:fill="FFFFFF"/>
        </w:rPr>
        <w:t xml:space="preserve">cámaras de </w:t>
      </w:r>
      <w:r w:rsidR="00D60C69" w:rsidRPr="0075341F">
        <w:rPr>
          <w:rFonts w:ascii="Arial" w:hAnsi="Arial" w:cs="Arial"/>
          <w:shd w:val="clear" w:color="auto" w:fill="FFFFFF"/>
        </w:rPr>
        <w:t xml:space="preserve">la película </w:t>
      </w:r>
      <w:r w:rsidR="00D60C69" w:rsidRPr="0075341F">
        <w:rPr>
          <w:rFonts w:ascii="Arial" w:hAnsi="Arial" w:cs="Arial"/>
          <w:b/>
          <w:shd w:val="clear" w:color="auto" w:fill="FFFFFF"/>
        </w:rPr>
        <w:t xml:space="preserve">Sin </w:t>
      </w:r>
      <w:r w:rsidR="0075341F" w:rsidRPr="0075341F">
        <w:rPr>
          <w:rFonts w:ascii="Arial" w:hAnsi="Arial" w:cs="Arial"/>
          <w:b/>
          <w:shd w:val="clear" w:color="auto" w:fill="FFFFFF"/>
        </w:rPr>
        <w:t>m</w:t>
      </w:r>
      <w:r w:rsidR="00D60C69" w:rsidRPr="0075341F">
        <w:rPr>
          <w:rFonts w:ascii="Arial" w:hAnsi="Arial" w:cs="Arial"/>
          <w:b/>
          <w:shd w:val="clear" w:color="auto" w:fill="FFFFFF"/>
        </w:rPr>
        <w:t xml:space="preserve">over los </w:t>
      </w:r>
      <w:r w:rsidR="0075341F" w:rsidRPr="0075341F">
        <w:rPr>
          <w:rFonts w:ascii="Arial" w:hAnsi="Arial" w:cs="Arial"/>
          <w:b/>
          <w:shd w:val="clear" w:color="auto" w:fill="FFFFFF"/>
        </w:rPr>
        <w:t>l</w:t>
      </w:r>
      <w:r w:rsidR="00D60C69" w:rsidRPr="0075341F">
        <w:rPr>
          <w:rFonts w:ascii="Arial" w:hAnsi="Arial" w:cs="Arial"/>
          <w:b/>
          <w:shd w:val="clear" w:color="auto" w:fill="FFFFFF"/>
        </w:rPr>
        <w:t>abios</w:t>
      </w:r>
      <w:r w:rsidR="00D60C69" w:rsidRPr="0075341F">
        <w:rPr>
          <w:rFonts w:ascii="Arial" w:hAnsi="Arial" w:cs="Arial"/>
          <w:shd w:val="clear" w:color="auto" w:fill="FFFFFF"/>
        </w:rPr>
        <w:t xml:space="preserve"> de Carlos Osuna. Abierta desde hoy y hasta el 20 de julio en la Cinemateca Distrital. Una exhibición de imágenes en full HD, obra de Jorge Andrade Blanco.</w:t>
      </w:r>
      <w:r w:rsidR="00D60C69" w:rsidRPr="0075341F">
        <w:rPr>
          <w:rFonts w:ascii="Arial" w:hAnsi="Arial" w:cs="Arial"/>
          <w:color w:val="000000"/>
          <w:lang w:val="es-ES"/>
        </w:rPr>
        <w:br/>
      </w:r>
      <w:hyperlink r:id="rId26" w:history="1">
        <w:r w:rsidR="00D60C69" w:rsidRPr="0075341F">
          <w:rPr>
            <w:rStyle w:val="Hipervnculo"/>
            <w:rFonts w:ascii="Arial" w:hAnsi="Arial" w:cs="Arial"/>
            <w:shd w:val="clear" w:color="auto" w:fill="FFFFFF"/>
          </w:rPr>
          <w:t>Vea más</w:t>
        </w:r>
      </w:hyperlink>
      <w:r w:rsidR="00D60C69" w:rsidRPr="0075341F">
        <w:rPr>
          <w:rFonts w:ascii="Arial" w:hAnsi="Arial" w:cs="Arial"/>
          <w:shd w:val="clear" w:color="auto" w:fill="FFFFFF"/>
        </w:rPr>
        <w:br/>
      </w:r>
      <w:r w:rsidR="00D60C69" w:rsidRPr="0075341F">
        <w:rPr>
          <w:rFonts w:ascii="Arial" w:hAnsi="Arial" w:cs="Arial"/>
          <w:shd w:val="clear" w:color="auto" w:fill="FFFFFF"/>
        </w:rPr>
        <w:br/>
      </w:r>
      <w:r w:rsidR="00D60C69" w:rsidRPr="0075341F">
        <w:rPr>
          <w:rFonts w:ascii="Arial" w:hAnsi="Arial" w:cs="Arial"/>
          <w:shd w:val="clear" w:color="auto" w:fill="FFFFFF"/>
        </w:rPr>
        <w:br/>
      </w:r>
      <w:r w:rsidR="00B71EE8" w:rsidRPr="0075341F">
        <w:rPr>
          <w:rFonts w:ascii="Arial" w:hAnsi="Arial" w:cs="Arial"/>
        </w:rPr>
        <w:t>_</w:t>
      </w:r>
      <w:r w:rsidR="00B71EE8" w:rsidRPr="0075341F">
        <w:rPr>
          <w:rFonts w:ascii="Arial" w:hAnsi="Arial" w:cs="Arial"/>
          <w:color w:val="800000"/>
        </w:rPr>
        <w:t>_______________________________________________________</w:t>
      </w:r>
      <w:r w:rsidR="006A0D5C" w:rsidRPr="0075341F">
        <w:rPr>
          <w:rFonts w:ascii="Arial" w:hAnsi="Arial" w:cs="Arial"/>
          <w:color w:val="800000"/>
        </w:rPr>
        <w:br/>
      </w:r>
      <w:r w:rsidRPr="0075341F">
        <w:rPr>
          <w:rFonts w:ascii="Arial" w:hAnsi="Arial" w:cs="Arial"/>
          <w:b/>
          <w:color w:val="000000" w:themeColor="text1"/>
        </w:rPr>
        <w:t>República de Colombia</w:t>
      </w:r>
      <w:r w:rsidRPr="0075341F">
        <w:rPr>
          <w:rFonts w:ascii="Arial" w:hAnsi="Arial" w:cs="Arial"/>
          <w:b/>
          <w:color w:val="000000" w:themeColor="text1"/>
        </w:rPr>
        <w:br/>
        <w:t>Ministerio de Cultura</w:t>
      </w:r>
      <w:r w:rsidRPr="0075341F">
        <w:rPr>
          <w:rFonts w:ascii="Arial" w:hAnsi="Arial" w:cs="Arial"/>
          <w:b/>
          <w:color w:val="000000" w:themeColor="text1"/>
        </w:rPr>
        <w:br/>
        <w:t>Dirección de Cinematografía</w:t>
      </w:r>
      <w:r w:rsidRPr="0075341F">
        <w:rPr>
          <w:rFonts w:ascii="Arial" w:hAnsi="Arial" w:cs="Arial"/>
          <w:color w:val="000000" w:themeColor="text1"/>
        </w:rPr>
        <w:br/>
        <w:t>Cra. 8 No 8-43, Bogotá DC, Colombia</w:t>
      </w:r>
      <w:r w:rsidRPr="0075341F">
        <w:rPr>
          <w:rFonts w:ascii="Arial" w:hAnsi="Arial" w:cs="Arial"/>
          <w:color w:val="000000" w:themeColor="text1"/>
        </w:rPr>
        <w:br/>
        <w:t>(571) 3424100,</w:t>
      </w:r>
      <w:r w:rsidRPr="0075341F">
        <w:rPr>
          <w:rFonts w:ascii="Arial" w:hAnsi="Arial" w:cs="Arial"/>
          <w:color w:val="000000" w:themeColor="text1"/>
        </w:rPr>
        <w:br/>
      </w:r>
      <w:hyperlink r:id="rId27" w:history="1">
        <w:r w:rsidRPr="0075341F">
          <w:rPr>
            <w:rStyle w:val="Hipervnculo"/>
            <w:rFonts w:ascii="Arial" w:hAnsi="Arial" w:cs="Arial"/>
            <w:color w:val="000000" w:themeColor="text1"/>
          </w:rPr>
          <w:t>cine@mincultura.gov.co</w:t>
        </w:r>
      </w:hyperlink>
      <w:r w:rsidRPr="0075341F">
        <w:rPr>
          <w:rFonts w:ascii="Arial" w:hAnsi="Arial" w:cs="Arial"/>
          <w:color w:val="000000" w:themeColor="text1"/>
        </w:rPr>
        <w:br/>
      </w:r>
      <w:hyperlink r:id="rId28" w:history="1">
        <w:r w:rsidRPr="0075341F">
          <w:rPr>
            <w:rStyle w:val="Hipervnculo"/>
            <w:rFonts w:ascii="Arial" w:hAnsi="Arial" w:cs="Arial"/>
            <w:color w:val="000000" w:themeColor="text1"/>
          </w:rPr>
          <w:t>www.mincultura.gov.co</w:t>
        </w:r>
      </w:hyperlink>
      <w:r w:rsidRPr="0075341F">
        <w:rPr>
          <w:rFonts w:ascii="Arial" w:hAnsi="Arial" w:cs="Arial"/>
          <w:color w:val="000000" w:themeColor="text1"/>
        </w:rPr>
        <w:br/>
      </w:r>
      <w:r w:rsidRPr="0075341F">
        <w:rPr>
          <w:rFonts w:ascii="Arial" w:hAnsi="Arial" w:cs="Arial"/>
          <w:color w:val="000000" w:themeColor="text1"/>
        </w:rPr>
        <w:br/>
      </w:r>
      <w:r w:rsidRPr="0075341F">
        <w:rPr>
          <w:rFonts w:ascii="Arial" w:hAnsi="Arial" w:cs="Arial"/>
          <w:b/>
          <w:bCs/>
          <w:color w:val="000000" w:themeColor="text1"/>
        </w:rPr>
        <w:t>______________________________________________________</w:t>
      </w:r>
      <w:r w:rsidRPr="0075341F">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75341F">
        <w:rPr>
          <w:rFonts w:ascii="Arial" w:hAnsi="Arial" w:cs="Arial"/>
          <w:color w:val="000000" w:themeColor="text1"/>
        </w:rPr>
        <w:t>.</w:t>
      </w:r>
      <w:r w:rsidR="00D60C69" w:rsidRPr="0075341F">
        <w:rPr>
          <w:rFonts w:ascii="Arial" w:hAnsi="Arial" w:cs="Arial"/>
          <w:color w:val="000000" w:themeColor="text1"/>
        </w:rPr>
        <w:br/>
      </w:r>
      <w:r w:rsidR="009C73D3" w:rsidRPr="0075341F">
        <w:rPr>
          <w:rFonts w:ascii="Arial" w:hAnsi="Arial" w:cs="Arial"/>
          <w:color w:val="000000" w:themeColor="text1"/>
        </w:rPr>
        <w:br/>
      </w:r>
    </w:p>
    <w:sectPr w:rsidR="00FD6C2A" w:rsidRPr="007534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3215D"/>
    <w:rsid w:val="000448E0"/>
    <w:rsid w:val="00051442"/>
    <w:rsid w:val="000560A6"/>
    <w:rsid w:val="00060B0D"/>
    <w:rsid w:val="0007016F"/>
    <w:rsid w:val="00070CD7"/>
    <w:rsid w:val="000713F1"/>
    <w:rsid w:val="00071840"/>
    <w:rsid w:val="00075F7D"/>
    <w:rsid w:val="00077855"/>
    <w:rsid w:val="00090F91"/>
    <w:rsid w:val="00091F73"/>
    <w:rsid w:val="00094AB4"/>
    <w:rsid w:val="000B166C"/>
    <w:rsid w:val="000B3240"/>
    <w:rsid w:val="000B375D"/>
    <w:rsid w:val="000D5A39"/>
    <w:rsid w:val="00100BC4"/>
    <w:rsid w:val="00105AE1"/>
    <w:rsid w:val="00105ECF"/>
    <w:rsid w:val="0011019F"/>
    <w:rsid w:val="001143F6"/>
    <w:rsid w:val="001164BD"/>
    <w:rsid w:val="0012063B"/>
    <w:rsid w:val="00120AAD"/>
    <w:rsid w:val="00120F01"/>
    <w:rsid w:val="00127B63"/>
    <w:rsid w:val="00133DA8"/>
    <w:rsid w:val="001428D1"/>
    <w:rsid w:val="00143477"/>
    <w:rsid w:val="00144772"/>
    <w:rsid w:val="0015260A"/>
    <w:rsid w:val="001578D0"/>
    <w:rsid w:val="00157930"/>
    <w:rsid w:val="001608E3"/>
    <w:rsid w:val="00163FA5"/>
    <w:rsid w:val="00165F1B"/>
    <w:rsid w:val="00183C18"/>
    <w:rsid w:val="00184B94"/>
    <w:rsid w:val="001903D5"/>
    <w:rsid w:val="001904DC"/>
    <w:rsid w:val="00192EF8"/>
    <w:rsid w:val="00193D9A"/>
    <w:rsid w:val="00195F0E"/>
    <w:rsid w:val="001A21E1"/>
    <w:rsid w:val="001A4286"/>
    <w:rsid w:val="001A4CB7"/>
    <w:rsid w:val="001A73CC"/>
    <w:rsid w:val="001B0841"/>
    <w:rsid w:val="001B301F"/>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484B"/>
    <w:rsid w:val="002F4C40"/>
    <w:rsid w:val="003026A7"/>
    <w:rsid w:val="0030517E"/>
    <w:rsid w:val="00310F85"/>
    <w:rsid w:val="00312443"/>
    <w:rsid w:val="00313FEB"/>
    <w:rsid w:val="00316C83"/>
    <w:rsid w:val="003224E5"/>
    <w:rsid w:val="00322BD9"/>
    <w:rsid w:val="00336E92"/>
    <w:rsid w:val="00337939"/>
    <w:rsid w:val="00343609"/>
    <w:rsid w:val="003459FA"/>
    <w:rsid w:val="0034794B"/>
    <w:rsid w:val="00352532"/>
    <w:rsid w:val="003550B0"/>
    <w:rsid w:val="00364FEB"/>
    <w:rsid w:val="00367774"/>
    <w:rsid w:val="00381327"/>
    <w:rsid w:val="00383E18"/>
    <w:rsid w:val="00392748"/>
    <w:rsid w:val="00393CBE"/>
    <w:rsid w:val="003961BD"/>
    <w:rsid w:val="0039770C"/>
    <w:rsid w:val="00397E33"/>
    <w:rsid w:val="003A3248"/>
    <w:rsid w:val="003A6711"/>
    <w:rsid w:val="003A6AB1"/>
    <w:rsid w:val="003B2CFD"/>
    <w:rsid w:val="003B5994"/>
    <w:rsid w:val="003B5BCE"/>
    <w:rsid w:val="003C3E3C"/>
    <w:rsid w:val="003C5FBC"/>
    <w:rsid w:val="003C74BE"/>
    <w:rsid w:val="003D0251"/>
    <w:rsid w:val="003D09BC"/>
    <w:rsid w:val="003D4556"/>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0885"/>
    <w:rsid w:val="00441E16"/>
    <w:rsid w:val="00444A41"/>
    <w:rsid w:val="004615CE"/>
    <w:rsid w:val="00467A23"/>
    <w:rsid w:val="004702C9"/>
    <w:rsid w:val="004704C0"/>
    <w:rsid w:val="004707E4"/>
    <w:rsid w:val="00484DCB"/>
    <w:rsid w:val="00486F86"/>
    <w:rsid w:val="00491915"/>
    <w:rsid w:val="00494FF6"/>
    <w:rsid w:val="0049708D"/>
    <w:rsid w:val="004A07CA"/>
    <w:rsid w:val="004B43BA"/>
    <w:rsid w:val="004B5CC5"/>
    <w:rsid w:val="004C0573"/>
    <w:rsid w:val="004C0E90"/>
    <w:rsid w:val="004C324A"/>
    <w:rsid w:val="004C4F9F"/>
    <w:rsid w:val="004C5C5D"/>
    <w:rsid w:val="004D1FDA"/>
    <w:rsid w:val="004D4B54"/>
    <w:rsid w:val="004D551C"/>
    <w:rsid w:val="004E7D2E"/>
    <w:rsid w:val="004F1A80"/>
    <w:rsid w:val="004F4819"/>
    <w:rsid w:val="004F7288"/>
    <w:rsid w:val="00505E91"/>
    <w:rsid w:val="0051561A"/>
    <w:rsid w:val="005162DF"/>
    <w:rsid w:val="005165BB"/>
    <w:rsid w:val="00520D9A"/>
    <w:rsid w:val="00523686"/>
    <w:rsid w:val="0054068F"/>
    <w:rsid w:val="00541D0A"/>
    <w:rsid w:val="00544048"/>
    <w:rsid w:val="00545F98"/>
    <w:rsid w:val="00546F09"/>
    <w:rsid w:val="00553C76"/>
    <w:rsid w:val="00555625"/>
    <w:rsid w:val="005632A2"/>
    <w:rsid w:val="0056484C"/>
    <w:rsid w:val="00567E20"/>
    <w:rsid w:val="005717F3"/>
    <w:rsid w:val="0057317E"/>
    <w:rsid w:val="00583E10"/>
    <w:rsid w:val="00584C0D"/>
    <w:rsid w:val="00592DED"/>
    <w:rsid w:val="00595205"/>
    <w:rsid w:val="005A31CD"/>
    <w:rsid w:val="005A5C7A"/>
    <w:rsid w:val="005B4098"/>
    <w:rsid w:val="005B4B5E"/>
    <w:rsid w:val="005C7EB8"/>
    <w:rsid w:val="005D31B2"/>
    <w:rsid w:val="005D57C5"/>
    <w:rsid w:val="005E187C"/>
    <w:rsid w:val="005E2DF1"/>
    <w:rsid w:val="005E4252"/>
    <w:rsid w:val="005E4E0A"/>
    <w:rsid w:val="005E6CE0"/>
    <w:rsid w:val="005E7C54"/>
    <w:rsid w:val="005F1550"/>
    <w:rsid w:val="005F7412"/>
    <w:rsid w:val="006050F3"/>
    <w:rsid w:val="006109DD"/>
    <w:rsid w:val="006120C1"/>
    <w:rsid w:val="00614926"/>
    <w:rsid w:val="006155D0"/>
    <w:rsid w:val="0061584C"/>
    <w:rsid w:val="00616126"/>
    <w:rsid w:val="006217B0"/>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0EBB"/>
    <w:rsid w:val="006C289C"/>
    <w:rsid w:val="006C51C2"/>
    <w:rsid w:val="006D7F50"/>
    <w:rsid w:val="006E75E9"/>
    <w:rsid w:val="006E7C79"/>
    <w:rsid w:val="006F33B5"/>
    <w:rsid w:val="006F71A0"/>
    <w:rsid w:val="006F7B39"/>
    <w:rsid w:val="00702AE8"/>
    <w:rsid w:val="00702C35"/>
    <w:rsid w:val="00711448"/>
    <w:rsid w:val="0071292E"/>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341F"/>
    <w:rsid w:val="00754607"/>
    <w:rsid w:val="00757D99"/>
    <w:rsid w:val="00762B07"/>
    <w:rsid w:val="00764AA2"/>
    <w:rsid w:val="00764EB8"/>
    <w:rsid w:val="00765BC5"/>
    <w:rsid w:val="007675BE"/>
    <w:rsid w:val="00767CD6"/>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312B0"/>
    <w:rsid w:val="0083299B"/>
    <w:rsid w:val="00842C18"/>
    <w:rsid w:val="00842DB9"/>
    <w:rsid w:val="00843AD3"/>
    <w:rsid w:val="00847B25"/>
    <w:rsid w:val="00850195"/>
    <w:rsid w:val="008514E9"/>
    <w:rsid w:val="008523B9"/>
    <w:rsid w:val="008525A9"/>
    <w:rsid w:val="00852A33"/>
    <w:rsid w:val="008545AA"/>
    <w:rsid w:val="00854C69"/>
    <w:rsid w:val="00855CB2"/>
    <w:rsid w:val="00857A57"/>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778C"/>
    <w:rsid w:val="00941D21"/>
    <w:rsid w:val="009429E9"/>
    <w:rsid w:val="00944D9C"/>
    <w:rsid w:val="00954CFF"/>
    <w:rsid w:val="00960583"/>
    <w:rsid w:val="00960B01"/>
    <w:rsid w:val="00973001"/>
    <w:rsid w:val="00973191"/>
    <w:rsid w:val="0097747E"/>
    <w:rsid w:val="00980D87"/>
    <w:rsid w:val="00986BDA"/>
    <w:rsid w:val="00994151"/>
    <w:rsid w:val="00995E89"/>
    <w:rsid w:val="009A0962"/>
    <w:rsid w:val="009A4A40"/>
    <w:rsid w:val="009A4AD3"/>
    <w:rsid w:val="009B4904"/>
    <w:rsid w:val="009B76C3"/>
    <w:rsid w:val="009C6C5A"/>
    <w:rsid w:val="009C73D3"/>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42BB3"/>
    <w:rsid w:val="00A525D4"/>
    <w:rsid w:val="00A563E3"/>
    <w:rsid w:val="00A623BF"/>
    <w:rsid w:val="00A658D7"/>
    <w:rsid w:val="00A65B18"/>
    <w:rsid w:val="00A6748D"/>
    <w:rsid w:val="00A6799D"/>
    <w:rsid w:val="00A67AC2"/>
    <w:rsid w:val="00A71996"/>
    <w:rsid w:val="00A72690"/>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38E3"/>
    <w:rsid w:val="00AE624C"/>
    <w:rsid w:val="00AF55EA"/>
    <w:rsid w:val="00B02269"/>
    <w:rsid w:val="00B151CE"/>
    <w:rsid w:val="00B225F2"/>
    <w:rsid w:val="00B25C06"/>
    <w:rsid w:val="00B26865"/>
    <w:rsid w:val="00B30823"/>
    <w:rsid w:val="00B319A0"/>
    <w:rsid w:val="00B338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567A"/>
    <w:rsid w:val="00B97597"/>
    <w:rsid w:val="00BC0D0A"/>
    <w:rsid w:val="00BE3BE1"/>
    <w:rsid w:val="00BE7E0B"/>
    <w:rsid w:val="00BF36A9"/>
    <w:rsid w:val="00BF70C8"/>
    <w:rsid w:val="00BF762D"/>
    <w:rsid w:val="00BF7ED8"/>
    <w:rsid w:val="00C03C9E"/>
    <w:rsid w:val="00C04EB6"/>
    <w:rsid w:val="00C146C3"/>
    <w:rsid w:val="00C15C6D"/>
    <w:rsid w:val="00C20F2A"/>
    <w:rsid w:val="00C3153B"/>
    <w:rsid w:val="00C31979"/>
    <w:rsid w:val="00C31A60"/>
    <w:rsid w:val="00C506D5"/>
    <w:rsid w:val="00C541A4"/>
    <w:rsid w:val="00C54E9E"/>
    <w:rsid w:val="00C60F7B"/>
    <w:rsid w:val="00C66A3E"/>
    <w:rsid w:val="00C67B84"/>
    <w:rsid w:val="00C72B7A"/>
    <w:rsid w:val="00C74D91"/>
    <w:rsid w:val="00C76C9C"/>
    <w:rsid w:val="00C8035B"/>
    <w:rsid w:val="00C84B66"/>
    <w:rsid w:val="00C91632"/>
    <w:rsid w:val="00C963FD"/>
    <w:rsid w:val="00C97B43"/>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5F"/>
    <w:rsid w:val="00D378FD"/>
    <w:rsid w:val="00D43061"/>
    <w:rsid w:val="00D4384B"/>
    <w:rsid w:val="00D5071E"/>
    <w:rsid w:val="00D55133"/>
    <w:rsid w:val="00D5608E"/>
    <w:rsid w:val="00D60C69"/>
    <w:rsid w:val="00D60E3F"/>
    <w:rsid w:val="00D6503A"/>
    <w:rsid w:val="00D71F49"/>
    <w:rsid w:val="00D7343A"/>
    <w:rsid w:val="00D74050"/>
    <w:rsid w:val="00D75336"/>
    <w:rsid w:val="00D8321B"/>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1E3"/>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19D"/>
    <w:rsid w:val="00E93915"/>
    <w:rsid w:val="00E946B0"/>
    <w:rsid w:val="00E95F42"/>
    <w:rsid w:val="00E9739F"/>
    <w:rsid w:val="00EA2177"/>
    <w:rsid w:val="00EB7112"/>
    <w:rsid w:val="00EC2169"/>
    <w:rsid w:val="00ED0785"/>
    <w:rsid w:val="00ED0887"/>
    <w:rsid w:val="00ED49C3"/>
    <w:rsid w:val="00EE164E"/>
    <w:rsid w:val="00EE1780"/>
    <w:rsid w:val="00EE2733"/>
    <w:rsid w:val="00EE374F"/>
    <w:rsid w:val="00EE3F02"/>
    <w:rsid w:val="00EF0131"/>
    <w:rsid w:val="00EF0847"/>
    <w:rsid w:val="00EF244D"/>
    <w:rsid w:val="00EF2F5A"/>
    <w:rsid w:val="00EF6721"/>
    <w:rsid w:val="00F0059E"/>
    <w:rsid w:val="00F05570"/>
    <w:rsid w:val="00F21AF3"/>
    <w:rsid w:val="00F31AC5"/>
    <w:rsid w:val="00F37D82"/>
    <w:rsid w:val="00F402D3"/>
    <w:rsid w:val="00F43D10"/>
    <w:rsid w:val="00F4685D"/>
    <w:rsid w:val="00F51FB5"/>
    <w:rsid w:val="00F55566"/>
    <w:rsid w:val="00F564BF"/>
    <w:rsid w:val="00F62278"/>
    <w:rsid w:val="00F64FA8"/>
    <w:rsid w:val="00F71E26"/>
    <w:rsid w:val="00F73883"/>
    <w:rsid w:val="00F74B67"/>
    <w:rsid w:val="00F82527"/>
    <w:rsid w:val="00F8597A"/>
    <w:rsid w:val="00F92516"/>
    <w:rsid w:val="00FB1750"/>
    <w:rsid w:val="00FB47A1"/>
    <w:rsid w:val="00FB5D32"/>
    <w:rsid w:val="00FB69D0"/>
    <w:rsid w:val="00FC2CEF"/>
    <w:rsid w:val="00FC55FD"/>
    <w:rsid w:val="00FD0A59"/>
    <w:rsid w:val="00FD3C40"/>
    <w:rsid w:val="00FD6C2A"/>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B21A-22E1-4A39-9B29-B2AC95C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customStyle="1" w:styleId="xm-5950521130879643m5550280082230064235m-5496819184639794160msonospacing">
    <w:name w:val="x_m_-5950521130879643m_5550280082230064235m-5496819184639794160msonospacing"/>
    <w:basedOn w:val="Normal"/>
    <w:rsid w:val="00FD6C2A"/>
    <w:pPr>
      <w:spacing w:before="100" w:beforeAutospacing="1" w:after="100" w:afterAutospacing="1"/>
    </w:pPr>
    <w:rPr>
      <w:rFonts w:ascii="Times New Roman" w:eastAsia="Times New Roman" w:hAnsi="Times New Roman"/>
      <w:sz w:val="24"/>
      <w:szCs w:val="24"/>
      <w:lang w:eastAsia="es-CO"/>
    </w:rPr>
  </w:style>
  <w:style w:type="character" w:customStyle="1" w:styleId="xm-5950521130879643m5550280082230064235apple-converted-space">
    <w:name w:val="x_m_-5950521130879643m_5550280082230064235apple-converted-space"/>
    <w:basedOn w:val="Fuentedeprrafopredeter"/>
    <w:rsid w:val="00FD6C2A"/>
  </w:style>
  <w:style w:type="character" w:customStyle="1" w:styleId="xm-5950521130879643m5550280082230064235il">
    <w:name w:val="x_m_-5950521130879643m_5550280082230064235il"/>
    <w:basedOn w:val="Fuentedeprrafopredeter"/>
    <w:rsid w:val="00FD6C2A"/>
  </w:style>
  <w:style w:type="paragraph" w:customStyle="1" w:styleId="xm-5950521130879643m5550280082230064235msonospacing">
    <w:name w:val="x_m_-5950521130879643m_5550280082230064235msonospacing"/>
    <w:basedOn w:val="Normal"/>
    <w:rsid w:val="00FD6C2A"/>
    <w:pPr>
      <w:spacing w:before="100" w:beforeAutospacing="1" w:after="100" w:afterAutospacing="1"/>
    </w:pPr>
    <w:rPr>
      <w:rFonts w:ascii="Times New Roman" w:eastAsia="Times New Roman" w:hAnsi="Times New Roman"/>
      <w:sz w:val="24"/>
      <w:szCs w:val="24"/>
      <w:lang w:eastAsia="es-CO"/>
    </w:rPr>
  </w:style>
  <w:style w:type="character" w:customStyle="1" w:styleId="xapple-converted-space">
    <w:name w:val="x_apple-converted-space"/>
    <w:basedOn w:val="Fuentedeprrafopredeter"/>
    <w:rsid w:val="004E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24552819">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tinalatina.org" TargetMode="External"/><Relationship Id="rId18" Type="http://schemas.openxmlformats.org/officeDocument/2006/relationships/hyperlink" Target="http://www.fcicbogota.com/" TargetMode="External"/><Relationship Id="rId26" Type="http://schemas.openxmlformats.org/officeDocument/2006/relationships/hyperlink" Target="https://www.facebook.com/events/294764847601555/?acontext=%7B%22action_history%22%3A%22%5b%7B%5C%22surface%5C%22%3A%5C%22messaging%5C%22%2C%5C%22mechanism%5C%22%3A%5C%22attachment%5C%22%2C%5C%22extra_data%5C%22%3A%7B%7D%7D%5d%22%7D" TargetMode="External"/><Relationship Id="rId3" Type="http://schemas.openxmlformats.org/officeDocument/2006/relationships/styles" Target="styles.xml"/><Relationship Id="rId21" Type="http://schemas.openxmlformats.org/officeDocument/2006/relationships/hyperlink" Target="http://fronterasurfestival.com/wp-content/uploads/2017/05/Bases-frontera-sur-1.pdf"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cinedelasalturas.com.ar/" TargetMode="External"/><Relationship Id="rId25" Type="http://schemas.openxmlformats.org/officeDocument/2006/relationships/hyperlink" Target="https://cinequanonlab.org/es/acerca-del-taller-en-espanol/"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facebook.com/FESDAcine" TargetMode="External"/><Relationship Id="rId20" Type="http://schemas.openxmlformats.org/officeDocument/2006/relationships/hyperlink" Target="http://www.imagenesdelsur.cicbata.org/sites/default/files/MUESTRA2017/BASES%20CONVOCATORIA%20201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Formacion/Documents/IMAGINANDO%20NUESTRA%20IMAGEN%20EN%202017%20LLEGAR%C3%81%20A%203%20REGIONES.pdf" TargetMode="External"/><Relationship Id="rId24" Type="http://schemas.openxmlformats.org/officeDocument/2006/relationships/hyperlink" Target="http://www.laboratoriodeguion.com.ar/novedades/Introduccion-al-guion-online---12-clases__436.php"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ficfusa.com" TargetMode="External"/><Relationship Id="rId23" Type="http://schemas.openxmlformats.org/officeDocument/2006/relationships/hyperlink" Target="http://www.cinematecadistrital.gov.co/noticias/llega-bogot%C3%A1-el-encuentro-m%C3%A1s-importante-del-cine-y-las-nuevas-tecnolog%C3%ADas" TargetMode="External"/><Relationship Id="rId28" Type="http://schemas.openxmlformats.org/officeDocument/2006/relationships/hyperlink" Target="https://mng.mincultura.gov.co/" TargetMode="External"/><Relationship Id="rId10" Type="http://schemas.openxmlformats.org/officeDocument/2006/relationships/hyperlink" Target="https://www.facebook.com/unamujerfilm/" TargetMode="External"/><Relationship Id="rId19" Type="http://schemas.openxmlformats.org/officeDocument/2006/relationships/hyperlink" Target="http://www.hispasat4kfest.es/"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huesca-filmfestival.com/seccion-oficial-2017/" TargetMode="External"/><Relationship Id="rId22" Type="http://schemas.openxmlformats.org/officeDocument/2006/relationships/hyperlink" Target="http://mowlac.wordpress.com/convocatorias"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H7EN5MXTHQNV-1299-219</_dlc_DocId>
    <_dlc_DocIdUrl xmlns="ae9388c0-b1e2-40ea-b6a8-c51c7913cbd2">
      <Url>https://mng.mincultura.gov.co/areas/cinematografia/_layouts/15/DocIdRedir.aspx?ID=H7EN5MXTHQNV-1299-219</Url>
      <Description>H7EN5MXTHQNV-1299-219</Description>
    </_dlc_DocIdUrl>
  </documentManagement>
</p:properties>
</file>

<file path=customXml/itemProps1.xml><?xml version="1.0" encoding="utf-8"?>
<ds:datastoreItem xmlns:ds="http://schemas.openxmlformats.org/officeDocument/2006/customXml" ds:itemID="{17162492-EF17-479D-89A5-0E9F13DEA603}"/>
</file>

<file path=customXml/itemProps2.xml><?xml version="1.0" encoding="utf-8"?>
<ds:datastoreItem xmlns:ds="http://schemas.openxmlformats.org/officeDocument/2006/customXml" ds:itemID="{39F683FC-DE01-4069-B3C7-E02AB80DCE56}"/>
</file>

<file path=customXml/itemProps3.xml><?xml version="1.0" encoding="utf-8"?>
<ds:datastoreItem xmlns:ds="http://schemas.openxmlformats.org/officeDocument/2006/customXml" ds:itemID="{7332AF3E-5A1D-4C80-9788-65193147AFD5}"/>
</file>

<file path=customXml/itemProps4.xml><?xml version="1.0" encoding="utf-8"?>
<ds:datastoreItem xmlns:ds="http://schemas.openxmlformats.org/officeDocument/2006/customXml" ds:itemID="{939EB9D6-CBD1-4B5B-A334-5754A7EEBF79}"/>
</file>

<file path=customXml/itemProps5.xml><?xml version="1.0" encoding="utf-8"?>
<ds:datastoreItem xmlns:ds="http://schemas.openxmlformats.org/officeDocument/2006/customXml" ds:itemID="{9F8F612A-6702-48EF-948B-22D8ED67818E}"/>
</file>

<file path=docProps/app.xml><?xml version="1.0" encoding="utf-8"?>
<Properties xmlns="http://schemas.openxmlformats.org/officeDocument/2006/extended-properties" xmlns:vt="http://schemas.openxmlformats.org/officeDocument/2006/docPropsVTypes">
  <Template>Normal.dotm</Template>
  <TotalTime>21730</TotalTime>
  <Pages>5</Pages>
  <Words>2042</Words>
  <Characters>11236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93</cp:revision>
  <cp:lastPrinted>2017-06-09T19:10:00Z</cp:lastPrinted>
  <dcterms:created xsi:type="dcterms:W3CDTF">2015-12-16T22:24:00Z</dcterms:created>
  <dcterms:modified xsi:type="dcterms:W3CDTF">2017-06-09T21:10:00Z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cfd83ad2-ac8a-4396-ad42-dc600bb615a2</vt:lpwstr>
  </property>
</Properties>
</file>