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E7" w:rsidRPr="00394320" w:rsidRDefault="003D09BC" w:rsidP="00AA7BA3">
      <w:pPr>
        <w:rPr>
          <w:rFonts w:ascii="Arial" w:hAnsi="Arial" w:cs="Arial"/>
          <w:bCs/>
        </w:rPr>
      </w:pPr>
      <w:r w:rsidRPr="00394320">
        <w:rPr>
          <w:rFonts w:ascii="Arial" w:hAnsi="Arial" w:cs="Arial"/>
          <w:color w:val="800000"/>
          <w:sz w:val="48"/>
          <w:szCs w:val="48"/>
        </w:rPr>
        <w:t>Ministerio de Cultura</w:t>
      </w:r>
      <w:r w:rsidRPr="00394320">
        <w:rPr>
          <w:rFonts w:ascii="Arial" w:hAnsi="Arial" w:cs="Arial"/>
          <w:color w:val="800000"/>
          <w:sz w:val="48"/>
          <w:szCs w:val="48"/>
        </w:rPr>
        <w:br/>
      </w:r>
      <w:r w:rsidR="00CE1A5D" w:rsidRPr="00394320">
        <w:rPr>
          <w:rFonts w:ascii="Arial" w:hAnsi="Arial" w:cs="Arial"/>
          <w:color w:val="800000"/>
        </w:rPr>
        <w:t>________________________________________________________</w:t>
      </w:r>
      <w:r w:rsidRPr="00394320">
        <w:rPr>
          <w:rFonts w:ascii="Arial" w:hAnsi="Arial" w:cs="Arial"/>
          <w:sz w:val="20"/>
          <w:szCs w:val="20"/>
        </w:rPr>
        <w:br/>
      </w:r>
      <w:r w:rsidRPr="00394320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394320">
        <w:rPr>
          <w:rFonts w:ascii="Arial" w:hAnsi="Arial" w:cs="Arial"/>
          <w:color w:val="800000"/>
          <w:sz w:val="48"/>
          <w:szCs w:val="48"/>
        </w:rPr>
        <w:t>7</w:t>
      </w:r>
      <w:r w:rsidR="00782A1F" w:rsidRPr="00394320">
        <w:rPr>
          <w:rFonts w:ascii="Arial" w:hAnsi="Arial" w:cs="Arial"/>
          <w:color w:val="800000"/>
          <w:sz w:val="48"/>
          <w:szCs w:val="48"/>
        </w:rPr>
        <w:t>4</w:t>
      </w:r>
      <w:r w:rsidR="00AC57DA" w:rsidRPr="00394320">
        <w:rPr>
          <w:rFonts w:ascii="Arial" w:hAnsi="Arial" w:cs="Arial"/>
          <w:color w:val="800000"/>
          <w:sz w:val="48"/>
          <w:szCs w:val="48"/>
        </w:rPr>
        <w:t>6</w:t>
      </w:r>
      <w:r w:rsidRPr="00394320">
        <w:rPr>
          <w:rFonts w:ascii="Arial" w:hAnsi="Arial" w:cs="Arial"/>
          <w:color w:val="800000"/>
          <w:sz w:val="48"/>
          <w:szCs w:val="48"/>
        </w:rPr>
        <w:br/>
      </w:r>
      <w:r w:rsidRPr="00394320">
        <w:rPr>
          <w:rFonts w:ascii="Arial" w:hAnsi="Arial" w:cs="Arial"/>
        </w:rPr>
        <w:t xml:space="preserve">Boletín electrónico semanal para el sector cinematográfico, </w:t>
      </w:r>
      <w:r w:rsidR="0063673B" w:rsidRPr="00394320">
        <w:rPr>
          <w:rFonts w:ascii="Arial" w:hAnsi="Arial" w:cs="Arial"/>
          <w:b/>
          <w:bCs/>
        </w:rPr>
        <w:t>2</w:t>
      </w:r>
      <w:r w:rsidR="00AC57DA" w:rsidRPr="00394320">
        <w:rPr>
          <w:rFonts w:ascii="Arial" w:hAnsi="Arial" w:cs="Arial"/>
          <w:b/>
          <w:bCs/>
        </w:rPr>
        <w:t>8</w:t>
      </w:r>
      <w:r w:rsidR="00CE1A5D" w:rsidRPr="00394320">
        <w:rPr>
          <w:rFonts w:ascii="Arial" w:hAnsi="Arial" w:cs="Arial"/>
          <w:b/>
          <w:bCs/>
        </w:rPr>
        <w:t xml:space="preserve"> </w:t>
      </w:r>
      <w:r w:rsidRPr="00394320">
        <w:rPr>
          <w:rFonts w:ascii="Arial" w:hAnsi="Arial" w:cs="Arial"/>
          <w:b/>
          <w:bCs/>
        </w:rPr>
        <w:t xml:space="preserve">de </w:t>
      </w:r>
      <w:r w:rsidR="00021AB4" w:rsidRPr="00394320">
        <w:rPr>
          <w:rFonts w:ascii="Arial" w:hAnsi="Arial" w:cs="Arial"/>
          <w:b/>
          <w:bCs/>
        </w:rPr>
        <w:t>octubre</w:t>
      </w:r>
      <w:r w:rsidR="008021F5" w:rsidRPr="00394320">
        <w:rPr>
          <w:rFonts w:ascii="Arial" w:hAnsi="Arial" w:cs="Arial"/>
          <w:b/>
          <w:bCs/>
        </w:rPr>
        <w:t xml:space="preserve"> </w:t>
      </w:r>
      <w:r w:rsidRPr="00394320">
        <w:rPr>
          <w:rFonts w:ascii="Arial" w:hAnsi="Arial" w:cs="Arial"/>
          <w:b/>
          <w:bCs/>
        </w:rPr>
        <w:t>201</w:t>
      </w:r>
      <w:r w:rsidR="00FB1750" w:rsidRPr="00394320">
        <w:rPr>
          <w:rFonts w:ascii="Arial" w:hAnsi="Arial" w:cs="Arial"/>
          <w:b/>
          <w:bCs/>
        </w:rPr>
        <w:t>6</w:t>
      </w:r>
      <w:r w:rsidRPr="00394320">
        <w:rPr>
          <w:rFonts w:ascii="Arial" w:hAnsi="Arial" w:cs="Arial"/>
        </w:rPr>
        <w:br/>
        <w:t>Ministerio de Cultura de Colombia - Dirección de Cinematografía</w:t>
      </w:r>
      <w:r w:rsidRPr="00394320">
        <w:rPr>
          <w:rFonts w:ascii="Arial" w:hAnsi="Arial" w:cs="Arial"/>
        </w:rPr>
        <w:br/>
      </w:r>
      <w:r w:rsidR="00F31AC5" w:rsidRPr="00394320">
        <w:rPr>
          <w:rFonts w:ascii="Arial" w:hAnsi="Arial" w:cs="Arial"/>
        </w:rPr>
        <w:br/>
      </w:r>
      <w:r w:rsidR="00F31AC5" w:rsidRPr="00394320">
        <w:rPr>
          <w:rFonts w:ascii="Arial" w:hAnsi="Arial" w:cs="Arial"/>
          <w:b/>
        </w:rPr>
        <w:t>Si desea comunicarse con el Boletín Claqueta escriba a cine@mincultura.gov.co</w:t>
      </w:r>
      <w:r w:rsidR="00F31AC5" w:rsidRPr="00394320">
        <w:rPr>
          <w:rFonts w:ascii="Arial" w:hAnsi="Arial" w:cs="Arial"/>
        </w:rPr>
        <w:br/>
      </w:r>
      <w:r w:rsidR="004B43BA" w:rsidRPr="00394320">
        <w:rPr>
          <w:rFonts w:ascii="Arial" w:hAnsi="Arial" w:cs="Arial"/>
        </w:rPr>
        <w:br/>
      </w:r>
      <w:hyperlink r:id="rId8" w:history="1"/>
      <w:hyperlink r:id="rId9" w:tgtFrame="_blank" w:history="1">
        <w:r w:rsidR="00B30823" w:rsidRPr="00394320">
          <w:rPr>
            <w:rStyle w:val="Hipervnculo"/>
            <w:rFonts w:ascii="Arial" w:hAnsi="Arial" w:cs="Arial"/>
            <w:shd w:val="clear" w:color="auto" w:fill="FFFFFF"/>
            <w:lang w:val="es-ES"/>
          </w:rPr>
          <w:t>Síganos en twitter: @elcinequesomos</w:t>
        </w:r>
        <w:r w:rsidR="00B30823" w:rsidRPr="00394320">
          <w:rPr>
            <w:rStyle w:val="apple-converted-space"/>
            <w:rFonts w:ascii="Arial" w:eastAsiaTheme="majorEastAsia" w:hAnsi="Arial" w:cs="Arial"/>
            <w:color w:val="0000FF"/>
            <w:u w:val="single"/>
            <w:shd w:val="clear" w:color="auto" w:fill="FFFFFF"/>
            <w:lang w:val="es-ES"/>
          </w:rPr>
          <w:t> </w:t>
        </w:r>
      </w:hyperlink>
      <w:r w:rsidR="005165BB" w:rsidRPr="00394320">
        <w:rPr>
          <w:rFonts w:ascii="Arial" w:hAnsi="Arial" w:cs="Arial"/>
          <w:color w:val="800000"/>
        </w:rPr>
        <w:br/>
      </w:r>
      <w:r w:rsidR="00CE1A5D" w:rsidRPr="00394320">
        <w:rPr>
          <w:rFonts w:ascii="Arial" w:hAnsi="Arial" w:cs="Arial"/>
          <w:color w:val="800000"/>
        </w:rPr>
        <w:t>________________________________________________________</w:t>
      </w:r>
      <w:r w:rsidRPr="00394320">
        <w:rPr>
          <w:rFonts w:ascii="Arial" w:hAnsi="Arial" w:cs="Arial"/>
          <w:sz w:val="20"/>
          <w:szCs w:val="20"/>
        </w:rPr>
        <w:br/>
      </w:r>
      <w:r w:rsidRPr="00394320">
        <w:rPr>
          <w:rFonts w:ascii="Arial" w:hAnsi="Arial" w:cs="Arial"/>
          <w:color w:val="800000"/>
          <w:sz w:val="48"/>
          <w:szCs w:val="48"/>
        </w:rPr>
        <w:t>En acción</w:t>
      </w:r>
      <w:r w:rsidRPr="00394320">
        <w:rPr>
          <w:rFonts w:ascii="Arial" w:hAnsi="Arial" w:cs="Arial"/>
          <w:color w:val="800000"/>
        </w:rPr>
        <w:br/>
      </w:r>
      <w:r w:rsidR="000B5B68" w:rsidRPr="00394320">
        <w:rPr>
          <w:rFonts w:ascii="Arial" w:hAnsi="Arial" w:cs="Arial"/>
          <w:color w:val="000080"/>
          <w:sz w:val="28"/>
          <w:szCs w:val="28"/>
        </w:rPr>
        <w:t xml:space="preserve">PREMIACIÓN CONVOCATORIA FDC </w:t>
      </w:r>
      <w:r w:rsidR="000B5B68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</w:rPr>
        <w:t>Anoche, en el auditorio Teresa Cuervo Borda del Museo Nacional de Colombia, se realizó la última premiación de 2016 del Fondo para el Desarrollo Cinematográfico -FDC-.  Se asignaron $10.479.500.000 a 48 proyectos de las convocatorias de Ficción, Estímulo Integral y Circulación Alternativa.</w:t>
      </w:r>
      <w:r w:rsidR="000B5B68" w:rsidRPr="00394320">
        <w:rPr>
          <w:rFonts w:ascii="Arial" w:hAnsi="Arial" w:cs="Arial"/>
        </w:rPr>
        <w:t xml:space="preserve"> </w:t>
      </w:r>
      <w:r w:rsidR="000B5B68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 xml:space="preserve">Convocatoria Ficción. </w:t>
      </w:r>
      <w:r w:rsidR="00394320">
        <w:rPr>
          <w:rFonts w:ascii="Arial" w:hAnsi="Arial" w:cs="Arial"/>
          <w:b/>
        </w:rPr>
        <w:br/>
      </w:r>
      <w:r w:rsidR="00F77613" w:rsidRPr="00394320">
        <w:rPr>
          <w:rFonts w:ascii="Arial" w:hAnsi="Arial" w:cs="Arial"/>
        </w:rPr>
        <w:t>Se entregaron estímulos en las siguientes modalidades:</w:t>
      </w:r>
      <w:r w:rsidR="000B5B68" w:rsidRPr="00394320">
        <w:rPr>
          <w:rFonts w:ascii="Arial" w:hAnsi="Arial" w:cs="Arial"/>
        </w:rPr>
        <w:t xml:space="preserve"> </w:t>
      </w:r>
      <w:r w:rsidR="000B5B68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>Escritura de guion para largometraje</w:t>
      </w:r>
      <w:r w:rsidR="00F77613" w:rsidRPr="00394320">
        <w:rPr>
          <w:rFonts w:ascii="Arial" w:hAnsi="Arial" w:cs="Arial"/>
        </w:rPr>
        <w:t xml:space="preserve">, $420 millones repartidos entre 20 proyectos: </w:t>
      </w:r>
      <w:r w:rsidR="00F77613" w:rsidRPr="00394320">
        <w:rPr>
          <w:rFonts w:ascii="Arial" w:hAnsi="Arial" w:cs="Arial"/>
          <w:b/>
        </w:rPr>
        <w:t>Reverend</w:t>
      </w:r>
      <w:r w:rsidR="00F77613" w:rsidRPr="00394320">
        <w:rPr>
          <w:rFonts w:ascii="Arial" w:hAnsi="Arial" w:cs="Arial"/>
        </w:rPr>
        <w:t xml:space="preserve">, Carlos Alberto Franco Esguerra; </w:t>
      </w:r>
      <w:r w:rsidR="00F77613" w:rsidRPr="00394320">
        <w:rPr>
          <w:rFonts w:ascii="Arial" w:hAnsi="Arial" w:cs="Arial"/>
          <w:b/>
        </w:rPr>
        <w:t>Goyo</w:t>
      </w:r>
      <w:r w:rsidR="00F77613" w:rsidRPr="00394320">
        <w:rPr>
          <w:rFonts w:ascii="Arial" w:hAnsi="Arial" w:cs="Arial"/>
        </w:rPr>
        <w:t xml:space="preserve">, César Andrés Heredia Cruz; </w:t>
      </w:r>
      <w:r w:rsidR="00F77613" w:rsidRPr="00394320">
        <w:rPr>
          <w:rFonts w:ascii="Arial" w:hAnsi="Arial" w:cs="Arial"/>
          <w:b/>
        </w:rPr>
        <w:t>Aurora</w:t>
      </w:r>
      <w:r w:rsidR="00F77613" w:rsidRPr="00394320">
        <w:rPr>
          <w:rFonts w:ascii="Arial" w:hAnsi="Arial" w:cs="Arial"/>
        </w:rPr>
        <w:t xml:space="preserve">, Andrés Felipe Castillo Arévalo; </w:t>
      </w:r>
      <w:r w:rsidR="00F77613" w:rsidRPr="00394320">
        <w:rPr>
          <w:rFonts w:ascii="Arial" w:hAnsi="Arial" w:cs="Arial"/>
          <w:b/>
        </w:rPr>
        <w:t>A viva voz: diario de un campesino</w:t>
      </w:r>
      <w:r w:rsidR="00F77613" w:rsidRPr="00394320">
        <w:rPr>
          <w:rFonts w:ascii="Arial" w:hAnsi="Arial" w:cs="Arial"/>
        </w:rPr>
        <w:t xml:space="preserve">, Andrés Eduardo Pedraza Tabares; </w:t>
      </w:r>
      <w:r w:rsidR="00F77613" w:rsidRPr="00394320">
        <w:rPr>
          <w:rFonts w:ascii="Arial" w:hAnsi="Arial" w:cs="Arial"/>
          <w:b/>
        </w:rPr>
        <w:t>Yarumal</w:t>
      </w:r>
      <w:r w:rsidR="00F77613" w:rsidRPr="00394320">
        <w:rPr>
          <w:rFonts w:ascii="Arial" w:hAnsi="Arial" w:cs="Arial"/>
        </w:rPr>
        <w:t>, Jorge Andr</w:t>
      </w:r>
      <w:r w:rsidR="00394320">
        <w:rPr>
          <w:rFonts w:ascii="Arial" w:hAnsi="Arial" w:cs="Arial"/>
        </w:rPr>
        <w:t>é</w:t>
      </w:r>
      <w:r w:rsidR="00F77613" w:rsidRPr="00394320">
        <w:rPr>
          <w:rFonts w:ascii="Arial" w:hAnsi="Arial" w:cs="Arial"/>
        </w:rPr>
        <w:t xml:space="preserve">s Camacho Peñuela; </w:t>
      </w:r>
      <w:r w:rsidR="00F77613" w:rsidRPr="00394320">
        <w:rPr>
          <w:rFonts w:ascii="Arial" w:hAnsi="Arial" w:cs="Arial"/>
          <w:b/>
        </w:rPr>
        <w:t>Berlín</w:t>
      </w:r>
      <w:r w:rsidR="00F77613" w:rsidRPr="00394320">
        <w:rPr>
          <w:rFonts w:ascii="Arial" w:hAnsi="Arial" w:cs="Arial"/>
        </w:rPr>
        <w:t xml:space="preserve">, Diego Fernando Becerra Ramírez; </w:t>
      </w:r>
      <w:r w:rsidR="00F77613" w:rsidRPr="00394320">
        <w:rPr>
          <w:rFonts w:ascii="Arial" w:hAnsi="Arial" w:cs="Arial"/>
          <w:b/>
        </w:rPr>
        <w:t>Sosiego</w:t>
      </w:r>
      <w:r w:rsidR="00F77613" w:rsidRPr="00394320">
        <w:rPr>
          <w:rFonts w:ascii="Arial" w:hAnsi="Arial" w:cs="Arial"/>
        </w:rPr>
        <w:t>, V</w:t>
      </w:r>
      <w:r w:rsidR="00394320">
        <w:rPr>
          <w:rFonts w:ascii="Arial" w:hAnsi="Arial" w:cs="Arial"/>
        </w:rPr>
        <w:t>íctor Manuel Gaviria Gonzá</w:t>
      </w:r>
      <w:r w:rsidR="00F77613" w:rsidRPr="00394320">
        <w:rPr>
          <w:rFonts w:ascii="Arial" w:hAnsi="Arial" w:cs="Arial"/>
        </w:rPr>
        <w:t xml:space="preserve">lez; </w:t>
      </w:r>
      <w:r w:rsidR="00F77613" w:rsidRPr="00394320">
        <w:rPr>
          <w:rFonts w:ascii="Arial" w:hAnsi="Arial" w:cs="Arial"/>
          <w:b/>
        </w:rPr>
        <w:t>Recuerdos de una madre</w:t>
      </w:r>
      <w:r w:rsidR="00F77613" w:rsidRPr="00394320">
        <w:rPr>
          <w:rFonts w:ascii="Arial" w:hAnsi="Arial" w:cs="Arial"/>
        </w:rPr>
        <w:t xml:space="preserve">, </w:t>
      </w:r>
      <w:r w:rsidR="00394320" w:rsidRPr="00394320">
        <w:rPr>
          <w:rFonts w:ascii="Arial" w:hAnsi="Arial" w:cs="Arial"/>
        </w:rPr>
        <w:t>Diógenes</w:t>
      </w:r>
      <w:r w:rsidR="00394320">
        <w:rPr>
          <w:rFonts w:ascii="Arial" w:hAnsi="Arial" w:cs="Arial"/>
        </w:rPr>
        <w:t xml:space="preserve"> Cuevas Fló</w:t>
      </w:r>
      <w:r w:rsidR="00F77613" w:rsidRPr="00394320">
        <w:rPr>
          <w:rFonts w:ascii="Arial" w:hAnsi="Arial" w:cs="Arial"/>
        </w:rPr>
        <w:t xml:space="preserve">rez; </w:t>
      </w:r>
      <w:r w:rsidR="00F77613" w:rsidRPr="00394320">
        <w:rPr>
          <w:rFonts w:ascii="Arial" w:hAnsi="Arial" w:cs="Arial"/>
          <w:b/>
        </w:rPr>
        <w:t>Darla</w:t>
      </w:r>
      <w:r w:rsidR="00F77613" w:rsidRPr="00394320">
        <w:rPr>
          <w:rFonts w:ascii="Arial" w:hAnsi="Arial" w:cs="Arial"/>
        </w:rPr>
        <w:t xml:space="preserve">, Jorge Alí Triana; </w:t>
      </w:r>
      <w:r w:rsidR="00F77613" w:rsidRPr="00394320">
        <w:rPr>
          <w:rFonts w:ascii="Arial" w:hAnsi="Arial" w:cs="Arial"/>
          <w:b/>
        </w:rPr>
        <w:t xml:space="preserve">La </w:t>
      </w:r>
      <w:r w:rsidR="00394320">
        <w:rPr>
          <w:rFonts w:ascii="Arial" w:hAnsi="Arial" w:cs="Arial"/>
          <w:b/>
        </w:rPr>
        <w:t>R</w:t>
      </w:r>
      <w:r w:rsidR="00F77613" w:rsidRPr="00394320">
        <w:rPr>
          <w:rFonts w:ascii="Arial" w:hAnsi="Arial" w:cs="Arial"/>
          <w:b/>
        </w:rPr>
        <w:t>oya</w:t>
      </w:r>
      <w:r w:rsidR="00F77613" w:rsidRPr="00394320">
        <w:rPr>
          <w:rFonts w:ascii="Arial" w:hAnsi="Arial" w:cs="Arial"/>
        </w:rPr>
        <w:t xml:space="preserve">, Juan Sebastián Mesa Bedoya; </w:t>
      </w:r>
      <w:r w:rsidR="00F77613" w:rsidRPr="00394320">
        <w:rPr>
          <w:rFonts w:ascii="Arial" w:hAnsi="Arial" w:cs="Arial"/>
          <w:b/>
        </w:rPr>
        <w:t>La jauría</w:t>
      </w:r>
      <w:r w:rsidR="00F77613" w:rsidRPr="00394320">
        <w:rPr>
          <w:rFonts w:ascii="Arial" w:hAnsi="Arial" w:cs="Arial"/>
        </w:rPr>
        <w:t xml:space="preserve">, Gustavo Andrés Ramírez Pulido; </w:t>
      </w:r>
      <w:r w:rsidR="00F77613" w:rsidRPr="00394320">
        <w:rPr>
          <w:rFonts w:ascii="Arial" w:hAnsi="Arial" w:cs="Arial"/>
          <w:b/>
        </w:rPr>
        <w:t>Juana silencios</w:t>
      </w:r>
      <w:r w:rsidR="00394320">
        <w:rPr>
          <w:rFonts w:ascii="Arial" w:hAnsi="Arial" w:cs="Arial"/>
        </w:rPr>
        <w:t>, Marí</w:t>
      </w:r>
      <w:r w:rsidR="00F77613" w:rsidRPr="00394320">
        <w:rPr>
          <w:rFonts w:ascii="Arial" w:hAnsi="Arial" w:cs="Arial"/>
        </w:rPr>
        <w:t xml:space="preserve">a Camila Caballero Páez; </w:t>
      </w:r>
      <w:r w:rsidR="00F77613" w:rsidRPr="00394320">
        <w:rPr>
          <w:rFonts w:ascii="Arial" w:hAnsi="Arial" w:cs="Arial"/>
          <w:b/>
        </w:rPr>
        <w:t>De escombros y malezas</w:t>
      </w:r>
      <w:r w:rsidR="00F77613" w:rsidRPr="00394320">
        <w:rPr>
          <w:rFonts w:ascii="Arial" w:hAnsi="Arial" w:cs="Arial"/>
        </w:rPr>
        <w:t xml:space="preserve">, Fabián Stiven Calderón Flórez; </w:t>
      </w:r>
      <w:r w:rsidR="00F77613" w:rsidRPr="00394320">
        <w:rPr>
          <w:rFonts w:ascii="Arial" w:hAnsi="Arial" w:cs="Arial"/>
          <w:b/>
        </w:rPr>
        <w:t>Hoy volví a la luna</w:t>
      </w:r>
      <w:r w:rsidR="00394320">
        <w:rPr>
          <w:rFonts w:ascii="Arial" w:hAnsi="Arial" w:cs="Arial"/>
        </w:rPr>
        <w:t>, Diego Chalela Ara</w:t>
      </w:r>
      <w:r w:rsidR="00394320" w:rsidRPr="00394320">
        <w:rPr>
          <w:rFonts w:ascii="Arial" w:hAnsi="Arial" w:cs="Arial"/>
        </w:rPr>
        <w:t>ngo</w:t>
      </w:r>
      <w:r w:rsidR="00F77613" w:rsidRPr="00394320">
        <w:rPr>
          <w:rFonts w:ascii="Arial" w:hAnsi="Arial" w:cs="Arial"/>
        </w:rPr>
        <w:t xml:space="preserve">; </w:t>
      </w:r>
      <w:r w:rsidR="00F77613" w:rsidRPr="00394320">
        <w:rPr>
          <w:rFonts w:ascii="Arial" w:hAnsi="Arial" w:cs="Arial"/>
          <w:b/>
        </w:rPr>
        <w:t>La fraternidad</w:t>
      </w:r>
      <w:r w:rsidR="00394320">
        <w:rPr>
          <w:rFonts w:ascii="Arial" w:hAnsi="Arial" w:cs="Arial"/>
        </w:rPr>
        <w:t>, Este</w:t>
      </w:r>
      <w:r w:rsidR="00394320" w:rsidRPr="00394320">
        <w:rPr>
          <w:rFonts w:ascii="Arial" w:hAnsi="Arial" w:cs="Arial"/>
        </w:rPr>
        <w:t>ban</w:t>
      </w:r>
      <w:r w:rsidR="00F77613" w:rsidRPr="00394320">
        <w:rPr>
          <w:rFonts w:ascii="Arial" w:hAnsi="Arial" w:cs="Arial"/>
        </w:rPr>
        <w:t xml:space="preserve"> Garc</w:t>
      </w:r>
      <w:r w:rsidR="00394320">
        <w:rPr>
          <w:rFonts w:ascii="Arial" w:hAnsi="Arial" w:cs="Arial"/>
        </w:rPr>
        <w:t>í</w:t>
      </w:r>
      <w:r w:rsidR="00F77613" w:rsidRPr="00394320">
        <w:rPr>
          <w:rFonts w:ascii="Arial" w:hAnsi="Arial" w:cs="Arial"/>
        </w:rPr>
        <w:t>a Garz</w:t>
      </w:r>
      <w:r w:rsidR="00394320">
        <w:rPr>
          <w:rFonts w:ascii="Arial" w:hAnsi="Arial" w:cs="Arial"/>
        </w:rPr>
        <w:t>ó</w:t>
      </w:r>
      <w:r w:rsidR="00F77613" w:rsidRPr="00394320">
        <w:rPr>
          <w:rFonts w:ascii="Arial" w:hAnsi="Arial" w:cs="Arial"/>
        </w:rPr>
        <w:t xml:space="preserve">n; </w:t>
      </w:r>
      <w:r w:rsidR="00F77613" w:rsidRPr="00394320">
        <w:rPr>
          <w:rFonts w:ascii="Arial" w:hAnsi="Arial" w:cs="Arial"/>
          <w:b/>
        </w:rPr>
        <w:t>Malta</w:t>
      </w:r>
      <w:r w:rsidR="00F77613" w:rsidRPr="00394320">
        <w:rPr>
          <w:rFonts w:ascii="Arial" w:hAnsi="Arial" w:cs="Arial"/>
        </w:rPr>
        <w:t xml:space="preserve">, Natalia Santa; </w:t>
      </w:r>
      <w:r w:rsidR="00F77613" w:rsidRPr="00394320">
        <w:rPr>
          <w:rFonts w:ascii="Arial" w:hAnsi="Arial" w:cs="Arial"/>
          <w:b/>
        </w:rPr>
        <w:t>Furia</w:t>
      </w:r>
      <w:r w:rsidR="00F77613" w:rsidRPr="00394320">
        <w:rPr>
          <w:rFonts w:ascii="Arial" w:hAnsi="Arial" w:cs="Arial"/>
        </w:rPr>
        <w:t xml:space="preserve">, Ernesto Lozano; </w:t>
      </w:r>
      <w:r w:rsidR="00F77613" w:rsidRPr="00394320">
        <w:rPr>
          <w:rFonts w:ascii="Arial" w:hAnsi="Arial" w:cs="Arial"/>
          <w:b/>
        </w:rPr>
        <w:t>El jardín del olvido</w:t>
      </w:r>
      <w:r w:rsidR="00F77613" w:rsidRPr="00394320">
        <w:rPr>
          <w:rFonts w:ascii="Arial" w:hAnsi="Arial" w:cs="Arial"/>
        </w:rPr>
        <w:t xml:space="preserve">, Cristhian Pinzón; </w:t>
      </w:r>
      <w:r w:rsidR="00F77613" w:rsidRPr="00394320">
        <w:rPr>
          <w:rFonts w:ascii="Arial" w:hAnsi="Arial" w:cs="Arial"/>
          <w:b/>
        </w:rPr>
        <w:t>Temporada baja</w:t>
      </w:r>
      <w:r w:rsidR="00F77613" w:rsidRPr="00394320">
        <w:rPr>
          <w:rFonts w:ascii="Arial" w:hAnsi="Arial" w:cs="Arial"/>
        </w:rPr>
        <w:t xml:space="preserve">, Rafael Martínez y </w:t>
      </w:r>
      <w:r w:rsidR="00F77613" w:rsidRPr="00394320">
        <w:rPr>
          <w:rFonts w:ascii="Arial" w:hAnsi="Arial" w:cs="Arial"/>
          <w:b/>
        </w:rPr>
        <w:t>Ornilla</w:t>
      </w:r>
      <w:r w:rsidR="00F77613" w:rsidRPr="00394320">
        <w:rPr>
          <w:rFonts w:ascii="Arial" w:hAnsi="Arial" w:cs="Arial"/>
        </w:rPr>
        <w:t xml:space="preserve">, Cecilia Percey. </w:t>
      </w:r>
      <w:r w:rsidR="00EE0AAA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 xml:space="preserve">Escritura de guion para largometraje de género – Comedia, </w:t>
      </w:r>
      <w:r w:rsidR="00F77613" w:rsidRPr="00394320">
        <w:rPr>
          <w:rFonts w:ascii="Arial" w:hAnsi="Arial" w:cs="Arial"/>
        </w:rPr>
        <w:t xml:space="preserve">$42 millones a los siguientes proyectos: </w:t>
      </w:r>
      <w:r w:rsidR="00F77613" w:rsidRPr="00394320">
        <w:rPr>
          <w:rFonts w:ascii="Arial" w:hAnsi="Arial" w:cs="Arial"/>
          <w:b/>
        </w:rPr>
        <w:t>La diva</w:t>
      </w:r>
      <w:r w:rsidR="00F77613" w:rsidRPr="00394320">
        <w:rPr>
          <w:rFonts w:ascii="Arial" w:hAnsi="Arial" w:cs="Arial"/>
        </w:rPr>
        <w:t xml:space="preserve">, Mauricio Laguna y </w:t>
      </w:r>
      <w:r w:rsidR="00F77613" w:rsidRPr="00394320">
        <w:rPr>
          <w:rFonts w:ascii="Arial" w:hAnsi="Arial" w:cs="Arial"/>
          <w:b/>
        </w:rPr>
        <w:t>El paraíso</w:t>
      </w:r>
      <w:r w:rsidR="00F77613" w:rsidRPr="00394320">
        <w:rPr>
          <w:rFonts w:ascii="Arial" w:hAnsi="Arial" w:cs="Arial"/>
        </w:rPr>
        <w:t>, James Alexander Camargo De Alba.</w:t>
      </w:r>
      <w:r w:rsidR="00EE0AA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>Posproducción de largometrajes</w:t>
      </w:r>
      <w:r w:rsidR="00F77613" w:rsidRPr="00394320">
        <w:rPr>
          <w:rFonts w:ascii="Arial" w:hAnsi="Arial" w:cs="Arial"/>
        </w:rPr>
        <w:t xml:space="preserve">, $472.500.000 repartidos en tres proyectos: </w:t>
      </w:r>
      <w:r w:rsidR="00F77613" w:rsidRPr="00394320">
        <w:rPr>
          <w:rFonts w:ascii="Arial" w:hAnsi="Arial" w:cs="Arial"/>
          <w:b/>
        </w:rPr>
        <w:t>Interior</w:t>
      </w:r>
      <w:r w:rsidR="00F77613" w:rsidRPr="00394320">
        <w:rPr>
          <w:rFonts w:ascii="Arial" w:hAnsi="Arial" w:cs="Arial"/>
        </w:rPr>
        <w:t xml:space="preserve">, Heka Films S.A.S; </w:t>
      </w:r>
      <w:r w:rsidR="00F77613" w:rsidRPr="00394320">
        <w:rPr>
          <w:rFonts w:ascii="Arial" w:hAnsi="Arial" w:cs="Arial"/>
          <w:b/>
        </w:rPr>
        <w:t>Lola…drones</w:t>
      </w:r>
      <w:r w:rsidR="00F77613" w:rsidRPr="00394320">
        <w:rPr>
          <w:rFonts w:ascii="Arial" w:hAnsi="Arial" w:cs="Arial"/>
        </w:rPr>
        <w:t xml:space="preserve">, Giovanny Arbey Patiño Tejada, y </w:t>
      </w:r>
      <w:r w:rsidR="00F77613" w:rsidRPr="00394320">
        <w:rPr>
          <w:rFonts w:ascii="Arial" w:hAnsi="Arial" w:cs="Arial"/>
          <w:b/>
        </w:rPr>
        <w:t>Gran dragón</w:t>
      </w:r>
      <w:r w:rsidR="00F77613" w:rsidRPr="00394320">
        <w:rPr>
          <w:rFonts w:ascii="Arial" w:hAnsi="Arial" w:cs="Arial"/>
        </w:rPr>
        <w:t>, Burning Blue.</w:t>
      </w:r>
      <w:r w:rsidR="00EE0AA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>Producción de largometrajes Categor</w:t>
      </w:r>
      <w:r w:rsidR="00394320">
        <w:rPr>
          <w:rFonts w:ascii="Arial" w:hAnsi="Arial" w:cs="Arial"/>
          <w:b/>
        </w:rPr>
        <w:t>í</w:t>
      </w:r>
      <w:r w:rsidR="00F77613" w:rsidRPr="00394320">
        <w:rPr>
          <w:rFonts w:ascii="Arial" w:hAnsi="Arial" w:cs="Arial"/>
          <w:b/>
        </w:rPr>
        <w:t>a 1 - primera película de director colombiano</w:t>
      </w:r>
      <w:r w:rsidR="00F77613" w:rsidRPr="00394320">
        <w:rPr>
          <w:rFonts w:ascii="Arial" w:hAnsi="Arial" w:cs="Arial"/>
        </w:rPr>
        <w:t xml:space="preserve">, $2.100 millones a los siguientes proyectos: </w:t>
      </w:r>
      <w:r w:rsidR="00F77613" w:rsidRPr="00394320">
        <w:rPr>
          <w:rFonts w:ascii="Arial" w:hAnsi="Arial" w:cs="Arial"/>
          <w:b/>
        </w:rPr>
        <w:t>El alma quiere volar</w:t>
      </w:r>
      <w:r w:rsidR="00F77613" w:rsidRPr="00394320">
        <w:rPr>
          <w:rFonts w:ascii="Arial" w:hAnsi="Arial" w:cs="Arial"/>
        </w:rPr>
        <w:t xml:space="preserve">, Cinema Co. S.A.S; </w:t>
      </w:r>
      <w:r w:rsidR="00F77613" w:rsidRPr="00394320">
        <w:rPr>
          <w:rFonts w:ascii="Arial" w:hAnsi="Arial" w:cs="Arial"/>
          <w:b/>
        </w:rPr>
        <w:t>Regreso al mar de mis muertos</w:t>
      </w:r>
      <w:r w:rsidR="00F77613" w:rsidRPr="00394320">
        <w:rPr>
          <w:rFonts w:ascii="Arial" w:hAnsi="Arial" w:cs="Arial"/>
        </w:rPr>
        <w:t xml:space="preserve">, Galaxia 311 SAS, y </w:t>
      </w:r>
      <w:r w:rsidR="00F77613" w:rsidRPr="00394320">
        <w:rPr>
          <w:rFonts w:ascii="Arial" w:hAnsi="Arial" w:cs="Arial"/>
          <w:b/>
        </w:rPr>
        <w:t>Los días de la ballena</w:t>
      </w:r>
      <w:r w:rsidR="00F77613" w:rsidRPr="00394320">
        <w:rPr>
          <w:rFonts w:ascii="Arial" w:hAnsi="Arial" w:cs="Arial"/>
        </w:rPr>
        <w:t>, Rara Colectivo Audiovisual</w:t>
      </w:r>
      <w:r w:rsidR="00EE0AAA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>Producción de largometrajes Categoría 2 - segunda película de director colombiano</w:t>
      </w:r>
      <w:r w:rsidR="00F77613" w:rsidRPr="00394320">
        <w:rPr>
          <w:rFonts w:ascii="Arial" w:hAnsi="Arial" w:cs="Arial"/>
        </w:rPr>
        <w:t xml:space="preserve">, $2.205 millones para tres proyectos: </w:t>
      </w:r>
      <w:r w:rsidR="00F77613" w:rsidRPr="00394320">
        <w:rPr>
          <w:rFonts w:ascii="Arial" w:hAnsi="Arial" w:cs="Arial"/>
          <w:b/>
        </w:rPr>
        <w:t>Sal</w:t>
      </w:r>
      <w:r w:rsidR="00F77613" w:rsidRPr="00394320">
        <w:rPr>
          <w:rFonts w:ascii="Arial" w:hAnsi="Arial" w:cs="Arial"/>
        </w:rPr>
        <w:t xml:space="preserve">, Contravía Films S.A.S; </w:t>
      </w:r>
      <w:r w:rsidR="00F77613" w:rsidRPr="00394320">
        <w:rPr>
          <w:rFonts w:ascii="Arial" w:hAnsi="Arial" w:cs="Arial"/>
          <w:b/>
        </w:rPr>
        <w:t>Tantas almas</w:t>
      </w:r>
      <w:r w:rsidR="00F77613" w:rsidRPr="00394320">
        <w:rPr>
          <w:rFonts w:ascii="Arial" w:hAnsi="Arial" w:cs="Arial"/>
        </w:rPr>
        <w:t xml:space="preserve">, Medio de Contención Producciones LTDA, y </w:t>
      </w:r>
      <w:r w:rsidR="00F77613" w:rsidRPr="00394320">
        <w:rPr>
          <w:rFonts w:ascii="Arial" w:hAnsi="Arial" w:cs="Arial"/>
          <w:b/>
        </w:rPr>
        <w:t>Desobsesión</w:t>
      </w:r>
      <w:r w:rsidR="00F77613" w:rsidRPr="00394320">
        <w:rPr>
          <w:rFonts w:ascii="Arial" w:hAnsi="Arial" w:cs="Arial"/>
        </w:rPr>
        <w:t>, Burning Blue.</w:t>
      </w:r>
      <w:r w:rsidR="00EE0AA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 xml:space="preserve">Producción de largometrajes Categoría 3 - coproducciones minoritarias, </w:t>
      </w:r>
      <w:r w:rsidR="00F77613" w:rsidRPr="00394320">
        <w:rPr>
          <w:rFonts w:ascii="Arial" w:hAnsi="Arial" w:cs="Arial"/>
        </w:rPr>
        <w:t xml:space="preserve">$600 millones para tres proyectos: </w:t>
      </w:r>
      <w:r w:rsidR="00F77613" w:rsidRPr="00394320">
        <w:rPr>
          <w:rFonts w:ascii="Arial" w:hAnsi="Arial" w:cs="Arial"/>
          <w:b/>
        </w:rPr>
        <w:t>Wajib</w:t>
      </w:r>
      <w:r w:rsidR="00F77613" w:rsidRPr="00394320">
        <w:rPr>
          <w:rFonts w:ascii="Arial" w:hAnsi="Arial" w:cs="Arial"/>
        </w:rPr>
        <w:t xml:space="preserve">, Ciudad Lunar Producciones; </w:t>
      </w:r>
      <w:r w:rsidR="00F77613" w:rsidRPr="00394320">
        <w:rPr>
          <w:rFonts w:ascii="Arial" w:hAnsi="Arial" w:cs="Arial"/>
          <w:b/>
        </w:rPr>
        <w:t>Sumergible</w:t>
      </w:r>
      <w:r w:rsidR="00F77613" w:rsidRPr="00394320">
        <w:rPr>
          <w:rFonts w:ascii="Arial" w:hAnsi="Arial" w:cs="Arial"/>
        </w:rPr>
        <w:t xml:space="preserve">, Proyeccion Films LTDA, y </w:t>
      </w:r>
      <w:r w:rsidR="00F77613" w:rsidRPr="00394320">
        <w:rPr>
          <w:rFonts w:ascii="Arial" w:hAnsi="Arial" w:cs="Arial"/>
          <w:b/>
        </w:rPr>
        <w:t>Yo imposible</w:t>
      </w:r>
      <w:r w:rsidR="00F77613" w:rsidRPr="00394320">
        <w:rPr>
          <w:rFonts w:ascii="Arial" w:hAnsi="Arial" w:cs="Arial"/>
        </w:rPr>
        <w:t>, Antorcha Films.</w:t>
      </w:r>
      <w:r w:rsidR="00EE0AA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 xml:space="preserve">Realización de cortometrajes, </w:t>
      </w:r>
      <w:r w:rsidR="00F77613" w:rsidRPr="00394320">
        <w:rPr>
          <w:rFonts w:ascii="Arial" w:hAnsi="Arial" w:cs="Arial"/>
        </w:rPr>
        <w:t xml:space="preserve">$600 millones, repartidos entre 10 proyectos: </w:t>
      </w:r>
      <w:r w:rsidR="00F77613" w:rsidRPr="00394320">
        <w:rPr>
          <w:rFonts w:ascii="Arial" w:hAnsi="Arial" w:cs="Arial"/>
          <w:b/>
        </w:rPr>
        <w:t>En la carretera</w:t>
      </w:r>
      <w:r w:rsidR="00394320">
        <w:rPr>
          <w:rFonts w:ascii="Arial" w:hAnsi="Arial" w:cs="Arial"/>
        </w:rPr>
        <w:t>, Diana Pérez Mejí</w:t>
      </w:r>
      <w:r w:rsidR="00F77613" w:rsidRPr="00394320">
        <w:rPr>
          <w:rFonts w:ascii="Arial" w:hAnsi="Arial" w:cs="Arial"/>
        </w:rPr>
        <w:t xml:space="preserve">a; </w:t>
      </w:r>
      <w:r w:rsidR="00F77613" w:rsidRPr="00394320">
        <w:rPr>
          <w:rFonts w:ascii="Arial" w:hAnsi="Arial" w:cs="Arial"/>
          <w:b/>
        </w:rPr>
        <w:t>Un día en el infierno</w:t>
      </w:r>
      <w:r w:rsidR="00394320">
        <w:rPr>
          <w:rFonts w:ascii="Arial" w:hAnsi="Arial" w:cs="Arial"/>
        </w:rPr>
        <w:t>, Á</w:t>
      </w:r>
      <w:r w:rsidR="00F77613" w:rsidRPr="00394320">
        <w:rPr>
          <w:rFonts w:ascii="Arial" w:hAnsi="Arial" w:cs="Arial"/>
        </w:rPr>
        <w:t>lvaro Jos</w:t>
      </w:r>
      <w:r w:rsidR="00394320">
        <w:rPr>
          <w:rFonts w:ascii="Arial" w:hAnsi="Arial" w:cs="Arial"/>
        </w:rPr>
        <w:t>é</w:t>
      </w:r>
      <w:r w:rsidR="00F77613" w:rsidRPr="00394320">
        <w:rPr>
          <w:rFonts w:ascii="Arial" w:hAnsi="Arial" w:cs="Arial"/>
        </w:rPr>
        <w:t xml:space="preserve"> Villegas; </w:t>
      </w:r>
      <w:r w:rsidR="00F77613" w:rsidRPr="00394320">
        <w:rPr>
          <w:rFonts w:ascii="Arial" w:hAnsi="Arial" w:cs="Arial"/>
          <w:b/>
        </w:rPr>
        <w:t>Amalgama</w:t>
      </w:r>
      <w:r w:rsidR="00F77613" w:rsidRPr="00394320">
        <w:rPr>
          <w:rFonts w:ascii="Arial" w:hAnsi="Arial" w:cs="Arial"/>
        </w:rPr>
        <w:t xml:space="preserve">, </w:t>
      </w:r>
      <w:r w:rsidR="00F77613" w:rsidRPr="00394320">
        <w:rPr>
          <w:rFonts w:ascii="Arial" w:hAnsi="Arial" w:cs="Arial"/>
        </w:rPr>
        <w:lastRenderedPageBreak/>
        <w:t xml:space="preserve">Alejandra Wills Restrepo; </w:t>
      </w:r>
      <w:r w:rsidR="00F77613" w:rsidRPr="00394320">
        <w:rPr>
          <w:rFonts w:ascii="Arial" w:hAnsi="Arial" w:cs="Arial"/>
          <w:b/>
        </w:rPr>
        <w:t>Todos los peces que maté</w:t>
      </w:r>
      <w:r w:rsidR="00F77613" w:rsidRPr="00394320">
        <w:rPr>
          <w:rFonts w:ascii="Arial" w:hAnsi="Arial" w:cs="Arial"/>
        </w:rPr>
        <w:t xml:space="preserve">, Mario Esteban Quintero Moreno; </w:t>
      </w:r>
      <w:r w:rsidR="00F77613" w:rsidRPr="00394320">
        <w:rPr>
          <w:rFonts w:ascii="Arial" w:hAnsi="Arial" w:cs="Arial"/>
          <w:b/>
        </w:rPr>
        <w:t>Jamás</w:t>
      </w:r>
      <w:r w:rsidR="00F77613" w:rsidRPr="00394320">
        <w:rPr>
          <w:rFonts w:ascii="Arial" w:hAnsi="Arial" w:cs="Arial"/>
        </w:rPr>
        <w:t xml:space="preserve">, Vaya Films On Set S.A.S; </w:t>
      </w:r>
      <w:r w:rsidR="00F77613" w:rsidRPr="00394320">
        <w:rPr>
          <w:rFonts w:ascii="Arial" w:hAnsi="Arial" w:cs="Arial"/>
          <w:b/>
        </w:rPr>
        <w:t>Ping pong</w:t>
      </w:r>
      <w:r w:rsidR="00394320">
        <w:rPr>
          <w:rFonts w:ascii="Arial" w:hAnsi="Arial" w:cs="Arial"/>
        </w:rPr>
        <w:t>, José Rafael Pé</w:t>
      </w:r>
      <w:r w:rsidR="00F77613" w:rsidRPr="00394320">
        <w:rPr>
          <w:rFonts w:ascii="Arial" w:hAnsi="Arial" w:cs="Arial"/>
        </w:rPr>
        <w:t xml:space="preserve">rez Balen; </w:t>
      </w:r>
      <w:r w:rsidR="00F77613" w:rsidRPr="00394320">
        <w:rPr>
          <w:rFonts w:ascii="Arial" w:hAnsi="Arial" w:cs="Arial"/>
          <w:b/>
        </w:rPr>
        <w:t>Las lágrimas</w:t>
      </w:r>
      <w:r w:rsidR="00F77613" w:rsidRPr="00394320">
        <w:rPr>
          <w:rFonts w:ascii="Arial" w:hAnsi="Arial" w:cs="Arial"/>
        </w:rPr>
        <w:t xml:space="preserve">, Andrés Ernesto Jiménez Suárez; </w:t>
      </w:r>
      <w:r w:rsidR="00F77613" w:rsidRPr="00394320">
        <w:rPr>
          <w:rFonts w:ascii="Arial" w:hAnsi="Arial" w:cs="Arial"/>
          <w:b/>
        </w:rPr>
        <w:t>Nictófilos</w:t>
      </w:r>
      <w:r w:rsidR="00F77613" w:rsidRPr="00394320">
        <w:rPr>
          <w:rFonts w:ascii="Arial" w:hAnsi="Arial" w:cs="Arial"/>
        </w:rPr>
        <w:t xml:space="preserve">, Jenny Alexandra David Piedrahita; </w:t>
      </w:r>
      <w:r w:rsidR="00F77613" w:rsidRPr="00394320">
        <w:rPr>
          <w:rFonts w:ascii="Arial" w:hAnsi="Arial" w:cs="Arial"/>
          <w:b/>
        </w:rPr>
        <w:t>Muerte del padre</w:t>
      </w:r>
      <w:r w:rsidR="00F77613" w:rsidRPr="00394320">
        <w:rPr>
          <w:rFonts w:ascii="Arial" w:hAnsi="Arial" w:cs="Arial"/>
        </w:rPr>
        <w:t xml:space="preserve">, Carlos Jerónimo Athortúa, y </w:t>
      </w:r>
      <w:r w:rsidR="00F77613" w:rsidRPr="00394320">
        <w:rPr>
          <w:rFonts w:ascii="Arial" w:hAnsi="Arial" w:cs="Arial"/>
          <w:b/>
        </w:rPr>
        <w:t>La virgen negra</w:t>
      </w:r>
      <w:r w:rsidR="00F77613" w:rsidRPr="00394320">
        <w:rPr>
          <w:rFonts w:ascii="Arial" w:hAnsi="Arial" w:cs="Arial"/>
        </w:rPr>
        <w:t xml:space="preserve">, Contravía Films. </w:t>
      </w:r>
      <w:r w:rsidR="00EE0AAA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>Convocatoria Estímulo Integral a la Producción y Promoción de Películas</w:t>
      </w:r>
      <w:r w:rsidR="00F77613" w:rsidRPr="00394320">
        <w:rPr>
          <w:rFonts w:ascii="Arial" w:hAnsi="Arial" w:cs="Arial"/>
        </w:rPr>
        <w:t xml:space="preserve"> asignó $3.800'000.000, repartidos entre dos proyectos: </w:t>
      </w:r>
      <w:r w:rsidR="00F77613" w:rsidRPr="00394320">
        <w:rPr>
          <w:rFonts w:ascii="Arial" w:hAnsi="Arial" w:cs="Arial"/>
          <w:b/>
        </w:rPr>
        <w:t>Para matar a un amigo</w:t>
      </w:r>
      <w:r w:rsidR="00F77613" w:rsidRPr="00394320">
        <w:rPr>
          <w:rFonts w:ascii="Arial" w:hAnsi="Arial" w:cs="Arial"/>
        </w:rPr>
        <w:t xml:space="preserve">, Quinto Color S.A.S., y </w:t>
      </w:r>
      <w:r w:rsidR="00F77613" w:rsidRPr="00394320">
        <w:rPr>
          <w:rFonts w:ascii="Arial" w:hAnsi="Arial" w:cs="Arial"/>
          <w:b/>
        </w:rPr>
        <w:t>Litigante</w:t>
      </w:r>
      <w:r w:rsidR="00F77613" w:rsidRPr="00394320">
        <w:rPr>
          <w:rFonts w:ascii="Arial" w:hAnsi="Arial" w:cs="Arial"/>
        </w:rPr>
        <w:t>, Evidencia Films y Producciones LTDA</w:t>
      </w:r>
      <w:r w:rsidR="00394320">
        <w:rPr>
          <w:rFonts w:ascii="Arial" w:hAnsi="Arial" w:cs="Arial"/>
        </w:rPr>
        <w:t>.</w:t>
      </w:r>
      <w:r w:rsidR="00EE0AAA" w:rsidRPr="00394320">
        <w:rPr>
          <w:rFonts w:ascii="Arial" w:hAnsi="Arial" w:cs="Arial"/>
        </w:rPr>
        <w:br/>
      </w:r>
      <w:r w:rsidR="00F77613" w:rsidRPr="00394320">
        <w:rPr>
          <w:rFonts w:ascii="Arial" w:hAnsi="Arial" w:cs="Arial"/>
          <w:b/>
        </w:rPr>
        <w:t>Convocatoria Circulación</w:t>
      </w:r>
      <w:r w:rsidR="00020722" w:rsidRPr="00394320">
        <w:rPr>
          <w:rFonts w:ascii="Arial" w:hAnsi="Arial" w:cs="Arial"/>
        </w:rPr>
        <w:t xml:space="preserve">, </w:t>
      </w:r>
      <w:r w:rsidR="00F77613" w:rsidRPr="00394320">
        <w:rPr>
          <w:rFonts w:ascii="Arial" w:hAnsi="Arial" w:cs="Arial"/>
        </w:rPr>
        <w:t xml:space="preserve">en su nueva modalidad de </w:t>
      </w:r>
      <w:r w:rsidR="00F77613" w:rsidRPr="00394320">
        <w:rPr>
          <w:rFonts w:ascii="Arial" w:hAnsi="Arial" w:cs="Arial"/>
          <w:b/>
        </w:rPr>
        <w:t>Circulación Alternativa</w:t>
      </w:r>
      <w:r w:rsidR="00F77613" w:rsidRPr="00394320">
        <w:rPr>
          <w:rFonts w:ascii="Arial" w:hAnsi="Arial" w:cs="Arial"/>
        </w:rPr>
        <w:t xml:space="preserve"> asignó recursos por $240 millones, a dos proyectos: </w:t>
      </w:r>
      <w:r w:rsidR="00F77613" w:rsidRPr="00394320">
        <w:rPr>
          <w:rFonts w:ascii="Arial" w:hAnsi="Arial" w:cs="Arial"/>
          <w:b/>
        </w:rPr>
        <w:t>Cinescuela</w:t>
      </w:r>
      <w:r w:rsidR="00F77613" w:rsidRPr="00394320">
        <w:rPr>
          <w:rFonts w:ascii="Arial" w:hAnsi="Arial" w:cs="Arial"/>
        </w:rPr>
        <w:t xml:space="preserve">, Medio de Contención Producciones LTDA, y </w:t>
      </w:r>
      <w:r w:rsidR="00F77613" w:rsidRPr="00394320">
        <w:rPr>
          <w:rFonts w:ascii="Arial" w:hAnsi="Arial" w:cs="Arial"/>
          <w:b/>
        </w:rPr>
        <w:t>Plataforma física y virtual bogoshorts</w:t>
      </w:r>
      <w:r w:rsidR="00F77613" w:rsidRPr="00394320">
        <w:rPr>
          <w:rFonts w:ascii="Arial" w:hAnsi="Arial" w:cs="Arial"/>
        </w:rPr>
        <w:t>, Laboratorios Black Velvet</w:t>
      </w:r>
      <w:r w:rsidR="00394320">
        <w:rPr>
          <w:rFonts w:ascii="Arial" w:hAnsi="Arial" w:cs="Arial"/>
        </w:rPr>
        <w:t>.</w:t>
      </w:r>
      <w:r w:rsidR="00394320">
        <w:rPr>
          <w:rFonts w:ascii="Arial" w:hAnsi="Arial" w:cs="Arial"/>
        </w:rPr>
        <w:br/>
      </w:r>
      <w:r w:rsidR="00EE0AAA" w:rsidRPr="00394320">
        <w:rPr>
          <w:rFonts w:ascii="Arial" w:hAnsi="Arial" w:cs="Arial"/>
        </w:rPr>
        <w:br/>
      </w:r>
      <w:r w:rsidR="00394320">
        <w:rPr>
          <w:rFonts w:ascii="Arial" w:hAnsi="Arial" w:cs="Arial"/>
        </w:rPr>
        <w:t>Por e</w:t>
      </w:r>
      <w:r w:rsidR="000B5B68" w:rsidRPr="00394320">
        <w:rPr>
          <w:rFonts w:ascii="Arial" w:hAnsi="Arial" w:cs="Arial"/>
        </w:rPr>
        <w:t>l buen comportamiento de la taquilla y respondiendo a las sugerencias de los diferentes comités evaluadores, el Consejo Nacional de las Artes y la Cultura en Cinematografía -CNACC- decidió otorgar estímulos adicionales.</w:t>
      </w:r>
      <w:r w:rsidR="00EE0AA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r w:rsidR="000B5B68" w:rsidRPr="00394320">
        <w:rPr>
          <w:rFonts w:ascii="Arial" w:hAnsi="Arial" w:cs="Arial"/>
        </w:rPr>
        <w:t xml:space="preserve">Beneficiarios Adicionales </w:t>
      </w:r>
      <w:r w:rsidR="000B5B68" w:rsidRPr="00A77739">
        <w:rPr>
          <w:rFonts w:ascii="Arial" w:eastAsia="Times New Roman" w:hAnsi="Arial" w:cs="Arial"/>
          <w:b/>
          <w:bCs/>
          <w:lang w:eastAsia="es-CO"/>
        </w:rPr>
        <w:t>Convocatoria Animación</w:t>
      </w:r>
      <w:r w:rsidR="000B5B68" w:rsidRPr="00394320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="000B5B68" w:rsidRPr="00A77739">
        <w:rPr>
          <w:rFonts w:ascii="Arial" w:eastAsia="Times New Roman" w:hAnsi="Arial" w:cs="Arial"/>
          <w:b/>
          <w:bCs/>
          <w:lang w:eastAsia="es-CO"/>
        </w:rPr>
        <w:t>- Realización de cortometrajes: C</w:t>
      </w:r>
      <w:r w:rsidR="000B5B68" w:rsidRPr="00394320">
        <w:rPr>
          <w:rFonts w:ascii="Arial" w:eastAsia="Times New Roman" w:hAnsi="Arial" w:cs="Arial"/>
          <w:b/>
          <w:bCs/>
          <w:lang w:eastAsia="es-CO"/>
        </w:rPr>
        <w:t>hivas</w:t>
      </w:r>
      <w:r w:rsidR="000B5B68" w:rsidRPr="00A77739">
        <w:rPr>
          <w:rFonts w:ascii="Arial" w:eastAsia="Times New Roman" w:hAnsi="Arial" w:cs="Arial"/>
          <w:lang w:eastAsia="es-CO"/>
        </w:rPr>
        <w:t xml:space="preserve"> de Casa Reflector SAS</w:t>
      </w:r>
      <w:r w:rsidR="000B5B68" w:rsidRPr="00394320">
        <w:rPr>
          <w:rFonts w:ascii="Arial" w:eastAsia="Times New Roman" w:hAnsi="Arial" w:cs="Arial"/>
          <w:lang w:eastAsia="es-CO"/>
        </w:rPr>
        <w:t>.</w:t>
      </w:r>
      <w:r w:rsidR="000B5B68" w:rsidRPr="00A77739">
        <w:rPr>
          <w:rFonts w:ascii="Arial" w:eastAsia="Times New Roman" w:hAnsi="Arial" w:cs="Arial"/>
          <w:lang w:eastAsia="es-CO"/>
        </w:rPr>
        <w:t xml:space="preserve"> </w:t>
      </w:r>
      <w:r w:rsidR="00EE0AAA" w:rsidRPr="00394320">
        <w:rPr>
          <w:rFonts w:ascii="Arial" w:hAnsi="Arial" w:cs="Arial"/>
        </w:rPr>
        <w:br/>
      </w:r>
      <w:r w:rsidR="000B5B68" w:rsidRPr="00394320">
        <w:rPr>
          <w:rFonts w:ascii="Arial" w:hAnsi="Arial" w:cs="Arial"/>
        </w:rPr>
        <w:t>Beneficiarios Adicionales Convocatoria</w:t>
      </w:r>
      <w:r w:rsidR="000B5B68" w:rsidRPr="00394320">
        <w:rPr>
          <w:rFonts w:ascii="Arial" w:eastAsia="Times New Roman" w:hAnsi="Arial" w:cs="Arial"/>
          <w:b/>
          <w:bCs/>
          <w:lang w:eastAsia="es-CO"/>
        </w:rPr>
        <w:t xml:space="preserve"> Documental, Producción de largometraje: De Niro is not my dad</w:t>
      </w:r>
      <w:r w:rsidR="000B5B68" w:rsidRPr="00394320">
        <w:rPr>
          <w:rFonts w:ascii="Arial" w:eastAsia="Times New Roman" w:hAnsi="Arial" w:cs="Arial"/>
          <w:lang w:eastAsia="es-CO"/>
        </w:rPr>
        <w:t xml:space="preserve"> de La Liebre Films S.A.S.</w:t>
      </w:r>
      <w:r w:rsidR="000B5B68" w:rsidRPr="00394320">
        <w:rPr>
          <w:rFonts w:ascii="Arial" w:eastAsia="Times New Roman" w:hAnsi="Arial" w:cs="Arial"/>
          <w:lang w:eastAsia="es-CO"/>
        </w:rPr>
        <w:br/>
      </w:r>
      <w:r w:rsidR="000B5B68" w:rsidRPr="00394320">
        <w:rPr>
          <w:rFonts w:ascii="Arial" w:eastAsia="Times New Roman" w:hAnsi="Arial" w:cs="Arial"/>
          <w:b/>
          <w:bCs/>
          <w:lang w:eastAsia="es-CO"/>
        </w:rPr>
        <w:t>Realización de cortometrajes:</w:t>
      </w:r>
      <w:r w:rsidR="000B5B68" w:rsidRPr="00394320">
        <w:rPr>
          <w:rFonts w:ascii="Arial" w:eastAsia="Times New Roman" w:hAnsi="Arial" w:cs="Arial"/>
          <w:lang w:eastAsia="es-CO"/>
        </w:rPr>
        <w:t xml:space="preserve"> </w:t>
      </w:r>
      <w:r w:rsidR="000B5B68" w:rsidRPr="00394320">
        <w:rPr>
          <w:rFonts w:ascii="Arial" w:eastAsia="Times New Roman" w:hAnsi="Arial" w:cs="Arial"/>
          <w:b/>
          <w:bCs/>
          <w:lang w:eastAsia="es-CO"/>
        </w:rPr>
        <w:t>Eliú</w:t>
      </w:r>
      <w:r w:rsidR="000B5B68" w:rsidRPr="00394320">
        <w:rPr>
          <w:rFonts w:ascii="Arial" w:eastAsia="Times New Roman" w:hAnsi="Arial" w:cs="Arial"/>
          <w:lang w:eastAsia="es-CO"/>
        </w:rPr>
        <w:t xml:space="preserve"> de Gustavo Andrés Ramírez Pulido; y </w:t>
      </w:r>
      <w:r w:rsidR="000B5B68" w:rsidRPr="00394320">
        <w:rPr>
          <w:rFonts w:ascii="Arial" w:eastAsia="Times New Roman" w:hAnsi="Arial" w:cs="Arial"/>
          <w:b/>
          <w:bCs/>
          <w:lang w:eastAsia="es-CO"/>
        </w:rPr>
        <w:t>Clara</w:t>
      </w:r>
      <w:r w:rsidR="000B5B68" w:rsidRPr="00394320">
        <w:rPr>
          <w:rFonts w:ascii="Arial" w:eastAsia="Times New Roman" w:hAnsi="Arial" w:cs="Arial"/>
          <w:lang w:eastAsia="es-CO"/>
        </w:rPr>
        <w:t xml:space="preserve"> de Aseneth Suarez Ruíz</w:t>
      </w:r>
      <w:r w:rsidR="00EE0AAA" w:rsidRPr="00394320">
        <w:rPr>
          <w:rFonts w:ascii="Arial" w:hAnsi="Arial" w:cs="Arial"/>
        </w:rPr>
        <w:br/>
      </w:r>
      <w:hyperlink r:id="rId10" w:history="1">
        <w:r w:rsidR="000B5B68" w:rsidRPr="00FF44A5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  <w:r w:rsidR="000B5B68" w:rsidRPr="00394320">
        <w:rPr>
          <w:rFonts w:ascii="Arial" w:hAnsi="Arial" w:cs="Arial"/>
          <w:shd w:val="clear" w:color="auto" w:fill="FFFFFF"/>
        </w:rPr>
        <w:br/>
      </w:r>
      <w:r w:rsidR="00EE0AAA" w:rsidRPr="00AA7BA3">
        <w:rPr>
          <w:rFonts w:ascii="Arial" w:hAnsi="Arial" w:cs="Arial"/>
        </w:rPr>
        <w:br/>
      </w:r>
      <w:r w:rsidR="00AA7BA3" w:rsidRPr="00AA7BA3">
        <w:rPr>
          <w:rFonts w:ascii="Arial" w:hAnsi="Arial" w:cs="Arial"/>
        </w:rPr>
        <w:br/>
      </w:r>
      <w:r w:rsidR="00AA7BA3" w:rsidRPr="00AA7BA3">
        <w:rPr>
          <w:rFonts w:ascii="Arial" w:hAnsi="Arial" w:cs="Arial"/>
          <w:color w:val="000080"/>
          <w:sz w:val="28"/>
          <w:szCs w:val="28"/>
        </w:rPr>
        <w:t>SEMANA DEL CINE COLOMBIANO EN QUIBDÓ</w:t>
      </w:r>
      <w:r w:rsidR="00AA7BA3" w:rsidRPr="00AA7BA3">
        <w:rPr>
          <w:rFonts w:ascii="Arial" w:hAnsi="Arial" w:cs="Arial"/>
        </w:rPr>
        <w:br/>
        <w:t xml:space="preserve">El jueves 3 de noviembre a las 6:30 p.m. </w:t>
      </w:r>
      <w:r w:rsidR="00D97576">
        <w:rPr>
          <w:rFonts w:ascii="Arial" w:hAnsi="Arial" w:cs="Arial"/>
        </w:rPr>
        <w:t>en el Malecón</w:t>
      </w:r>
      <w:r w:rsidR="00BF4FAC">
        <w:rPr>
          <w:rFonts w:ascii="Arial" w:hAnsi="Arial" w:cs="Arial"/>
        </w:rPr>
        <w:t>,</w:t>
      </w:r>
      <w:r w:rsidR="00AA7BA3" w:rsidRPr="00AA7BA3">
        <w:rPr>
          <w:rFonts w:ascii="Arial" w:hAnsi="Arial" w:cs="Arial"/>
        </w:rPr>
        <w:t xml:space="preserve"> se llevará a cabo la inauguración de la Semana del Cine Colombiano</w:t>
      </w:r>
      <w:r w:rsidR="00330156">
        <w:rPr>
          <w:rFonts w:ascii="Arial" w:hAnsi="Arial" w:cs="Arial"/>
        </w:rPr>
        <w:t xml:space="preserve"> en Quibdó. Este evento, </w:t>
      </w:r>
      <w:r w:rsidR="00330156" w:rsidRPr="00AA7BA3">
        <w:rPr>
          <w:rFonts w:ascii="Arial" w:hAnsi="Arial" w:cs="Arial"/>
        </w:rPr>
        <w:t>organizado por la Dirección de Cinematografía del Ministerio de Cultura</w:t>
      </w:r>
      <w:r w:rsidR="00D97576">
        <w:rPr>
          <w:rFonts w:ascii="Arial" w:hAnsi="Arial" w:cs="Arial"/>
        </w:rPr>
        <w:t xml:space="preserve"> y Proimagenes Colombia</w:t>
      </w:r>
      <w:r w:rsidR="00330156" w:rsidRPr="00AA7BA3">
        <w:rPr>
          <w:rFonts w:ascii="Arial" w:hAnsi="Arial" w:cs="Arial"/>
        </w:rPr>
        <w:t xml:space="preserve">, con el apoyo de Ambulante Colombia, la Fundación Rancho Aparte y EcoCreativo, </w:t>
      </w:r>
      <w:r w:rsidR="00330156">
        <w:rPr>
          <w:rFonts w:ascii="Arial" w:hAnsi="Arial" w:cs="Arial"/>
        </w:rPr>
        <w:t>por</w:t>
      </w:r>
      <w:r w:rsidR="00AA7BA3" w:rsidRPr="00AA7BA3">
        <w:rPr>
          <w:rFonts w:ascii="Arial" w:hAnsi="Arial" w:cs="Arial"/>
        </w:rPr>
        <w:t xml:space="preserve"> primera vez se realiza en </w:t>
      </w:r>
      <w:r w:rsidR="00330156">
        <w:rPr>
          <w:rFonts w:ascii="Arial" w:hAnsi="Arial" w:cs="Arial"/>
        </w:rPr>
        <w:t>la capital chocoana y llegará a</w:t>
      </w:r>
      <w:r w:rsidR="00AA7BA3" w:rsidRPr="00AA7BA3">
        <w:rPr>
          <w:rFonts w:ascii="Arial" w:hAnsi="Arial" w:cs="Arial"/>
        </w:rPr>
        <w:t xml:space="preserve"> diez lugares diferentes de la ciudad, con el propósito de llevar a la población el cine colombiano y producciones audiovisuales locales </w:t>
      </w:r>
      <w:r w:rsidR="009D6A9F">
        <w:rPr>
          <w:rFonts w:ascii="Arial" w:hAnsi="Arial" w:cs="Arial"/>
        </w:rPr>
        <w:t xml:space="preserve">que serán proyectas </w:t>
      </w:r>
      <w:r w:rsidR="00AA7BA3" w:rsidRPr="00AA7BA3">
        <w:rPr>
          <w:rFonts w:ascii="Arial" w:hAnsi="Arial" w:cs="Arial"/>
        </w:rPr>
        <w:t>en formato de cine.</w:t>
      </w:r>
      <w:r w:rsidR="00AA7BA3">
        <w:rPr>
          <w:rFonts w:ascii="Arial" w:hAnsi="Arial" w:cs="Arial"/>
        </w:rPr>
        <w:br/>
      </w:r>
      <w:hyperlink r:id="rId11" w:history="1">
        <w:r w:rsidR="00AA7BA3" w:rsidRPr="00F267CD">
          <w:rPr>
            <w:rStyle w:val="Hipervnculo"/>
            <w:rFonts w:ascii="Arial" w:hAnsi="Arial" w:cs="Arial"/>
          </w:rPr>
          <w:t>Vea más</w:t>
        </w:r>
      </w:hyperlink>
      <w:bookmarkStart w:id="0" w:name="_GoBack"/>
      <w:bookmarkEnd w:id="0"/>
      <w:r w:rsidR="00AA7BA3">
        <w:rPr>
          <w:rFonts w:ascii="Arial" w:hAnsi="Arial" w:cs="Arial"/>
        </w:rPr>
        <w:br/>
      </w:r>
      <w:r w:rsidR="00AA7BA3">
        <w:rPr>
          <w:rFonts w:ascii="Arial" w:hAnsi="Arial" w:cs="Arial"/>
        </w:rPr>
        <w:br/>
      </w:r>
      <w:r w:rsidR="00AA7BA3">
        <w:rPr>
          <w:rFonts w:ascii="Arial" w:hAnsi="Arial" w:cs="Arial"/>
        </w:rPr>
        <w:br/>
      </w:r>
      <w:r w:rsidR="00B71EE8" w:rsidRPr="00394320">
        <w:rPr>
          <w:rFonts w:ascii="Arial" w:hAnsi="Arial" w:cs="Arial"/>
          <w:color w:val="800000"/>
        </w:rPr>
        <w:t>________________________________________________________</w:t>
      </w:r>
      <w:r w:rsidR="00144772" w:rsidRPr="00394320">
        <w:rPr>
          <w:rFonts w:ascii="Arial" w:hAnsi="Arial" w:cs="Arial"/>
        </w:rPr>
        <w:br/>
      </w:r>
      <w:r w:rsidR="00144772" w:rsidRPr="00394320">
        <w:rPr>
          <w:rFonts w:ascii="Arial" w:hAnsi="Arial" w:cs="Arial"/>
          <w:color w:val="800000"/>
          <w:sz w:val="48"/>
          <w:szCs w:val="48"/>
        </w:rPr>
        <w:t>Nos están viendo</w:t>
      </w:r>
      <w:r w:rsidR="00B71EE8" w:rsidRPr="00394320">
        <w:rPr>
          <w:rFonts w:ascii="Arial" w:hAnsi="Arial" w:cs="Arial"/>
          <w:color w:val="212121"/>
          <w:lang w:val="es-ES"/>
        </w:rPr>
        <w:br/>
      </w:r>
      <w:r w:rsidR="00AC57DA" w:rsidRPr="00394320">
        <w:rPr>
          <w:rFonts w:ascii="Arial" w:hAnsi="Arial" w:cs="Arial"/>
          <w:color w:val="000080"/>
          <w:sz w:val="28"/>
          <w:szCs w:val="28"/>
        </w:rPr>
        <w:t>EN PERÚ</w:t>
      </w:r>
      <w:r w:rsidR="00AC57DA" w:rsidRPr="00394320">
        <w:rPr>
          <w:rFonts w:ascii="Arial" w:hAnsi="Arial" w:cs="Arial"/>
        </w:rPr>
        <w:br/>
        <w:t xml:space="preserve">Las producciones colombianas </w:t>
      </w:r>
      <w:r w:rsidR="00AC57DA" w:rsidRPr="00394320">
        <w:rPr>
          <w:rFonts w:ascii="Arial" w:hAnsi="Arial" w:cs="Arial"/>
          <w:b/>
        </w:rPr>
        <w:t>Tábogo</w:t>
      </w:r>
      <w:r w:rsidR="00AC57DA" w:rsidRPr="00394320">
        <w:rPr>
          <w:rFonts w:ascii="Arial" w:hAnsi="Arial" w:cs="Arial"/>
          <w:b/>
          <w:sz w:val="30"/>
        </w:rPr>
        <w:t xml:space="preserve"> </w:t>
      </w:r>
      <w:r w:rsidR="00AC57DA" w:rsidRPr="00394320">
        <w:rPr>
          <w:rFonts w:ascii="Arial" w:hAnsi="Arial" w:cs="Arial"/>
        </w:rPr>
        <w:t xml:space="preserve">de Dairo Cervantes y </w:t>
      </w:r>
      <w:r w:rsidR="00AC57DA" w:rsidRPr="00394320">
        <w:rPr>
          <w:rFonts w:ascii="Arial" w:hAnsi="Arial" w:cs="Arial"/>
          <w:b/>
        </w:rPr>
        <w:t>Powerman</w:t>
      </w:r>
      <w:r w:rsidR="00AC57DA" w:rsidRPr="00394320">
        <w:rPr>
          <w:rFonts w:ascii="Arial" w:hAnsi="Arial" w:cs="Arial"/>
        </w:rPr>
        <w:t xml:space="preserve"> de Alberto Serrano hacen parte de la  competencia oficial del 1º Festival Internacional de Cortometrajes Animados Ajayu</w:t>
      </w:r>
      <w:r w:rsidR="00AC57DA" w:rsidRPr="00394320">
        <w:rPr>
          <w:rStyle w:val="Hipervnculo"/>
          <w:rFonts w:ascii="Arial" w:hAnsi="Arial" w:cs="Arial"/>
          <w:u w:val="none"/>
        </w:rPr>
        <w:t xml:space="preserve">, </w:t>
      </w:r>
      <w:r w:rsidR="00AC57DA" w:rsidRPr="00394320">
        <w:rPr>
          <w:rStyle w:val="Hipervnculo"/>
          <w:rFonts w:ascii="Arial" w:hAnsi="Arial" w:cs="Arial"/>
          <w:color w:val="auto"/>
          <w:u w:val="none"/>
        </w:rPr>
        <w:t>que se realizará</w:t>
      </w:r>
      <w:r w:rsidR="00AC57DA" w:rsidRPr="00394320">
        <w:rPr>
          <w:rFonts w:ascii="Arial" w:hAnsi="Arial" w:cs="Arial"/>
        </w:rPr>
        <w:t xml:space="preserve"> del 2 al 5 de noviembre en Puno, Perú.</w:t>
      </w:r>
      <w:r w:rsidR="00EE0AA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hyperlink r:id="rId12" w:history="1">
        <w:r w:rsidR="00AC57DA" w:rsidRPr="00394320">
          <w:rPr>
            <w:rStyle w:val="Hipervnculo"/>
            <w:rFonts w:ascii="Arial" w:hAnsi="Arial" w:cs="Arial"/>
          </w:rPr>
          <w:t>Vea más</w:t>
        </w:r>
      </w:hyperlink>
      <w:r w:rsidR="00AC57D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r w:rsidR="00AC57DA" w:rsidRPr="00394320">
        <w:rPr>
          <w:rFonts w:ascii="Arial" w:hAnsi="Arial" w:cs="Arial"/>
          <w:color w:val="800000"/>
        </w:rPr>
        <w:br/>
      </w:r>
      <w:r w:rsidR="00AC57DA" w:rsidRPr="00394320">
        <w:rPr>
          <w:rFonts w:ascii="Arial" w:hAnsi="Arial" w:cs="Arial"/>
          <w:color w:val="800000"/>
        </w:rPr>
        <w:br/>
      </w:r>
      <w:r w:rsidR="00B71EE8" w:rsidRPr="00394320">
        <w:rPr>
          <w:rFonts w:ascii="Arial" w:hAnsi="Arial" w:cs="Arial"/>
          <w:color w:val="800000"/>
        </w:rPr>
        <w:t>________________________________________________________</w:t>
      </w:r>
      <w:r w:rsidRPr="00394320">
        <w:rPr>
          <w:rFonts w:ascii="Arial" w:hAnsi="Arial" w:cs="Arial"/>
        </w:rPr>
        <w:br/>
      </w:r>
      <w:r w:rsidRPr="00394320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165F1B" w:rsidRPr="00394320">
        <w:rPr>
          <w:rFonts w:ascii="Arial" w:hAnsi="Arial" w:cs="Arial"/>
          <w:color w:val="800000"/>
          <w:sz w:val="48"/>
          <w:szCs w:val="48"/>
        </w:rPr>
        <w:br/>
      </w:r>
      <w:r w:rsidR="00AC57DA" w:rsidRPr="00394320">
        <w:rPr>
          <w:rFonts w:ascii="Arial" w:hAnsi="Arial" w:cs="Arial"/>
          <w:bCs/>
          <w:color w:val="000080"/>
          <w:sz w:val="28"/>
          <w:szCs w:val="28"/>
        </w:rPr>
        <w:t>CINE SUDAMERICANO DE MARSELLA Y REGIÓN</w:t>
      </w:r>
      <w:r w:rsidR="004B3108" w:rsidRPr="00394320">
        <w:rPr>
          <w:rFonts w:ascii="Arial" w:hAnsi="Arial" w:cs="Arial"/>
        </w:rPr>
        <w:br/>
        <w:t>El Encuentro</w:t>
      </w:r>
      <w:r w:rsidR="00AC57DA" w:rsidRPr="00394320">
        <w:rPr>
          <w:rFonts w:ascii="Arial" w:hAnsi="Arial" w:cs="Arial"/>
        </w:rPr>
        <w:t xml:space="preserve"> del cine sudamericano invita a cineastas latinoamericanos a inscribir sus </w:t>
      </w:r>
      <w:r w:rsidR="00AC57DA" w:rsidRPr="00394320">
        <w:rPr>
          <w:rFonts w:ascii="Arial" w:hAnsi="Arial" w:cs="Arial"/>
        </w:rPr>
        <w:lastRenderedPageBreak/>
        <w:t xml:space="preserve">obras </w:t>
      </w:r>
      <w:r w:rsidR="006D08C1" w:rsidRPr="00394320">
        <w:rPr>
          <w:rFonts w:ascii="Arial" w:hAnsi="Arial" w:cs="Arial"/>
        </w:rPr>
        <w:t>en la</w:t>
      </w:r>
      <w:r w:rsidR="00AC57DA" w:rsidRPr="00394320">
        <w:rPr>
          <w:rFonts w:ascii="Arial" w:hAnsi="Arial" w:cs="Arial"/>
        </w:rPr>
        <w:t xml:space="preserve"> XIX edición </w:t>
      </w:r>
      <w:r w:rsidR="006D08C1" w:rsidRPr="00394320">
        <w:rPr>
          <w:rFonts w:ascii="Arial" w:hAnsi="Arial" w:cs="Arial"/>
        </w:rPr>
        <w:t xml:space="preserve">de este certamen, </w:t>
      </w:r>
      <w:r w:rsidR="00AC57DA" w:rsidRPr="00394320">
        <w:rPr>
          <w:rFonts w:ascii="Arial" w:hAnsi="Arial" w:cs="Arial"/>
        </w:rPr>
        <w:t xml:space="preserve">que se realizará del 17 al 25 de marzo </w:t>
      </w:r>
      <w:r w:rsidR="006D08C1" w:rsidRPr="00394320">
        <w:rPr>
          <w:rFonts w:ascii="Arial" w:hAnsi="Arial" w:cs="Arial"/>
        </w:rPr>
        <w:t xml:space="preserve">de </w:t>
      </w:r>
      <w:r w:rsidR="00AC57DA" w:rsidRPr="00394320">
        <w:rPr>
          <w:rFonts w:ascii="Arial" w:hAnsi="Arial" w:cs="Arial"/>
        </w:rPr>
        <w:t xml:space="preserve">2017 en Marsella, Francia. </w:t>
      </w:r>
      <w:r w:rsidR="00AC57DA" w:rsidRPr="00394320">
        <w:rPr>
          <w:rFonts w:ascii="Arial" w:hAnsi="Arial" w:cs="Arial"/>
        </w:rPr>
        <w:br/>
      </w:r>
      <w:r w:rsidR="00AC57DA" w:rsidRPr="00394320">
        <w:rPr>
          <w:rFonts w:ascii="Arial" w:hAnsi="Arial" w:cs="Arial"/>
          <w:i/>
        </w:rPr>
        <w:t>Senderos de amaneceres</w:t>
      </w:r>
      <w:r w:rsidR="00AC57DA" w:rsidRPr="00394320">
        <w:rPr>
          <w:rFonts w:ascii="Arial" w:hAnsi="Arial" w:cs="Arial"/>
        </w:rPr>
        <w:t xml:space="preserve"> es </w:t>
      </w:r>
      <w:r w:rsidR="006D08C1" w:rsidRPr="00394320">
        <w:rPr>
          <w:rFonts w:ascii="Arial" w:hAnsi="Arial" w:cs="Arial"/>
        </w:rPr>
        <w:t xml:space="preserve">el lema </w:t>
      </w:r>
      <w:r w:rsidR="00AC57DA" w:rsidRPr="00394320">
        <w:rPr>
          <w:rFonts w:ascii="Arial" w:hAnsi="Arial" w:cs="Arial"/>
        </w:rPr>
        <w:t>de este Encuentro que rinde homenaje al cine sudamericano y busca crear un espacio de intercambio entre A</w:t>
      </w:r>
      <w:r w:rsidR="006D08C1" w:rsidRPr="00394320">
        <w:rPr>
          <w:rFonts w:ascii="Arial" w:hAnsi="Arial" w:cs="Arial"/>
        </w:rPr>
        <w:t xml:space="preserve">mérica </w:t>
      </w:r>
      <w:r w:rsidR="00AC57DA" w:rsidRPr="00394320">
        <w:rPr>
          <w:rFonts w:ascii="Arial" w:hAnsi="Arial" w:cs="Arial"/>
        </w:rPr>
        <w:t>Latina y Francia</w:t>
      </w:r>
      <w:r w:rsidR="006D08C1" w:rsidRPr="00394320">
        <w:rPr>
          <w:rFonts w:ascii="Arial" w:hAnsi="Arial" w:cs="Arial"/>
        </w:rPr>
        <w:t>,</w:t>
      </w:r>
      <w:r w:rsidR="00AC57DA" w:rsidRPr="00394320">
        <w:rPr>
          <w:rFonts w:ascii="Arial" w:hAnsi="Arial" w:cs="Arial"/>
        </w:rPr>
        <w:t xml:space="preserve"> abriendo sus pantallas a </w:t>
      </w:r>
      <w:r w:rsidR="00FF44A5">
        <w:rPr>
          <w:rFonts w:ascii="Arial" w:hAnsi="Arial" w:cs="Arial"/>
        </w:rPr>
        <w:t>películas latinoame</w:t>
      </w:r>
      <w:r w:rsidR="00FF44A5" w:rsidRPr="00394320">
        <w:rPr>
          <w:rFonts w:ascii="Arial" w:hAnsi="Arial" w:cs="Arial"/>
        </w:rPr>
        <w:t>rican</w:t>
      </w:r>
      <w:r w:rsidR="00FF44A5">
        <w:rPr>
          <w:rFonts w:ascii="Arial" w:hAnsi="Arial" w:cs="Arial"/>
        </w:rPr>
        <w:t>a</w:t>
      </w:r>
      <w:r w:rsidR="00FF44A5" w:rsidRPr="00394320">
        <w:rPr>
          <w:rFonts w:ascii="Arial" w:hAnsi="Arial" w:cs="Arial"/>
        </w:rPr>
        <w:t>s</w:t>
      </w:r>
      <w:r w:rsidR="00AC57DA" w:rsidRPr="00394320">
        <w:rPr>
          <w:rFonts w:ascii="Arial" w:hAnsi="Arial" w:cs="Arial"/>
        </w:rPr>
        <w:t xml:space="preserve"> no distribuid</w:t>
      </w:r>
      <w:r w:rsidR="009D6A9F">
        <w:rPr>
          <w:rFonts w:ascii="Arial" w:hAnsi="Arial" w:cs="Arial"/>
        </w:rPr>
        <w:t>a</w:t>
      </w:r>
      <w:r w:rsidR="00AC57DA" w:rsidRPr="00394320">
        <w:rPr>
          <w:rFonts w:ascii="Arial" w:hAnsi="Arial" w:cs="Arial"/>
        </w:rPr>
        <w:t>s comercialmente</w:t>
      </w:r>
      <w:r w:rsidR="006D08C1" w:rsidRPr="00394320">
        <w:rPr>
          <w:rFonts w:ascii="Arial" w:hAnsi="Arial" w:cs="Arial"/>
        </w:rPr>
        <w:t>.</w:t>
      </w:r>
      <w:r w:rsidR="00AC57DA" w:rsidRPr="00394320">
        <w:rPr>
          <w:rFonts w:ascii="Arial" w:hAnsi="Arial" w:cs="Arial"/>
        </w:rPr>
        <w:t xml:space="preserve"> </w:t>
      </w:r>
      <w:r w:rsidR="004B3108" w:rsidRPr="00394320">
        <w:rPr>
          <w:rFonts w:ascii="Arial" w:hAnsi="Arial" w:cs="Arial"/>
        </w:rPr>
        <w:br/>
      </w:r>
      <w:r w:rsidR="006D08C1" w:rsidRPr="00394320">
        <w:rPr>
          <w:rStyle w:val="Textoennegrita"/>
          <w:rFonts w:ascii="Arial" w:hAnsi="Arial" w:cs="Arial"/>
          <w:b w:val="0"/>
          <w:shd w:val="clear" w:color="auto" w:fill="FFFFFF"/>
        </w:rPr>
        <w:t>A</w:t>
      </w:r>
      <w:r w:rsidR="00AC57DA" w:rsidRPr="00394320">
        <w:rPr>
          <w:rStyle w:val="Textoennegrita"/>
          <w:rFonts w:ascii="Arial" w:hAnsi="Arial" w:cs="Arial"/>
          <w:b w:val="0"/>
          <w:shd w:val="clear" w:color="auto" w:fill="FFFFFF"/>
        </w:rPr>
        <w:t>bierta hasta el 23 de diciembre</w:t>
      </w:r>
      <w:r w:rsidR="00FF44A5">
        <w:rPr>
          <w:rStyle w:val="Textoennegrita"/>
          <w:rFonts w:ascii="Arial" w:hAnsi="Arial" w:cs="Arial"/>
          <w:b w:val="0"/>
          <w:shd w:val="clear" w:color="auto" w:fill="FFFFFF"/>
        </w:rPr>
        <w:t>.</w:t>
      </w:r>
      <w:r w:rsidR="004B3108" w:rsidRPr="00394320">
        <w:rPr>
          <w:rFonts w:ascii="Arial" w:hAnsi="Arial" w:cs="Arial"/>
        </w:rPr>
        <w:br/>
      </w:r>
      <w:hyperlink r:id="rId13" w:history="1">
        <w:r w:rsidR="00AC57DA" w:rsidRPr="00394320">
          <w:rPr>
            <w:rStyle w:val="Hipervnculo"/>
            <w:rFonts w:ascii="Arial" w:hAnsi="Arial" w:cs="Arial"/>
          </w:rPr>
          <w:t>Vea más</w:t>
        </w:r>
      </w:hyperlink>
      <w:r w:rsidR="00AC57DA" w:rsidRPr="00394320">
        <w:rPr>
          <w:rFonts w:ascii="Arial" w:hAnsi="Arial" w:cs="Arial"/>
        </w:rPr>
        <w:br/>
      </w:r>
      <w:r w:rsidR="00EE0AAA" w:rsidRPr="00394320">
        <w:rPr>
          <w:rFonts w:ascii="Arial" w:hAnsi="Arial" w:cs="Arial"/>
        </w:rPr>
        <w:br/>
      </w:r>
      <w:r w:rsidR="00AC57DA" w:rsidRPr="00394320">
        <w:rPr>
          <w:rFonts w:ascii="Arial" w:hAnsi="Arial" w:cs="Arial"/>
          <w:color w:val="800000"/>
        </w:rPr>
        <w:br/>
      </w:r>
      <w:r w:rsidR="00AC57DA" w:rsidRPr="00394320">
        <w:rPr>
          <w:rFonts w:ascii="Arial" w:hAnsi="Arial" w:cs="Arial"/>
          <w:color w:val="000080"/>
          <w:sz w:val="28"/>
          <w:szCs w:val="28"/>
        </w:rPr>
        <w:t>ENCUENTROS DEL OTRO CINE DOCUMENTAL</w:t>
      </w:r>
      <w:r w:rsidR="004B3108" w:rsidRPr="00394320">
        <w:rPr>
          <w:rFonts w:ascii="Arial" w:hAnsi="Arial" w:cs="Arial"/>
        </w:rPr>
        <w:br/>
      </w:r>
      <w:r w:rsidR="00AC57DA" w:rsidRPr="00394320">
        <w:rPr>
          <w:rFonts w:ascii="Arial" w:hAnsi="Arial" w:cs="Arial"/>
        </w:rPr>
        <w:t>El Festival Internacional de Cine Documental "Encuentros del Otro Cine" (EDOC), un festival no competitivo de documentales de creación</w:t>
      </w:r>
      <w:r w:rsidR="006D08C1" w:rsidRPr="00394320">
        <w:rPr>
          <w:rFonts w:ascii="Arial" w:hAnsi="Arial" w:cs="Arial"/>
        </w:rPr>
        <w:t>,</w:t>
      </w:r>
      <w:r w:rsidR="00AC57DA" w:rsidRPr="00394320">
        <w:rPr>
          <w:rFonts w:ascii="Arial" w:hAnsi="Arial" w:cs="Arial"/>
        </w:rPr>
        <w:t xml:space="preserve"> organizado por la Corporación Cinememoria con sede en Quito, Ecuador, convoca para su XVI edición películas documentales de cualquier tema y duración, terminadas después del 1 de enero de 2015</w:t>
      </w:r>
      <w:r w:rsidR="00FF44A5">
        <w:rPr>
          <w:rFonts w:ascii="Arial" w:hAnsi="Arial" w:cs="Arial"/>
        </w:rPr>
        <w:t>,</w:t>
      </w:r>
      <w:r w:rsidR="00AC57DA" w:rsidRPr="00394320">
        <w:rPr>
          <w:rFonts w:ascii="Arial" w:hAnsi="Arial" w:cs="Arial"/>
        </w:rPr>
        <w:t xml:space="preserve"> que no hayan tenido exhibiciones comerciales en el Ecuador y que no estén disponibles en canales de Internet. </w:t>
      </w:r>
      <w:r w:rsidR="00AC57DA" w:rsidRPr="00394320">
        <w:rPr>
          <w:rFonts w:ascii="Arial" w:hAnsi="Arial" w:cs="Arial"/>
        </w:rPr>
        <w:br/>
        <w:t xml:space="preserve">El plazo de inscripción vence el 15 de diciembre </w:t>
      </w:r>
      <w:r w:rsidR="00AC57DA" w:rsidRPr="00394320">
        <w:rPr>
          <w:rFonts w:ascii="Arial" w:hAnsi="Arial" w:cs="Arial"/>
        </w:rPr>
        <w:br/>
      </w:r>
      <w:hyperlink r:id="rId14" w:history="1">
        <w:r w:rsidR="00AC57DA" w:rsidRPr="00394320">
          <w:rPr>
            <w:rStyle w:val="Hipervnculo"/>
            <w:rFonts w:ascii="Arial" w:hAnsi="Arial" w:cs="Arial"/>
          </w:rPr>
          <w:t>Vea más</w:t>
        </w:r>
      </w:hyperlink>
      <w:r w:rsidR="00AC57DA" w:rsidRPr="00394320">
        <w:rPr>
          <w:rFonts w:ascii="Arial" w:hAnsi="Arial" w:cs="Arial"/>
          <w:color w:val="FF0000"/>
        </w:rPr>
        <w:br/>
      </w:r>
      <w:r w:rsidR="004B3108" w:rsidRPr="00394320">
        <w:rPr>
          <w:rFonts w:ascii="Arial" w:hAnsi="Arial" w:cs="Arial"/>
        </w:rPr>
        <w:br/>
      </w:r>
      <w:r w:rsidR="004B3108" w:rsidRPr="00394320">
        <w:rPr>
          <w:rFonts w:ascii="Arial" w:hAnsi="Arial" w:cs="Arial"/>
        </w:rPr>
        <w:br/>
      </w:r>
      <w:r w:rsidR="00AC57DA" w:rsidRPr="00394320">
        <w:rPr>
          <w:rFonts w:ascii="Arial" w:hAnsi="Arial" w:cs="Arial"/>
          <w:color w:val="000080"/>
          <w:sz w:val="28"/>
          <w:szCs w:val="28"/>
        </w:rPr>
        <w:t>PANTALONES CORTOS</w:t>
      </w:r>
      <w:r w:rsidR="00AC57DA" w:rsidRPr="00394320">
        <w:rPr>
          <w:rFonts w:ascii="Arial" w:hAnsi="Arial" w:cs="Arial"/>
        </w:rPr>
        <w:br/>
      </w:r>
      <w:r w:rsidR="00AC57DA" w:rsidRPr="00394320">
        <w:rPr>
          <w:rFonts w:ascii="Arial" w:hAnsi="Arial" w:cs="Arial"/>
          <w:color w:val="1D2129"/>
        </w:rPr>
        <w:t xml:space="preserve">Hasta el próximo 6 de noviembre estará abierta la convocatoria del Festival de cortometrajes Pantalones Cortos que </w:t>
      </w:r>
      <w:r w:rsidR="00FF44A5" w:rsidRPr="00394320">
        <w:rPr>
          <w:rFonts w:ascii="Arial" w:hAnsi="Arial" w:cs="Arial"/>
          <w:color w:val="1D2129"/>
        </w:rPr>
        <w:t xml:space="preserve">este año </w:t>
      </w:r>
      <w:r w:rsidR="00AC57DA" w:rsidRPr="00394320">
        <w:rPr>
          <w:rFonts w:ascii="Arial" w:hAnsi="Arial" w:cs="Arial"/>
          <w:color w:val="1D2129"/>
        </w:rPr>
        <w:t>celebra la octava maratón con una selección de cortos de Antioquia y de Colombia.</w:t>
      </w:r>
      <w:r w:rsidR="00AC57DA" w:rsidRPr="00394320">
        <w:rPr>
          <w:rFonts w:ascii="Arial" w:hAnsi="Arial" w:cs="Arial"/>
        </w:rPr>
        <w:t xml:space="preserve"> </w:t>
      </w:r>
      <w:r w:rsidR="00AC57DA" w:rsidRPr="00394320">
        <w:rPr>
          <w:rFonts w:ascii="Arial" w:hAnsi="Arial" w:cs="Arial"/>
        </w:rPr>
        <w:br/>
      </w:r>
      <w:r w:rsidR="00AC57DA" w:rsidRPr="00394320">
        <w:rPr>
          <w:rFonts w:ascii="Arial" w:hAnsi="Arial" w:cs="Arial"/>
          <w:color w:val="1D2129"/>
        </w:rPr>
        <w:t>El evento, que es organizado por la corporación Dunav Kuzmanich, recibe cortos de ficción realizados entre 2015 y 2016, producidos en Colombia o por ciudadanos colombianos residentes en el exterior.</w:t>
      </w:r>
      <w:r w:rsidR="00AC57DA" w:rsidRPr="00394320">
        <w:rPr>
          <w:rFonts w:ascii="Arial" w:hAnsi="Arial" w:cs="Arial"/>
        </w:rPr>
        <w:t xml:space="preserve"> </w:t>
      </w:r>
      <w:r w:rsidR="00AC57DA" w:rsidRPr="00394320">
        <w:rPr>
          <w:rFonts w:ascii="Arial" w:hAnsi="Arial" w:cs="Arial"/>
        </w:rPr>
        <w:br/>
      </w:r>
      <w:r w:rsidR="00AC57DA" w:rsidRPr="00394320">
        <w:rPr>
          <w:rFonts w:ascii="Arial" w:hAnsi="Arial" w:cs="Arial"/>
          <w:bCs/>
          <w:color w:val="1D2129"/>
        </w:rPr>
        <w:t>Categorías:</w:t>
      </w:r>
      <w:r w:rsidR="00AC57DA" w:rsidRPr="00394320">
        <w:rPr>
          <w:rFonts w:ascii="Arial" w:hAnsi="Arial" w:cs="Arial"/>
          <w:b/>
          <w:bCs/>
          <w:color w:val="1D2129"/>
        </w:rPr>
        <w:t xml:space="preserve"> </w:t>
      </w:r>
      <w:r w:rsidR="00AC57DA" w:rsidRPr="00394320">
        <w:rPr>
          <w:rFonts w:ascii="Arial" w:hAnsi="Arial" w:cs="Arial"/>
          <w:color w:val="1D2129"/>
        </w:rPr>
        <w:t>Cortometraje Nacional y</w:t>
      </w:r>
      <w:r w:rsidR="00AC57DA" w:rsidRPr="00394320">
        <w:rPr>
          <w:rStyle w:val="apple-converted-space"/>
          <w:rFonts w:ascii="Arial" w:hAnsi="Arial" w:cs="Arial"/>
          <w:color w:val="1D2129"/>
        </w:rPr>
        <w:t> </w:t>
      </w:r>
      <w:r w:rsidR="00AC57DA" w:rsidRPr="00394320">
        <w:rPr>
          <w:rFonts w:ascii="Arial" w:hAnsi="Arial" w:cs="Arial"/>
          <w:color w:val="1D2129"/>
        </w:rPr>
        <w:t xml:space="preserve">Nuevos Creadores de Antioquia. </w:t>
      </w:r>
      <w:r w:rsidR="00AC57DA" w:rsidRPr="00394320">
        <w:rPr>
          <w:rFonts w:ascii="Arial" w:hAnsi="Arial" w:cs="Arial"/>
          <w:color w:val="1D2129"/>
        </w:rPr>
        <w:br/>
      </w:r>
      <w:r w:rsidR="00AC57DA" w:rsidRPr="00394320">
        <w:rPr>
          <w:rFonts w:ascii="Arial" w:hAnsi="Arial" w:cs="Arial"/>
        </w:rPr>
        <w:t>Contacto: pantalonescortos2016@gmail.com</w:t>
      </w:r>
      <w:r w:rsidR="00AC57DA" w:rsidRPr="00394320">
        <w:rPr>
          <w:rFonts w:ascii="Arial" w:hAnsi="Arial" w:cs="Arial"/>
        </w:rPr>
        <w:br/>
      </w:r>
      <w:hyperlink r:id="rId15" w:history="1">
        <w:r w:rsidR="00AC57DA" w:rsidRPr="00394320">
          <w:rPr>
            <w:rStyle w:val="Hipervnculo"/>
            <w:rFonts w:ascii="Arial" w:hAnsi="Arial" w:cs="Arial"/>
          </w:rPr>
          <w:t>Vea más</w:t>
        </w:r>
      </w:hyperlink>
      <w:r w:rsidR="00AC57DA" w:rsidRPr="00394320">
        <w:rPr>
          <w:rFonts w:ascii="Arial" w:hAnsi="Arial" w:cs="Arial"/>
          <w:color w:val="FF0000"/>
          <w:sz w:val="28"/>
          <w:szCs w:val="28"/>
        </w:rPr>
        <w:br/>
      </w:r>
      <w:r w:rsidR="004B3108" w:rsidRPr="00394320">
        <w:rPr>
          <w:rFonts w:ascii="Arial" w:hAnsi="Arial" w:cs="Arial"/>
        </w:rPr>
        <w:br/>
      </w:r>
      <w:r w:rsidR="00F41EDC" w:rsidRPr="00394320">
        <w:rPr>
          <w:rFonts w:ascii="Arial" w:hAnsi="Arial" w:cs="Arial"/>
        </w:rPr>
        <w:br/>
      </w:r>
      <w:r w:rsidR="00F41EDC" w:rsidRPr="00394320">
        <w:rPr>
          <w:rFonts w:ascii="Arial" w:hAnsi="Arial" w:cs="Arial"/>
          <w:color w:val="000080"/>
          <w:sz w:val="28"/>
          <w:szCs w:val="28"/>
        </w:rPr>
        <w:t>MUESTRA ITINERANTE DE CINE DEL CARIBE</w:t>
      </w:r>
      <w:r w:rsidR="00F41EDC" w:rsidRPr="00394320">
        <w:rPr>
          <w:rFonts w:ascii="Arial" w:hAnsi="Arial" w:cs="Arial"/>
          <w:color w:val="000080"/>
          <w:sz w:val="28"/>
          <w:szCs w:val="28"/>
        </w:rPr>
        <w:br/>
      </w:r>
      <w:r w:rsidR="00F41EDC" w:rsidRPr="00394320">
        <w:rPr>
          <w:rFonts w:ascii="Arial" w:eastAsia="Times New Roman" w:hAnsi="Arial" w:cs="Arial"/>
          <w:color w:val="000000"/>
        </w:rPr>
        <w:t>La Muestra Itinerante de Cine del Caribe,</w:t>
      </w:r>
      <w:r w:rsidR="00FF44A5">
        <w:rPr>
          <w:rFonts w:ascii="Arial" w:eastAsia="Times New Roman" w:hAnsi="Arial" w:cs="Arial"/>
          <w:color w:val="000000"/>
        </w:rPr>
        <w:t xml:space="preserve"> </w:t>
      </w:r>
      <w:r w:rsidR="00F41EDC" w:rsidRPr="00394320">
        <w:rPr>
          <w:rFonts w:ascii="Arial" w:eastAsia="Times New Roman" w:hAnsi="Arial" w:cs="Arial"/>
          <w:color w:val="000000"/>
        </w:rPr>
        <w:t>en su octava edición, convoca a cineastas, grupos de coordinación de la muestra en los diferentes países, instituciones culturales y académicas, así como ministerios de Cultura y entidades oficiales homólogas de la región, para que envíen sus filmes antes del 30 de diciembre de 2016 a la oficina de la Muestra en La Habana.</w:t>
      </w:r>
      <w:r w:rsidR="00EE0AA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r w:rsidR="00F41EDC" w:rsidRPr="00394320">
        <w:rPr>
          <w:rFonts w:ascii="Arial" w:eastAsia="Times New Roman" w:hAnsi="Arial" w:cs="Arial"/>
          <w:color w:val="000000"/>
          <w:lang w:eastAsia="es-CO"/>
        </w:rPr>
        <w:t xml:space="preserve">La invitación es abierta a la diversidad de temas e historias que expresen con autenticidad y valor estético las realidades sociales, históricas y culturales de los países caribeños. Se aceptarán obras de diversos géneros cinematográficos (largometrajes de ficción, cortometrajes, documentales y dibujos animados). </w:t>
      </w:r>
      <w:r w:rsidR="00EE0AAA" w:rsidRPr="00394320">
        <w:rPr>
          <w:rFonts w:ascii="Arial" w:hAnsi="Arial" w:cs="Arial"/>
        </w:rPr>
        <w:br/>
      </w:r>
      <w:r w:rsidR="00F41EDC" w:rsidRPr="00394320">
        <w:rPr>
          <w:rFonts w:ascii="Arial" w:eastAsia="Times New Roman" w:hAnsi="Arial" w:cs="Arial"/>
          <w:color w:val="000000"/>
          <w:lang w:eastAsia="es-CO"/>
        </w:rPr>
        <w:t xml:space="preserve">Contacto: </w:t>
      </w:r>
      <w:r w:rsidR="00F41EDC" w:rsidRPr="00394320">
        <w:rPr>
          <w:rFonts w:ascii="Arial" w:hAnsi="Arial" w:cs="Arial"/>
          <w:color w:val="000080"/>
        </w:rPr>
        <w:t>muestracaribe@icaic.cu</w:t>
      </w:r>
      <w:r w:rsidR="00F41EDC" w:rsidRPr="00394320">
        <w:rPr>
          <w:rFonts w:ascii="Arial" w:eastAsia="Times New Roman" w:hAnsi="Arial" w:cs="Arial"/>
          <w:color w:val="000000"/>
          <w:lang w:eastAsia="es-CO"/>
        </w:rPr>
        <w:br/>
      </w:r>
      <w:hyperlink r:id="rId16" w:history="1">
        <w:r w:rsidR="00F41EDC" w:rsidRPr="00FF44A5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  <w:r w:rsidR="00EE0AAA" w:rsidRPr="00394320">
        <w:rPr>
          <w:rFonts w:ascii="Arial" w:hAnsi="Arial" w:cs="Arial"/>
        </w:rPr>
        <w:br/>
      </w:r>
      <w:r w:rsidR="00EE0AAA" w:rsidRPr="00394320">
        <w:rPr>
          <w:rFonts w:ascii="Arial" w:hAnsi="Arial" w:cs="Arial"/>
        </w:rPr>
        <w:br/>
      </w:r>
      <w:r w:rsidR="00E224E7">
        <w:br/>
      </w:r>
      <w:r w:rsidR="00E224E7" w:rsidRPr="0083066D">
        <w:rPr>
          <w:rFonts w:ascii="Arial" w:hAnsi="Arial" w:cs="Arial"/>
          <w:color w:val="000080"/>
          <w:sz w:val="28"/>
          <w:szCs w:val="28"/>
        </w:rPr>
        <w:t>PARA MUJERES</w:t>
      </w:r>
      <w:r w:rsidR="00E224E7">
        <w:rPr>
          <w:rFonts w:ascii="Arial" w:hAnsi="Arial" w:cs="Arial"/>
          <w:sz w:val="28"/>
          <w:szCs w:val="28"/>
        </w:rPr>
        <w:br/>
      </w:r>
      <w:r w:rsidR="00E224E7" w:rsidRPr="00E224E7">
        <w:rPr>
          <w:rFonts w:ascii="Arial" w:hAnsi="Arial" w:cs="Arial"/>
        </w:rPr>
        <w:t xml:space="preserve">Hasta el 5 de noviembre </w:t>
      </w:r>
      <w:r w:rsidR="00E224E7">
        <w:rPr>
          <w:rFonts w:ascii="Arial" w:hAnsi="Arial" w:cs="Arial"/>
        </w:rPr>
        <w:t>estará abierta la convocatoria de</w:t>
      </w:r>
      <w:r w:rsidR="00E224E7" w:rsidRPr="001740E6">
        <w:rPr>
          <w:rFonts w:ascii="Arial" w:hAnsi="Arial" w:cs="Arial"/>
        </w:rPr>
        <w:t xml:space="preserve">l Festival Cine de Mujeres -FEMCINE-, para la séptima edición que se realizará en Santiago de Chile del 28 de marzo al 2 de abril de 2017. Dirigida a realizadoras en las categorías de: Competencia </w:t>
      </w:r>
      <w:r w:rsidR="00E224E7" w:rsidRPr="001740E6">
        <w:rPr>
          <w:rFonts w:ascii="Arial" w:hAnsi="Arial" w:cs="Arial"/>
        </w:rPr>
        <w:lastRenderedPageBreak/>
        <w:t>Internacional de Largometrajes, Competencia Internacional de Cortometrajes y Competencia Nacional de Cortometrajes de Escuelas de cine de Chile</w:t>
      </w:r>
      <w:r w:rsidR="00E224E7">
        <w:rPr>
          <w:rFonts w:ascii="Arial" w:hAnsi="Arial" w:cs="Arial"/>
        </w:rPr>
        <w:t>.</w:t>
      </w:r>
      <w:r w:rsidR="00E224E7">
        <w:rPr>
          <w:rFonts w:ascii="Arial" w:hAnsi="Arial" w:cs="Arial"/>
        </w:rPr>
        <w:br/>
      </w:r>
      <w:r w:rsidR="00E224E7" w:rsidRPr="001740E6">
        <w:rPr>
          <w:rFonts w:ascii="Arial" w:hAnsi="Arial" w:cs="Arial"/>
        </w:rPr>
        <w:t xml:space="preserve">FEMCINE busca apoyar el trabajo de las realizadoras y acercar </w:t>
      </w:r>
      <w:r w:rsidR="00E224E7">
        <w:rPr>
          <w:rFonts w:ascii="Arial" w:hAnsi="Arial" w:cs="Arial"/>
        </w:rPr>
        <w:t xml:space="preserve">el </w:t>
      </w:r>
      <w:r w:rsidR="00E224E7" w:rsidRPr="001740E6">
        <w:rPr>
          <w:rFonts w:ascii="Arial" w:hAnsi="Arial" w:cs="Arial"/>
        </w:rPr>
        <w:t>público a películas relacionadas con las temáticas de género o desarrolladas desde la mirada de la mujer.</w:t>
      </w:r>
      <w:r w:rsidR="00E224E7">
        <w:rPr>
          <w:rFonts w:ascii="Arial" w:hAnsi="Arial" w:cs="Arial"/>
        </w:rPr>
        <w:br/>
      </w:r>
      <w:hyperlink r:id="rId17" w:history="1">
        <w:r w:rsidR="00E224E7" w:rsidRPr="005C6E82">
          <w:rPr>
            <w:rStyle w:val="Hipervnculo"/>
            <w:rFonts w:ascii="Arial" w:hAnsi="Arial" w:cs="Arial"/>
          </w:rPr>
          <w:t>Vea más</w:t>
        </w:r>
      </w:hyperlink>
      <w:r w:rsidR="00E224E7">
        <w:rPr>
          <w:rFonts w:ascii="Arial" w:hAnsi="Arial" w:cs="Arial"/>
        </w:rPr>
        <w:br/>
      </w:r>
      <w:r w:rsidR="00475DAF">
        <w:br/>
      </w:r>
      <w:r w:rsidR="00E224E7">
        <w:br/>
      </w:r>
      <w:r w:rsidR="00475DAF" w:rsidRPr="00393CBE">
        <w:rPr>
          <w:rFonts w:ascii="Arial" w:hAnsi="Arial" w:cs="Arial"/>
          <w:color w:val="800000"/>
        </w:rPr>
        <w:t>_____________________________________________________</w:t>
      </w:r>
      <w:r w:rsidR="00475DAF" w:rsidRPr="00393CBE">
        <w:rPr>
          <w:rFonts w:ascii="Arial" w:hAnsi="Arial" w:cs="Arial"/>
        </w:rPr>
        <w:br/>
      </w:r>
      <w:r w:rsidR="00475DAF" w:rsidRPr="00393CBE">
        <w:rPr>
          <w:rFonts w:ascii="Arial" w:hAnsi="Arial" w:cs="Arial"/>
          <w:color w:val="800000"/>
          <w:sz w:val="48"/>
          <w:szCs w:val="48"/>
          <w:lang w:eastAsia="es-ES_tradnl"/>
        </w:rPr>
        <w:t>Rodando créditos</w:t>
      </w:r>
      <w:r w:rsidR="00706AFE">
        <w:rPr>
          <w:rFonts w:ascii="Arial" w:hAnsi="Arial" w:cs="Arial"/>
        </w:rPr>
        <w:br/>
      </w:r>
      <w:r w:rsidR="00F41EDC" w:rsidRPr="00394320">
        <w:rPr>
          <w:rFonts w:ascii="Arial" w:hAnsi="Arial" w:cs="Arial"/>
          <w:color w:val="000080"/>
          <w:sz w:val="28"/>
          <w:szCs w:val="28"/>
        </w:rPr>
        <w:t>FINALIZÓ BOGOCINE 33</w:t>
      </w:r>
      <w:r w:rsidR="00EE0AAA" w:rsidRPr="00394320">
        <w:rPr>
          <w:rFonts w:ascii="Arial" w:hAnsi="Arial" w:cs="Arial"/>
        </w:rPr>
        <w:br/>
      </w:r>
      <w:r w:rsidR="00F41EDC" w:rsidRPr="00394320">
        <w:rPr>
          <w:rFonts w:ascii="Arial" w:eastAsia="Times New Roman" w:hAnsi="Arial" w:cs="Arial"/>
          <w:lang w:eastAsia="es-CO"/>
        </w:rPr>
        <w:t xml:space="preserve">Con la </w:t>
      </w:r>
      <w:r w:rsidR="00AA4760">
        <w:rPr>
          <w:rFonts w:ascii="Arial" w:eastAsia="Times New Roman" w:hAnsi="Arial" w:cs="Arial"/>
          <w:lang w:eastAsia="es-CO"/>
        </w:rPr>
        <w:t>p</w:t>
      </w:r>
      <w:r w:rsidR="00F41EDC" w:rsidRPr="00394320">
        <w:rPr>
          <w:rFonts w:ascii="Arial" w:eastAsia="Times New Roman" w:hAnsi="Arial" w:cs="Arial"/>
          <w:lang w:eastAsia="es-CO"/>
        </w:rPr>
        <w:t xml:space="preserve">remier de la película </w:t>
      </w:r>
      <w:r w:rsidR="00F41EDC" w:rsidRPr="00AA4760">
        <w:rPr>
          <w:rFonts w:ascii="Arial" w:eastAsia="Times New Roman" w:hAnsi="Arial" w:cs="Arial"/>
          <w:b/>
          <w:lang w:eastAsia="es-CO"/>
        </w:rPr>
        <w:t>Oh Que Joya</w:t>
      </w:r>
      <w:r w:rsidR="00F41EDC" w:rsidRPr="00394320">
        <w:rPr>
          <w:rFonts w:ascii="Arial" w:eastAsia="Times New Roman" w:hAnsi="Arial" w:cs="Arial"/>
          <w:lang w:eastAsia="es-CO"/>
        </w:rPr>
        <w:t xml:space="preserve"> de Ventura Pons</w:t>
      </w:r>
      <w:r w:rsidR="00AA4760">
        <w:rPr>
          <w:rFonts w:ascii="Arial" w:eastAsia="Times New Roman" w:hAnsi="Arial" w:cs="Arial"/>
          <w:lang w:eastAsia="es-CO"/>
        </w:rPr>
        <w:t>,</w:t>
      </w:r>
      <w:r w:rsidR="00F41EDC" w:rsidRPr="00394320">
        <w:rPr>
          <w:rFonts w:ascii="Arial" w:eastAsia="Times New Roman" w:hAnsi="Arial" w:cs="Arial"/>
          <w:lang w:eastAsia="es-CO"/>
        </w:rPr>
        <w:t xml:space="preserve"> finalizó la versión 33 del Festival de Cine de Bogotá. Durante la ceremonia de clausura se entregaron los premios a los ganadores de las diferentes categorías</w:t>
      </w:r>
      <w:r w:rsidR="00AA4760">
        <w:rPr>
          <w:rFonts w:ascii="Arial" w:eastAsia="Times New Roman" w:hAnsi="Arial" w:cs="Arial"/>
          <w:lang w:eastAsia="es-CO"/>
        </w:rPr>
        <w:t xml:space="preserve"> </w:t>
      </w:r>
      <w:r w:rsidR="00F41EDC" w:rsidRPr="00394320">
        <w:rPr>
          <w:rFonts w:ascii="Arial" w:eastAsia="Times New Roman" w:hAnsi="Arial" w:cs="Arial"/>
          <w:lang w:eastAsia="es-CO"/>
        </w:rPr>
        <w:t>en competencia.</w:t>
      </w:r>
      <w:r w:rsidR="00EE0AA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hyperlink r:id="rId18" w:history="1">
        <w:r w:rsidR="00F41EDC" w:rsidRPr="00AA4760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  <w:r w:rsidR="00EE0AAA" w:rsidRPr="00394320">
        <w:rPr>
          <w:rFonts w:ascii="Arial" w:hAnsi="Arial" w:cs="Arial"/>
        </w:rPr>
        <w:br/>
      </w:r>
      <w:r w:rsidR="00EE0AAA" w:rsidRPr="00394320">
        <w:rPr>
          <w:rFonts w:ascii="Arial" w:hAnsi="Arial" w:cs="Arial"/>
        </w:rPr>
        <w:br/>
      </w:r>
      <w:r w:rsidR="004B3108" w:rsidRPr="00394320">
        <w:rPr>
          <w:rFonts w:ascii="Arial" w:hAnsi="Arial" w:cs="Arial"/>
        </w:rPr>
        <w:br/>
      </w:r>
      <w:r w:rsidR="00B71EE8" w:rsidRPr="00394320">
        <w:rPr>
          <w:rFonts w:ascii="Arial" w:hAnsi="Arial" w:cs="Arial"/>
          <w:color w:val="800000"/>
        </w:rPr>
        <w:t>________________________________________________________</w:t>
      </w:r>
      <w:r w:rsidR="00DA6054" w:rsidRPr="00394320">
        <w:rPr>
          <w:rFonts w:ascii="Arial" w:hAnsi="Arial" w:cs="Arial"/>
          <w:color w:val="800000"/>
        </w:rPr>
        <w:br/>
      </w:r>
      <w:r w:rsidR="00E204CC" w:rsidRPr="00394320">
        <w:rPr>
          <w:rFonts w:ascii="Arial" w:hAnsi="Arial" w:cs="Arial"/>
          <w:color w:val="800000"/>
          <w:sz w:val="48"/>
          <w:szCs w:val="48"/>
        </w:rPr>
        <w:t>Pizarrón</w:t>
      </w:r>
      <w:r w:rsidR="00AC57DA" w:rsidRPr="00394320">
        <w:rPr>
          <w:rFonts w:ascii="Arial" w:hAnsi="Arial" w:cs="Arial"/>
          <w:color w:val="800000"/>
          <w:sz w:val="48"/>
          <w:szCs w:val="48"/>
        </w:rPr>
        <w:br/>
      </w:r>
      <w:r w:rsidR="00AC57DA" w:rsidRPr="00394320">
        <w:rPr>
          <w:rFonts w:ascii="Arial" w:hAnsi="Arial" w:cs="Arial"/>
          <w:bCs/>
          <w:color w:val="000080"/>
          <w:sz w:val="28"/>
          <w:szCs w:val="28"/>
        </w:rPr>
        <w:t>CINE DE REGIÓN</w:t>
      </w:r>
      <w:r w:rsidR="00AC57DA" w:rsidRPr="00394320">
        <w:rPr>
          <w:rFonts w:ascii="Arial" w:hAnsi="Arial" w:cs="Arial"/>
        </w:rPr>
        <w:br/>
        <w:t xml:space="preserve">Hasta el próximo 31 de octubre estarán abiertas las inscripciones para hacer parte de las diferentes actividades del Ibagué Film Festival 2016 (IFF), que se llevará a cabo del 8 al 13 de noviembre en la capital tolimense. </w:t>
      </w:r>
      <w:r w:rsidR="00EE0AAA" w:rsidRPr="00394320">
        <w:rPr>
          <w:rFonts w:ascii="Arial" w:hAnsi="Arial" w:cs="Arial"/>
        </w:rPr>
        <w:br/>
      </w:r>
      <w:r w:rsidR="00AC57DA" w:rsidRPr="00394320">
        <w:rPr>
          <w:rFonts w:ascii="Arial" w:hAnsi="Arial" w:cs="Arial"/>
        </w:rPr>
        <w:t>Además de las proyecciones en las diferentes categorías en competencia: ficción, documental y experim</w:t>
      </w:r>
      <w:r w:rsidR="00F25462" w:rsidRPr="00394320">
        <w:rPr>
          <w:rFonts w:ascii="Arial" w:hAnsi="Arial" w:cs="Arial"/>
        </w:rPr>
        <w:t>en</w:t>
      </w:r>
      <w:r w:rsidR="00AC57DA" w:rsidRPr="00394320">
        <w:rPr>
          <w:rFonts w:ascii="Arial" w:hAnsi="Arial" w:cs="Arial"/>
        </w:rPr>
        <w:t>tal, se realizarán talleres en Actuación, Guion, Animación (Stop Motion) y Producción.</w:t>
      </w:r>
      <w:r w:rsidR="00EE0AAA" w:rsidRPr="00394320">
        <w:rPr>
          <w:rFonts w:ascii="Arial" w:hAnsi="Arial" w:cs="Arial"/>
        </w:rPr>
        <w:t xml:space="preserve"> </w:t>
      </w:r>
      <w:r w:rsidR="00EE0AAA" w:rsidRPr="00394320">
        <w:rPr>
          <w:rFonts w:ascii="Arial" w:hAnsi="Arial" w:cs="Arial"/>
        </w:rPr>
        <w:br/>
      </w:r>
      <w:hyperlink r:id="rId19" w:history="1">
        <w:r w:rsidR="00AC57DA" w:rsidRPr="00394320">
          <w:rPr>
            <w:rStyle w:val="Hipervnculo"/>
            <w:rFonts w:ascii="Arial" w:hAnsi="Arial" w:cs="Arial"/>
          </w:rPr>
          <w:t>Vea más</w:t>
        </w:r>
      </w:hyperlink>
      <w:r w:rsidR="00AC57DA" w:rsidRPr="00394320">
        <w:rPr>
          <w:rFonts w:ascii="Arial" w:hAnsi="Arial" w:cs="Arial"/>
          <w:color w:val="800000"/>
          <w:sz w:val="48"/>
          <w:szCs w:val="48"/>
        </w:rPr>
        <w:br/>
      </w:r>
      <w:r w:rsidR="00047E8C">
        <w:rPr>
          <w:rFonts w:ascii="Arial" w:hAnsi="Arial" w:cs="Arial"/>
          <w:color w:val="800000"/>
        </w:rPr>
        <w:br/>
      </w:r>
      <w:r w:rsidR="00F25462" w:rsidRPr="00394320">
        <w:rPr>
          <w:rFonts w:ascii="Arial" w:hAnsi="Arial" w:cs="Arial"/>
          <w:color w:val="800000"/>
        </w:rPr>
        <w:br/>
      </w:r>
      <w:r w:rsidR="00216B1C" w:rsidRPr="00C75936">
        <w:rPr>
          <w:rFonts w:ascii="Arial" w:hAnsi="Arial" w:cs="Arial"/>
          <w:color w:val="000080"/>
          <w:sz w:val="28"/>
          <w:szCs w:val="28"/>
        </w:rPr>
        <w:t>MUJERES EN EL CINE</w:t>
      </w:r>
      <w:r w:rsidR="00216B1C" w:rsidRPr="00C75936">
        <w:rPr>
          <w:rFonts w:ascii="Arial" w:hAnsi="Arial" w:cs="Arial"/>
          <w:bCs/>
          <w:color w:val="000000"/>
        </w:rPr>
        <w:t xml:space="preserve"> </w:t>
      </w:r>
      <w:r w:rsidR="00216B1C" w:rsidRPr="00C75936">
        <w:rPr>
          <w:rFonts w:ascii="Arial" w:hAnsi="Arial" w:cs="Arial"/>
          <w:bCs/>
          <w:color w:val="000000"/>
        </w:rPr>
        <w:br/>
      </w:r>
      <w:r w:rsidR="00216B1C" w:rsidRPr="00C75936">
        <w:rPr>
          <w:rFonts w:ascii="Arial" w:hAnsi="Arial" w:cs="Arial"/>
        </w:rPr>
        <w:t xml:space="preserve">El viernes 4 de noviembre en el Hemiciclo de la Universidad Jorge Tadeo Lozano, en Bogotá, se llevará a cabo el Simposio </w:t>
      </w:r>
      <w:r w:rsidR="00216B1C" w:rsidRPr="00C75936">
        <w:rPr>
          <w:rFonts w:ascii="Arial" w:hAnsi="Arial" w:cs="Arial"/>
          <w:bCs/>
          <w:i/>
        </w:rPr>
        <w:t>Los lugares de las mujeres en el cine colombiano</w:t>
      </w:r>
      <w:r w:rsidR="00216B1C" w:rsidRPr="00C75936">
        <w:rPr>
          <w:rFonts w:ascii="Arial" w:hAnsi="Arial" w:cs="Arial"/>
        </w:rPr>
        <w:t xml:space="preserve">, mediante el cual se propone una discusión extensa sobre la trayectoria de las mujeres en </w:t>
      </w:r>
      <w:r w:rsidR="00216B1C" w:rsidRPr="001A380C">
        <w:rPr>
          <w:rFonts w:ascii="Arial" w:hAnsi="Arial" w:cs="Arial"/>
        </w:rPr>
        <w:t xml:space="preserve">la cinematografía nacional y los lugares desde los que vienen participando. </w:t>
      </w:r>
      <w:r w:rsidR="00216B1C" w:rsidRPr="001A380C">
        <w:rPr>
          <w:rFonts w:ascii="Arial" w:hAnsi="Arial" w:cs="Arial"/>
        </w:rPr>
        <w:br/>
      </w:r>
      <w:r w:rsidR="001A380C" w:rsidRPr="001A380C">
        <w:rPr>
          <w:rFonts w:ascii="Arial" w:hAnsi="Arial" w:cs="Arial"/>
        </w:rPr>
        <w:t>Contacto: simposiomujeresycine@gmail.com</w:t>
      </w:r>
      <w:r w:rsidR="001A380C" w:rsidRPr="001A380C">
        <w:rPr>
          <w:rFonts w:ascii="Arial" w:hAnsi="Arial" w:cs="Arial"/>
        </w:rPr>
        <w:br/>
      </w:r>
      <w:hyperlink r:id="rId20" w:history="1">
        <w:r w:rsidR="00216B1C" w:rsidRPr="001A380C">
          <w:rPr>
            <w:rStyle w:val="Hipervnculo"/>
            <w:rFonts w:ascii="Arial" w:hAnsi="Arial" w:cs="Arial"/>
          </w:rPr>
          <w:t>Vea más</w:t>
        </w:r>
      </w:hyperlink>
      <w:r w:rsidR="00216B1C" w:rsidRPr="001A380C">
        <w:rPr>
          <w:rFonts w:ascii="Arial" w:hAnsi="Arial" w:cs="Arial"/>
        </w:rPr>
        <w:br/>
      </w:r>
      <w:r w:rsidR="00047E8C">
        <w:rPr>
          <w:rFonts w:ascii="Arial" w:hAnsi="Arial" w:cs="Arial"/>
          <w:color w:val="800000"/>
        </w:rPr>
        <w:br/>
      </w:r>
      <w:r w:rsidR="00F25462" w:rsidRPr="00394320">
        <w:rPr>
          <w:rFonts w:ascii="Arial" w:hAnsi="Arial" w:cs="Arial"/>
          <w:color w:val="800000"/>
        </w:rPr>
        <w:br/>
      </w:r>
      <w:r w:rsidR="00047E8C" w:rsidRPr="00047E8C">
        <w:rPr>
          <w:rFonts w:ascii="Arial" w:hAnsi="Arial" w:cs="Arial"/>
          <w:color w:val="000080"/>
          <w:sz w:val="28"/>
          <w:szCs w:val="28"/>
        </w:rPr>
        <w:t>TALLER DE DIRECCION DE ARTE</w:t>
      </w:r>
      <w:r w:rsidR="00047E8C">
        <w:rPr>
          <w:rFonts w:ascii="Arial" w:hAnsi="Arial" w:cs="Arial"/>
          <w:color w:val="000080"/>
          <w:sz w:val="28"/>
          <w:szCs w:val="28"/>
        </w:rPr>
        <w:br/>
      </w:r>
      <w:r w:rsidR="00047E8C" w:rsidRPr="00047E8C">
        <w:rPr>
          <w:rFonts w:ascii="Arial" w:hAnsi="Arial" w:cs="Arial"/>
        </w:rPr>
        <w:t xml:space="preserve">Hasta el 30 de octubre se podrán realizar las inscripciones para el Taller de Dirección de Arte en Cali con Marcela Gómez Montoya, Diseñadora de Producción y Directora de Arte de películas como: </w:t>
      </w:r>
      <w:r w:rsidR="00047E8C" w:rsidRPr="00047E8C">
        <w:rPr>
          <w:rFonts w:ascii="Arial" w:hAnsi="Arial" w:cs="Arial"/>
          <w:b/>
        </w:rPr>
        <w:t>La tierra y la sombra</w:t>
      </w:r>
      <w:r w:rsidR="00047E8C" w:rsidRPr="00047E8C">
        <w:rPr>
          <w:rFonts w:ascii="Arial" w:hAnsi="Arial" w:cs="Arial"/>
        </w:rPr>
        <w:t xml:space="preserve">, </w:t>
      </w:r>
      <w:r w:rsidR="00047E8C" w:rsidRPr="00047E8C">
        <w:rPr>
          <w:rFonts w:ascii="Arial" w:hAnsi="Arial" w:cs="Arial"/>
          <w:b/>
        </w:rPr>
        <w:t>Gente de bien</w:t>
      </w:r>
      <w:r w:rsidR="00047E8C" w:rsidRPr="00047E8C">
        <w:rPr>
          <w:rFonts w:ascii="Arial" w:hAnsi="Arial" w:cs="Arial"/>
        </w:rPr>
        <w:t xml:space="preserve">, </w:t>
      </w:r>
      <w:r w:rsidR="00047E8C" w:rsidRPr="00047E8C">
        <w:rPr>
          <w:rFonts w:ascii="Arial" w:hAnsi="Arial" w:cs="Arial"/>
          <w:b/>
        </w:rPr>
        <w:t>La sirga</w:t>
      </w:r>
      <w:r w:rsidR="00047E8C" w:rsidRPr="00047E8C">
        <w:rPr>
          <w:rFonts w:ascii="Arial" w:hAnsi="Arial" w:cs="Arial"/>
        </w:rPr>
        <w:t xml:space="preserve">, </w:t>
      </w:r>
      <w:r w:rsidR="00047E8C" w:rsidRPr="00047E8C">
        <w:rPr>
          <w:rFonts w:ascii="Arial" w:hAnsi="Arial" w:cs="Arial"/>
          <w:b/>
        </w:rPr>
        <w:t>Oscuro animal</w:t>
      </w:r>
      <w:r w:rsidR="00047E8C" w:rsidRPr="00047E8C">
        <w:rPr>
          <w:rFonts w:ascii="Arial" w:hAnsi="Arial" w:cs="Arial"/>
        </w:rPr>
        <w:t xml:space="preserve">, </w:t>
      </w:r>
      <w:r w:rsidR="00047E8C" w:rsidRPr="00047E8C">
        <w:rPr>
          <w:rFonts w:ascii="Arial" w:hAnsi="Arial" w:cs="Arial"/>
          <w:b/>
        </w:rPr>
        <w:t>El</w:t>
      </w:r>
      <w:r w:rsidR="00047E8C" w:rsidRPr="00047E8C">
        <w:rPr>
          <w:rFonts w:ascii="Arial" w:hAnsi="Arial" w:cs="Arial"/>
          <w:b/>
        </w:rPr>
        <w:t xml:space="preserve"> vuelco del cangrejo</w:t>
      </w:r>
      <w:r w:rsidR="00047E8C" w:rsidRPr="00047E8C">
        <w:rPr>
          <w:rFonts w:ascii="Arial" w:hAnsi="Arial" w:cs="Arial"/>
        </w:rPr>
        <w:t xml:space="preserve">, </w:t>
      </w:r>
      <w:r w:rsidR="00047E8C" w:rsidRPr="00047E8C">
        <w:rPr>
          <w:rFonts w:ascii="Arial" w:hAnsi="Arial" w:cs="Arial"/>
          <w:b/>
        </w:rPr>
        <w:t>Nacimiento</w:t>
      </w:r>
      <w:r w:rsidR="00047E8C" w:rsidRPr="00047E8C">
        <w:rPr>
          <w:rFonts w:ascii="Arial" w:hAnsi="Arial" w:cs="Arial"/>
        </w:rPr>
        <w:t xml:space="preserve">, </w:t>
      </w:r>
      <w:r w:rsidR="00047E8C" w:rsidRPr="00047E8C">
        <w:rPr>
          <w:rFonts w:ascii="Arial" w:hAnsi="Arial" w:cs="Arial"/>
          <w:b/>
        </w:rPr>
        <w:t>Sal</w:t>
      </w:r>
      <w:r w:rsidR="00047E8C" w:rsidRPr="00047E8C">
        <w:rPr>
          <w:rFonts w:ascii="Arial" w:hAnsi="Arial" w:cs="Arial"/>
        </w:rPr>
        <w:t xml:space="preserve"> y </w:t>
      </w:r>
      <w:r w:rsidR="00047E8C" w:rsidRPr="00047E8C">
        <w:rPr>
          <w:rFonts w:ascii="Arial" w:hAnsi="Arial" w:cs="Arial"/>
          <w:b/>
        </w:rPr>
        <w:t>La defensa del dragón</w:t>
      </w:r>
      <w:r w:rsidR="00047E8C" w:rsidRPr="00047E8C">
        <w:rPr>
          <w:rFonts w:ascii="Arial" w:hAnsi="Arial" w:cs="Arial"/>
        </w:rPr>
        <w:t>.</w:t>
      </w:r>
      <w:r w:rsidR="00047E8C">
        <w:rPr>
          <w:rFonts w:ascii="Arial" w:hAnsi="Arial" w:cs="Arial"/>
        </w:rPr>
        <w:br/>
      </w:r>
      <w:r w:rsidR="00047E8C" w:rsidRPr="00047E8C">
        <w:rPr>
          <w:rFonts w:ascii="Arial" w:hAnsi="Arial" w:cs="Arial"/>
        </w:rPr>
        <w:t>Contacto: tallermarcelagomez@gmail.com</w:t>
      </w:r>
      <w:r w:rsidR="00047E8C">
        <w:rPr>
          <w:rFonts w:ascii="Arial" w:hAnsi="Arial" w:cs="Arial"/>
        </w:rPr>
        <w:br/>
      </w:r>
      <w:hyperlink r:id="rId21" w:history="1">
        <w:r w:rsidR="00047E8C" w:rsidRPr="00047E8C">
          <w:rPr>
            <w:rStyle w:val="Hipervnculo"/>
            <w:rFonts w:ascii="Arial" w:hAnsi="Arial" w:cs="Arial"/>
          </w:rPr>
          <w:t>Vea más</w:t>
        </w:r>
      </w:hyperlink>
      <w:r w:rsidR="00047E8C">
        <w:rPr>
          <w:rFonts w:ascii="Arial" w:hAnsi="Arial" w:cs="Arial"/>
        </w:rPr>
        <w:br/>
      </w:r>
      <w:r w:rsidR="00047E8C">
        <w:rPr>
          <w:rFonts w:ascii="Arial" w:hAnsi="Arial" w:cs="Arial"/>
        </w:rPr>
        <w:br/>
      </w:r>
      <w:r w:rsidR="00047E8C">
        <w:rPr>
          <w:rFonts w:ascii="Arial" w:hAnsi="Arial" w:cs="Arial"/>
        </w:rPr>
        <w:br/>
      </w:r>
      <w:r w:rsidR="00B71EE8" w:rsidRPr="00394320">
        <w:rPr>
          <w:rFonts w:ascii="Arial" w:hAnsi="Arial" w:cs="Arial"/>
          <w:color w:val="800000"/>
        </w:rPr>
        <w:t>________________________________________________________</w:t>
      </w:r>
      <w:r w:rsidR="00B71EE8" w:rsidRPr="00394320">
        <w:rPr>
          <w:rFonts w:ascii="Arial" w:hAnsi="Arial" w:cs="Arial"/>
          <w:color w:val="800000"/>
        </w:rPr>
        <w:br/>
      </w:r>
      <w:r w:rsidR="00B71EE8" w:rsidRPr="00394320">
        <w:rPr>
          <w:rFonts w:ascii="Arial" w:hAnsi="Arial" w:cs="Arial"/>
          <w:color w:val="800000"/>
          <w:sz w:val="48"/>
          <w:szCs w:val="48"/>
        </w:rPr>
        <w:lastRenderedPageBreak/>
        <w:t>Próximamente</w:t>
      </w:r>
      <w:r w:rsidR="00D51476" w:rsidRPr="00394320">
        <w:rPr>
          <w:rFonts w:ascii="Arial" w:hAnsi="Arial" w:cs="Arial"/>
          <w:color w:val="800000"/>
          <w:sz w:val="48"/>
          <w:szCs w:val="48"/>
        </w:rPr>
        <w:br/>
      </w:r>
      <w:r w:rsidR="00AC57DA" w:rsidRPr="00394320">
        <w:rPr>
          <w:rFonts w:ascii="Arial" w:hAnsi="Arial" w:cs="Arial"/>
          <w:color w:val="000080"/>
          <w:sz w:val="28"/>
          <w:szCs w:val="28"/>
        </w:rPr>
        <w:t>FESTIVAL DE CINE CREATIVE COMMONS &amp; NEW MEDIA BOGOTÁ</w:t>
      </w:r>
      <w:r w:rsidR="00EE0AAA" w:rsidRPr="00394320">
        <w:rPr>
          <w:rFonts w:ascii="Arial" w:hAnsi="Arial" w:cs="Arial"/>
        </w:rPr>
        <w:br/>
      </w:r>
      <w:r w:rsidR="00AC57DA" w:rsidRPr="00D21706">
        <w:rPr>
          <w:rFonts w:ascii="Arial" w:eastAsia="Times New Roman" w:hAnsi="Arial" w:cs="Arial"/>
        </w:rPr>
        <w:t xml:space="preserve">Con la proyección del documental </w:t>
      </w:r>
      <w:r w:rsidR="00AC57DA" w:rsidRPr="00D21706">
        <w:rPr>
          <w:rFonts w:ascii="Arial" w:eastAsia="Times New Roman" w:hAnsi="Arial" w:cs="Arial"/>
          <w:b/>
        </w:rPr>
        <w:t>Paciente</w:t>
      </w:r>
      <w:r w:rsidR="00AC57DA" w:rsidRPr="00D21706">
        <w:rPr>
          <w:rFonts w:ascii="Arial" w:eastAsia="Times New Roman" w:hAnsi="Arial" w:cs="Arial"/>
        </w:rPr>
        <w:t xml:space="preserve"> de Jorge Caballero, el 1 de noviembre a 7:00 p.m., se inaugurará en la Cinemateca Distrital la tercera edición del Festival de Cine Creative Commons &amp; New Media Bogotá.</w:t>
      </w:r>
      <w:r w:rsidR="00EE0AAA" w:rsidRPr="00D21706">
        <w:rPr>
          <w:rFonts w:ascii="Arial" w:hAnsi="Arial" w:cs="Arial"/>
        </w:rPr>
        <w:t xml:space="preserve"> </w:t>
      </w:r>
      <w:r w:rsidR="00EE0AAA" w:rsidRPr="00D21706">
        <w:rPr>
          <w:rFonts w:ascii="Arial" w:hAnsi="Arial" w:cs="Arial"/>
        </w:rPr>
        <w:br/>
      </w:r>
      <w:r w:rsidR="00AC57DA" w:rsidRPr="00D21706">
        <w:rPr>
          <w:rFonts w:ascii="Arial" w:eastAsia="Times New Roman" w:hAnsi="Arial" w:cs="Arial"/>
          <w:lang w:eastAsia="es-ES_tradnl"/>
        </w:rPr>
        <w:t xml:space="preserve">Bajo el lema </w:t>
      </w:r>
      <w:r w:rsidR="00AC57DA" w:rsidRPr="00D21706">
        <w:rPr>
          <w:rFonts w:ascii="Arial" w:eastAsia="Times New Roman" w:hAnsi="Arial" w:cs="Arial"/>
          <w:bCs/>
          <w:i/>
          <w:lang w:eastAsia="es-ES_tradnl"/>
        </w:rPr>
        <w:t>Nuevas narraciones para múltiples pantallas</w:t>
      </w:r>
      <w:r w:rsidR="00AC57DA" w:rsidRPr="00D21706">
        <w:rPr>
          <w:rFonts w:ascii="Arial" w:eastAsia="Times New Roman" w:hAnsi="Arial" w:cs="Arial"/>
          <w:lang w:eastAsia="es-ES_tradnl"/>
        </w:rPr>
        <w:t xml:space="preserve">, la agenda del evento, que cuenta con el apoyo del BCCN Barcelona Creative Commons Film Festival, girará en torno a las nuevas tendencias transmedia y crossmedia en el cine y el audiovisual. </w:t>
      </w:r>
      <w:r w:rsidR="00AC57DA" w:rsidRPr="00D21706">
        <w:rPr>
          <w:rFonts w:ascii="Arial" w:eastAsia="Times New Roman" w:hAnsi="Arial" w:cs="Arial"/>
          <w:lang w:eastAsia="es-ES_tradnl"/>
        </w:rPr>
        <w:br/>
      </w:r>
      <w:r w:rsidR="00AC57DA" w:rsidRPr="00D21706">
        <w:rPr>
          <w:rFonts w:ascii="Arial" w:eastAsia="Times New Roman" w:hAnsi="Arial" w:cs="Arial"/>
          <w:b/>
          <w:bCs/>
          <w:shd w:val="clear" w:color="auto" w:fill="FFFFFF"/>
        </w:rPr>
        <w:t xml:space="preserve">Contacto: </w:t>
      </w:r>
      <w:r w:rsidR="00AC57DA" w:rsidRPr="00D21706">
        <w:rPr>
          <w:rFonts w:ascii="Arial" w:eastAsia="Times New Roman" w:hAnsi="Arial" w:cs="Arial"/>
          <w:shd w:val="clear" w:color="auto" w:fill="FFFFFF"/>
        </w:rPr>
        <w:t>alejandro@armadillomedia.tv</w:t>
      </w:r>
      <w:r w:rsidR="00EE0AAA" w:rsidRPr="00394320">
        <w:rPr>
          <w:rFonts w:ascii="Arial" w:hAnsi="Arial" w:cs="Arial"/>
        </w:rPr>
        <w:br/>
      </w:r>
      <w:hyperlink r:id="rId22" w:history="1">
        <w:r w:rsidR="00AC57DA" w:rsidRPr="00394320">
          <w:rPr>
            <w:rStyle w:val="Hipervnculo"/>
            <w:rFonts w:ascii="Arial" w:eastAsia="Times New Roman" w:hAnsi="Arial" w:cs="Arial"/>
            <w:lang w:eastAsia="es-ES_tradnl"/>
          </w:rPr>
          <w:t>Vea más</w:t>
        </w:r>
      </w:hyperlink>
      <w:r w:rsidR="00EE0AAA" w:rsidRPr="00394320">
        <w:rPr>
          <w:rFonts w:ascii="Arial" w:hAnsi="Arial" w:cs="Arial"/>
        </w:rPr>
        <w:br/>
      </w:r>
      <w:r w:rsidR="00EE0AAA" w:rsidRPr="00394320">
        <w:rPr>
          <w:rFonts w:ascii="Arial" w:hAnsi="Arial" w:cs="Arial"/>
        </w:rPr>
        <w:br/>
      </w:r>
      <w:r w:rsidR="00394320" w:rsidRPr="00394320">
        <w:rPr>
          <w:rFonts w:ascii="Arial" w:hAnsi="Arial" w:cs="Arial"/>
          <w:color w:val="800000"/>
        </w:rPr>
        <w:br/>
      </w:r>
      <w:r w:rsidR="00B71EE8" w:rsidRPr="00394320">
        <w:rPr>
          <w:rFonts w:ascii="Arial" w:hAnsi="Arial" w:cs="Arial"/>
          <w:color w:val="800000"/>
        </w:rPr>
        <w:t>________________________________________________________</w:t>
      </w:r>
      <w:r w:rsidR="006A0D5C" w:rsidRPr="00394320">
        <w:rPr>
          <w:rFonts w:ascii="Arial" w:hAnsi="Arial" w:cs="Arial"/>
          <w:color w:val="800000"/>
        </w:rPr>
        <w:br/>
      </w:r>
      <w:r w:rsidRPr="00394320">
        <w:rPr>
          <w:rFonts w:ascii="Arial" w:hAnsi="Arial" w:cs="Arial"/>
          <w:b/>
        </w:rPr>
        <w:t>República de Colombia</w:t>
      </w:r>
      <w:r w:rsidRPr="00394320">
        <w:rPr>
          <w:rFonts w:ascii="Arial" w:hAnsi="Arial" w:cs="Arial"/>
          <w:b/>
        </w:rPr>
        <w:br/>
        <w:t>Ministerio de Cultura</w:t>
      </w:r>
      <w:r w:rsidRPr="00394320">
        <w:rPr>
          <w:rFonts w:ascii="Arial" w:hAnsi="Arial" w:cs="Arial"/>
          <w:b/>
        </w:rPr>
        <w:br/>
        <w:t>Dirección de Cinematografía</w:t>
      </w:r>
      <w:r w:rsidRPr="00394320">
        <w:rPr>
          <w:rFonts w:ascii="Arial" w:hAnsi="Arial" w:cs="Arial"/>
        </w:rPr>
        <w:br/>
        <w:t>Cra.0 8 No 8-43, Bogotá DC, Colombia</w:t>
      </w:r>
      <w:r w:rsidRPr="00394320">
        <w:rPr>
          <w:rFonts w:ascii="Arial" w:hAnsi="Arial" w:cs="Arial"/>
        </w:rPr>
        <w:br/>
        <w:t>(571) 3424100,</w:t>
      </w:r>
      <w:r w:rsidRPr="00394320">
        <w:rPr>
          <w:rFonts w:ascii="Arial" w:hAnsi="Arial" w:cs="Arial"/>
        </w:rPr>
        <w:br/>
      </w:r>
      <w:hyperlink r:id="rId23" w:history="1">
        <w:r w:rsidRPr="00394320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394320">
        <w:rPr>
          <w:rFonts w:ascii="Arial" w:hAnsi="Arial" w:cs="Arial"/>
        </w:rPr>
        <w:br/>
      </w:r>
      <w:hyperlink r:id="rId24" w:history="1">
        <w:r w:rsidRPr="00394320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394320">
        <w:rPr>
          <w:rFonts w:ascii="Arial" w:hAnsi="Arial" w:cs="Arial"/>
        </w:rPr>
        <w:br/>
      </w:r>
      <w:r w:rsidRPr="00394320">
        <w:rPr>
          <w:rFonts w:ascii="Arial" w:hAnsi="Arial" w:cs="Arial"/>
        </w:rPr>
        <w:br/>
      </w:r>
      <w:r w:rsidRPr="00394320">
        <w:rPr>
          <w:rFonts w:ascii="Arial" w:hAnsi="Arial" w:cs="Arial"/>
          <w:b/>
          <w:bCs/>
        </w:rPr>
        <w:t>______________________________________________________</w:t>
      </w:r>
      <w:r w:rsidRPr="00394320">
        <w:rPr>
          <w:rFonts w:ascii="Arial" w:hAnsi="Arial" w:cs="Arial"/>
        </w:rPr>
        <w:br/>
        <w:t xml:space="preserve">Este correo informativo de la Dirección de Cinematografía del Ministerio de Cultura de Colombia, no es SPAM, y va dirigido a su dirección electrónica a través de su suscripción. </w:t>
      </w:r>
      <w:r w:rsidR="00165F1B" w:rsidRPr="00394320">
        <w:rPr>
          <w:rFonts w:ascii="Arial" w:hAnsi="Arial" w:cs="Arial"/>
        </w:rPr>
        <w:br/>
      </w:r>
      <w:r w:rsidR="00EE0AAA" w:rsidRPr="00394320">
        <w:rPr>
          <w:rFonts w:ascii="Arial" w:hAnsi="Arial" w:cs="Arial"/>
          <w:bCs/>
        </w:rPr>
        <w:br/>
      </w:r>
    </w:p>
    <w:sectPr w:rsidR="009C57E7" w:rsidRPr="003943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91" w:rsidRDefault="00C74D91" w:rsidP="006A0D5C">
      <w:r>
        <w:separator/>
      </w:r>
    </w:p>
  </w:endnote>
  <w:endnote w:type="continuationSeparator" w:id="0">
    <w:p w:rsidR="00C74D91" w:rsidRDefault="00C74D91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91" w:rsidRDefault="00C74D91" w:rsidP="006A0D5C">
      <w:r>
        <w:separator/>
      </w:r>
    </w:p>
  </w:footnote>
  <w:footnote w:type="continuationSeparator" w:id="0">
    <w:p w:rsidR="00C74D91" w:rsidRDefault="00C74D91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F60"/>
    <w:rsid w:val="00004553"/>
    <w:rsid w:val="00005B16"/>
    <w:rsid w:val="00011E18"/>
    <w:rsid w:val="000137E4"/>
    <w:rsid w:val="00020722"/>
    <w:rsid w:val="00021AB4"/>
    <w:rsid w:val="0003215D"/>
    <w:rsid w:val="00037B32"/>
    <w:rsid w:val="000448E0"/>
    <w:rsid w:val="00047E8C"/>
    <w:rsid w:val="00051442"/>
    <w:rsid w:val="00060B0D"/>
    <w:rsid w:val="0007016F"/>
    <w:rsid w:val="00075EBE"/>
    <w:rsid w:val="00075F7D"/>
    <w:rsid w:val="00090F91"/>
    <w:rsid w:val="00091F73"/>
    <w:rsid w:val="00097D0A"/>
    <w:rsid w:val="000B375D"/>
    <w:rsid w:val="000B5B68"/>
    <w:rsid w:val="000E020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84B94"/>
    <w:rsid w:val="001904DC"/>
    <w:rsid w:val="00192EF8"/>
    <w:rsid w:val="00193D9A"/>
    <w:rsid w:val="00195F0E"/>
    <w:rsid w:val="001A380C"/>
    <w:rsid w:val="001A4286"/>
    <w:rsid w:val="001A4CB7"/>
    <w:rsid w:val="001B0841"/>
    <w:rsid w:val="001C2102"/>
    <w:rsid w:val="001C3F80"/>
    <w:rsid w:val="001D1E81"/>
    <w:rsid w:val="001D2612"/>
    <w:rsid w:val="001F7EBA"/>
    <w:rsid w:val="00201FD1"/>
    <w:rsid w:val="00216B1C"/>
    <w:rsid w:val="00223660"/>
    <w:rsid w:val="00223D79"/>
    <w:rsid w:val="002356D4"/>
    <w:rsid w:val="0023723D"/>
    <w:rsid w:val="00237CC7"/>
    <w:rsid w:val="002404EA"/>
    <w:rsid w:val="00243330"/>
    <w:rsid w:val="00245874"/>
    <w:rsid w:val="00261E27"/>
    <w:rsid w:val="00263CCF"/>
    <w:rsid w:val="00264C98"/>
    <w:rsid w:val="00266A0F"/>
    <w:rsid w:val="002720FE"/>
    <w:rsid w:val="00272FE0"/>
    <w:rsid w:val="00274B77"/>
    <w:rsid w:val="00292434"/>
    <w:rsid w:val="00293947"/>
    <w:rsid w:val="002960D4"/>
    <w:rsid w:val="002B767B"/>
    <w:rsid w:val="002C25F7"/>
    <w:rsid w:val="002C3CC7"/>
    <w:rsid w:val="002D0540"/>
    <w:rsid w:val="002D7435"/>
    <w:rsid w:val="002F484B"/>
    <w:rsid w:val="002F4C40"/>
    <w:rsid w:val="003026A7"/>
    <w:rsid w:val="0030517E"/>
    <w:rsid w:val="00312443"/>
    <w:rsid w:val="00313FEB"/>
    <w:rsid w:val="00316C83"/>
    <w:rsid w:val="00322BD9"/>
    <w:rsid w:val="00330156"/>
    <w:rsid w:val="00343609"/>
    <w:rsid w:val="00367774"/>
    <w:rsid w:val="00392748"/>
    <w:rsid w:val="00393CBE"/>
    <w:rsid w:val="00394320"/>
    <w:rsid w:val="003961BD"/>
    <w:rsid w:val="0039770C"/>
    <w:rsid w:val="003A6711"/>
    <w:rsid w:val="003A6AB1"/>
    <w:rsid w:val="003B5BCE"/>
    <w:rsid w:val="003C5FBC"/>
    <w:rsid w:val="003D09BC"/>
    <w:rsid w:val="003D59E2"/>
    <w:rsid w:val="003D6CA9"/>
    <w:rsid w:val="003D7445"/>
    <w:rsid w:val="003D7B6A"/>
    <w:rsid w:val="003E422A"/>
    <w:rsid w:val="003E4629"/>
    <w:rsid w:val="003E77F1"/>
    <w:rsid w:val="00401120"/>
    <w:rsid w:val="00401FE1"/>
    <w:rsid w:val="004105DD"/>
    <w:rsid w:val="004141B7"/>
    <w:rsid w:val="00420C4E"/>
    <w:rsid w:val="004265D7"/>
    <w:rsid w:val="00437CC7"/>
    <w:rsid w:val="00441E16"/>
    <w:rsid w:val="00444A41"/>
    <w:rsid w:val="004614E6"/>
    <w:rsid w:val="004615CE"/>
    <w:rsid w:val="00467A23"/>
    <w:rsid w:val="004702C9"/>
    <w:rsid w:val="004704C0"/>
    <w:rsid w:val="004707E4"/>
    <w:rsid w:val="00475DAF"/>
    <w:rsid w:val="00491915"/>
    <w:rsid w:val="00494FF6"/>
    <w:rsid w:val="0049708D"/>
    <w:rsid w:val="004A07CA"/>
    <w:rsid w:val="004B3108"/>
    <w:rsid w:val="004B43BA"/>
    <w:rsid w:val="004B5CC5"/>
    <w:rsid w:val="004B6459"/>
    <w:rsid w:val="004B65C8"/>
    <w:rsid w:val="004C0573"/>
    <w:rsid w:val="004C0E90"/>
    <w:rsid w:val="004C324A"/>
    <w:rsid w:val="004C4F9F"/>
    <w:rsid w:val="004D1FDA"/>
    <w:rsid w:val="004D551C"/>
    <w:rsid w:val="004F07B6"/>
    <w:rsid w:val="004F1A80"/>
    <w:rsid w:val="004F4819"/>
    <w:rsid w:val="004F7288"/>
    <w:rsid w:val="00501555"/>
    <w:rsid w:val="005165BB"/>
    <w:rsid w:val="0054068F"/>
    <w:rsid w:val="00544048"/>
    <w:rsid w:val="00554D94"/>
    <w:rsid w:val="00555625"/>
    <w:rsid w:val="005632A2"/>
    <w:rsid w:val="0056484C"/>
    <w:rsid w:val="005810A9"/>
    <w:rsid w:val="00583E10"/>
    <w:rsid w:val="00595205"/>
    <w:rsid w:val="005A5C7A"/>
    <w:rsid w:val="005B4098"/>
    <w:rsid w:val="005B4B5E"/>
    <w:rsid w:val="005C7EB8"/>
    <w:rsid w:val="005E2DF1"/>
    <w:rsid w:val="005E4E0A"/>
    <w:rsid w:val="005E66EF"/>
    <w:rsid w:val="005E6CE0"/>
    <w:rsid w:val="005E7C54"/>
    <w:rsid w:val="005F7412"/>
    <w:rsid w:val="00614926"/>
    <w:rsid w:val="006155D0"/>
    <w:rsid w:val="0061584C"/>
    <w:rsid w:val="00616126"/>
    <w:rsid w:val="00635302"/>
    <w:rsid w:val="0063673B"/>
    <w:rsid w:val="00637565"/>
    <w:rsid w:val="00641588"/>
    <w:rsid w:val="00645687"/>
    <w:rsid w:val="00650777"/>
    <w:rsid w:val="006659C7"/>
    <w:rsid w:val="00670CEA"/>
    <w:rsid w:val="006736F1"/>
    <w:rsid w:val="006857BD"/>
    <w:rsid w:val="006874E9"/>
    <w:rsid w:val="00691D18"/>
    <w:rsid w:val="006958D5"/>
    <w:rsid w:val="006A0D5C"/>
    <w:rsid w:val="006A5617"/>
    <w:rsid w:val="006B0F69"/>
    <w:rsid w:val="006B1E53"/>
    <w:rsid w:val="006B3CF4"/>
    <w:rsid w:val="006C289C"/>
    <w:rsid w:val="006C51C2"/>
    <w:rsid w:val="006D08C1"/>
    <w:rsid w:val="006D6CD8"/>
    <w:rsid w:val="006D7F50"/>
    <w:rsid w:val="006E5A2D"/>
    <w:rsid w:val="006E75E9"/>
    <w:rsid w:val="006E7C79"/>
    <w:rsid w:val="006F33B5"/>
    <w:rsid w:val="006F7B39"/>
    <w:rsid w:val="00706AFE"/>
    <w:rsid w:val="00711448"/>
    <w:rsid w:val="00716EF0"/>
    <w:rsid w:val="00716FA5"/>
    <w:rsid w:val="00720EB6"/>
    <w:rsid w:val="00722BF4"/>
    <w:rsid w:val="00724ACB"/>
    <w:rsid w:val="00725473"/>
    <w:rsid w:val="00736A30"/>
    <w:rsid w:val="007520A8"/>
    <w:rsid w:val="00754607"/>
    <w:rsid w:val="00757D99"/>
    <w:rsid w:val="00764AA2"/>
    <w:rsid w:val="00765BC5"/>
    <w:rsid w:val="00777C82"/>
    <w:rsid w:val="00782A1F"/>
    <w:rsid w:val="00791216"/>
    <w:rsid w:val="00791C76"/>
    <w:rsid w:val="00797DFE"/>
    <w:rsid w:val="007A1EE6"/>
    <w:rsid w:val="007B03AA"/>
    <w:rsid w:val="007B0E6A"/>
    <w:rsid w:val="007B6142"/>
    <w:rsid w:val="007C3392"/>
    <w:rsid w:val="007C623E"/>
    <w:rsid w:val="007D035B"/>
    <w:rsid w:val="007D30DF"/>
    <w:rsid w:val="007D731A"/>
    <w:rsid w:val="007E1299"/>
    <w:rsid w:val="007E21F5"/>
    <w:rsid w:val="007F1289"/>
    <w:rsid w:val="007F350F"/>
    <w:rsid w:val="007F53FE"/>
    <w:rsid w:val="008021F5"/>
    <w:rsid w:val="0080434F"/>
    <w:rsid w:val="00806B1C"/>
    <w:rsid w:val="00812073"/>
    <w:rsid w:val="00816C98"/>
    <w:rsid w:val="00816E4A"/>
    <w:rsid w:val="008274CD"/>
    <w:rsid w:val="00842C18"/>
    <w:rsid w:val="00842DB9"/>
    <w:rsid w:val="008523B9"/>
    <w:rsid w:val="008525A9"/>
    <w:rsid w:val="00854C69"/>
    <w:rsid w:val="00855CB2"/>
    <w:rsid w:val="00857A57"/>
    <w:rsid w:val="0086571B"/>
    <w:rsid w:val="00871DF1"/>
    <w:rsid w:val="00897086"/>
    <w:rsid w:val="00897111"/>
    <w:rsid w:val="008B121E"/>
    <w:rsid w:val="008D11FE"/>
    <w:rsid w:val="008D5546"/>
    <w:rsid w:val="008E2376"/>
    <w:rsid w:val="008E4BE6"/>
    <w:rsid w:val="008F3938"/>
    <w:rsid w:val="00903B41"/>
    <w:rsid w:val="00905395"/>
    <w:rsid w:val="0091433D"/>
    <w:rsid w:val="00927E3A"/>
    <w:rsid w:val="00941D21"/>
    <w:rsid w:val="00944D9C"/>
    <w:rsid w:val="009541A4"/>
    <w:rsid w:val="00954CFF"/>
    <w:rsid w:val="00960583"/>
    <w:rsid w:val="00973191"/>
    <w:rsid w:val="00980D87"/>
    <w:rsid w:val="00986BDA"/>
    <w:rsid w:val="00995E89"/>
    <w:rsid w:val="009A4A40"/>
    <w:rsid w:val="009B4904"/>
    <w:rsid w:val="009C57E7"/>
    <w:rsid w:val="009C6C5A"/>
    <w:rsid w:val="009D1206"/>
    <w:rsid w:val="009D6A9F"/>
    <w:rsid w:val="009E25F6"/>
    <w:rsid w:val="00A06EC1"/>
    <w:rsid w:val="00A136CE"/>
    <w:rsid w:val="00A210FB"/>
    <w:rsid w:val="00A214F6"/>
    <w:rsid w:val="00A21B5C"/>
    <w:rsid w:val="00A21D6F"/>
    <w:rsid w:val="00A238B4"/>
    <w:rsid w:val="00A31FB3"/>
    <w:rsid w:val="00A32B75"/>
    <w:rsid w:val="00A36B37"/>
    <w:rsid w:val="00A525D4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A4760"/>
    <w:rsid w:val="00AA7736"/>
    <w:rsid w:val="00AA7BA3"/>
    <w:rsid w:val="00AB3662"/>
    <w:rsid w:val="00AB376E"/>
    <w:rsid w:val="00AC57DA"/>
    <w:rsid w:val="00AE624C"/>
    <w:rsid w:val="00B151CE"/>
    <w:rsid w:val="00B25C06"/>
    <w:rsid w:val="00B30823"/>
    <w:rsid w:val="00B403CB"/>
    <w:rsid w:val="00B417C5"/>
    <w:rsid w:val="00B446E8"/>
    <w:rsid w:val="00B44BF1"/>
    <w:rsid w:val="00B62880"/>
    <w:rsid w:val="00B660CA"/>
    <w:rsid w:val="00B70686"/>
    <w:rsid w:val="00B71EE8"/>
    <w:rsid w:val="00B748E5"/>
    <w:rsid w:val="00B77756"/>
    <w:rsid w:val="00B92858"/>
    <w:rsid w:val="00B939A5"/>
    <w:rsid w:val="00B97597"/>
    <w:rsid w:val="00BD32B3"/>
    <w:rsid w:val="00BE3BE1"/>
    <w:rsid w:val="00BF36A9"/>
    <w:rsid w:val="00BF4FAC"/>
    <w:rsid w:val="00BF762D"/>
    <w:rsid w:val="00BF7ED8"/>
    <w:rsid w:val="00C03C9E"/>
    <w:rsid w:val="00C146C3"/>
    <w:rsid w:val="00C21313"/>
    <w:rsid w:val="00C31979"/>
    <w:rsid w:val="00C506D5"/>
    <w:rsid w:val="00C54E9E"/>
    <w:rsid w:val="00C74D91"/>
    <w:rsid w:val="00C75936"/>
    <w:rsid w:val="00C8035B"/>
    <w:rsid w:val="00C90E37"/>
    <w:rsid w:val="00C91632"/>
    <w:rsid w:val="00CA344D"/>
    <w:rsid w:val="00CA550E"/>
    <w:rsid w:val="00CA5A7F"/>
    <w:rsid w:val="00CC5A88"/>
    <w:rsid w:val="00CD3C51"/>
    <w:rsid w:val="00CD46E1"/>
    <w:rsid w:val="00CD575A"/>
    <w:rsid w:val="00CE1A5D"/>
    <w:rsid w:val="00CE1FAE"/>
    <w:rsid w:val="00CF1E01"/>
    <w:rsid w:val="00CF7BB1"/>
    <w:rsid w:val="00D130E8"/>
    <w:rsid w:val="00D21706"/>
    <w:rsid w:val="00D259B7"/>
    <w:rsid w:val="00D303C4"/>
    <w:rsid w:val="00D324D9"/>
    <w:rsid w:val="00D355BE"/>
    <w:rsid w:val="00D43061"/>
    <w:rsid w:val="00D4384B"/>
    <w:rsid w:val="00D5071E"/>
    <w:rsid w:val="00D51476"/>
    <w:rsid w:val="00D5608E"/>
    <w:rsid w:val="00D674E1"/>
    <w:rsid w:val="00D71F49"/>
    <w:rsid w:val="00D7343A"/>
    <w:rsid w:val="00D75336"/>
    <w:rsid w:val="00D85E1D"/>
    <w:rsid w:val="00D97576"/>
    <w:rsid w:val="00D977B6"/>
    <w:rsid w:val="00DA1FF8"/>
    <w:rsid w:val="00DA3EAC"/>
    <w:rsid w:val="00DA6054"/>
    <w:rsid w:val="00DA6B81"/>
    <w:rsid w:val="00DA7AF7"/>
    <w:rsid w:val="00DD752F"/>
    <w:rsid w:val="00DE03B2"/>
    <w:rsid w:val="00DE1C1D"/>
    <w:rsid w:val="00DE29A7"/>
    <w:rsid w:val="00DE3A29"/>
    <w:rsid w:val="00DE58C9"/>
    <w:rsid w:val="00E02A06"/>
    <w:rsid w:val="00E03D8D"/>
    <w:rsid w:val="00E05A47"/>
    <w:rsid w:val="00E06997"/>
    <w:rsid w:val="00E12C0D"/>
    <w:rsid w:val="00E204CC"/>
    <w:rsid w:val="00E2218C"/>
    <w:rsid w:val="00E224E7"/>
    <w:rsid w:val="00E30A9A"/>
    <w:rsid w:val="00E4472A"/>
    <w:rsid w:val="00E44A98"/>
    <w:rsid w:val="00E464A4"/>
    <w:rsid w:val="00E52AC2"/>
    <w:rsid w:val="00E61176"/>
    <w:rsid w:val="00E74DC9"/>
    <w:rsid w:val="00E754AD"/>
    <w:rsid w:val="00E80CE5"/>
    <w:rsid w:val="00E92219"/>
    <w:rsid w:val="00E93915"/>
    <w:rsid w:val="00E95F42"/>
    <w:rsid w:val="00E9739F"/>
    <w:rsid w:val="00EA103E"/>
    <w:rsid w:val="00EB7112"/>
    <w:rsid w:val="00EB7714"/>
    <w:rsid w:val="00ED0785"/>
    <w:rsid w:val="00ED0887"/>
    <w:rsid w:val="00EE0AAA"/>
    <w:rsid w:val="00EE164E"/>
    <w:rsid w:val="00EE1780"/>
    <w:rsid w:val="00EE2733"/>
    <w:rsid w:val="00EF0847"/>
    <w:rsid w:val="00EF244D"/>
    <w:rsid w:val="00F0059E"/>
    <w:rsid w:val="00F05570"/>
    <w:rsid w:val="00F21AF3"/>
    <w:rsid w:val="00F25462"/>
    <w:rsid w:val="00F267CD"/>
    <w:rsid w:val="00F31AC5"/>
    <w:rsid w:val="00F402D3"/>
    <w:rsid w:val="00F41EDC"/>
    <w:rsid w:val="00F43D10"/>
    <w:rsid w:val="00F51FB5"/>
    <w:rsid w:val="00F72832"/>
    <w:rsid w:val="00F74B67"/>
    <w:rsid w:val="00F77613"/>
    <w:rsid w:val="00F82527"/>
    <w:rsid w:val="00F832B2"/>
    <w:rsid w:val="00FB1750"/>
    <w:rsid w:val="00FB5D32"/>
    <w:rsid w:val="00FC55FD"/>
    <w:rsid w:val="00FD0A59"/>
    <w:rsid w:val="00FD3C40"/>
    <w:rsid w:val="00FF44A5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CB4675-233C-4675-862A-BFE8058D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cinesud-aspas.org/" TargetMode="External"/><Relationship Id="rId18" Type="http://schemas.openxmlformats.org/officeDocument/2006/relationships/hyperlink" Target="http://www.bogocine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rcelagomezmontoya.com/taller-de-direccion-de-ar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jayufest.com/2016/10/seleccion-cortometrajes-en-exhibicion_16.html" TargetMode="External"/><Relationship Id="rId17" Type="http://schemas.openxmlformats.org/officeDocument/2006/relationships/hyperlink" Target="http://femcine.cl/postulaciones201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aribefilm.cult.cu" TargetMode="External"/><Relationship Id="rId20" Type="http://schemas.openxmlformats.org/officeDocument/2006/relationships/hyperlink" Target="http://idea.me/proyecto/45691/mujeres-en-el-cine-colombiano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epurl.com/cl25i5" TargetMode="External"/><Relationship Id="rId24" Type="http://schemas.openxmlformats.org/officeDocument/2006/relationships/hyperlink" Target="https://mng.mincultura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nefagos.net/index.php?option=com_content&amp;view=article&amp;id=1293:convocatoria-festival-pantalones-cortos&amp;catid=112&amp;Itemid=151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lbv.co/velvet_voice/convfdc/2016/008_segunda_premiacion_ganadores.html" TargetMode="External"/><Relationship Id="rId19" Type="http://schemas.openxmlformats.org/officeDocument/2006/relationships/hyperlink" Target="http://festivalcineibagu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festivaledoc.org/" TargetMode="External"/><Relationship Id="rId22" Type="http://schemas.openxmlformats.org/officeDocument/2006/relationships/hyperlink" Target="https://bogota.festivaldecine.cc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H7EN5MXTHQNV-1299-145</_dlc_DocId>
    <_dlc_DocIdUrl xmlns="ae9388c0-b1e2-40ea-b6a8-c51c7913cbd2">
      <Url>https://mng.mincultura.gov.co/areas/cinematografia/_layouts/15/DocIdRedir.aspx?ID=H7EN5MXTHQNV-1299-145</Url>
      <Description>H7EN5MXTHQNV-1299-145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CAEBD6E-31D3-44B1-BCAE-E32B56AC7D22}"/>
</file>

<file path=customXml/itemProps2.xml><?xml version="1.0" encoding="utf-8"?>
<ds:datastoreItem xmlns:ds="http://schemas.openxmlformats.org/officeDocument/2006/customXml" ds:itemID="{4E54B9BF-CD32-402A-A1E5-60B10F0D05C1}"/>
</file>

<file path=customXml/itemProps3.xml><?xml version="1.0" encoding="utf-8"?>
<ds:datastoreItem xmlns:ds="http://schemas.openxmlformats.org/officeDocument/2006/customXml" ds:itemID="{8C29BAB2-426E-4F6A-BAC9-2C08ADF900B6}"/>
</file>

<file path=customXml/itemProps4.xml><?xml version="1.0" encoding="utf-8"?>
<ds:datastoreItem xmlns:ds="http://schemas.openxmlformats.org/officeDocument/2006/customXml" ds:itemID="{32A64CA0-E85F-495B-BB6E-B7FBAD613461}"/>
</file>

<file path=customXml/itemProps5.xml><?xml version="1.0" encoding="utf-8"?>
<ds:datastoreItem xmlns:ds="http://schemas.openxmlformats.org/officeDocument/2006/customXml" ds:itemID="{B96F16B4-01EA-4D70-B880-968AF4F81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1860</Words>
  <Characters>10230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25</cp:revision>
  <cp:lastPrinted>2016-10-28T19:24:00Z</cp:lastPrinted>
  <dcterms:created xsi:type="dcterms:W3CDTF">2016-10-21T13:13:00Z</dcterms:created>
  <dcterms:modified xsi:type="dcterms:W3CDTF">2016-10-28T20:27:00Z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b86f7290-f934-4b06-b72d-c0b923c350f2</vt:lpwstr>
  </property>
</Properties>
</file>