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581" w:rsidRDefault="00845581" w:rsidP="00157B75">
      <w:pPr>
        <w:rPr>
          <w:rFonts w:ascii="Arial" w:hAnsi="Arial" w:cs="Arial"/>
          <w:noProof/>
          <w:lang w:eastAsia="es-CO"/>
        </w:rPr>
      </w:pPr>
      <w:r w:rsidRPr="007D57EB">
        <w:rPr>
          <w:rFonts w:ascii="Arial" w:hAnsi="Arial" w:cs="Arial"/>
          <w:noProof/>
          <w:lang w:eastAsia="es-CO"/>
        </w:rPr>
        <w:drawing>
          <wp:anchor distT="114300" distB="114300" distL="114300" distR="114300" simplePos="0" relativeHeight="251659264" behindDoc="0" locked="0" layoutInCell="1" hidden="0" allowOverlap="1" wp14:anchorId="120C7318" wp14:editId="02A82375">
            <wp:simplePos x="0" y="0"/>
            <wp:positionH relativeFrom="column">
              <wp:posOffset>0</wp:posOffset>
            </wp:positionH>
            <wp:positionV relativeFrom="paragraph">
              <wp:posOffset>278765</wp:posOffset>
            </wp:positionV>
            <wp:extent cx="3416731" cy="68103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845581" w:rsidRDefault="00845581" w:rsidP="00157B75">
      <w:pPr>
        <w:rPr>
          <w:rFonts w:ascii="Arial" w:hAnsi="Arial" w:cs="Arial"/>
          <w:color w:val="800000"/>
        </w:rPr>
      </w:pPr>
    </w:p>
    <w:p w:rsidR="00845581" w:rsidRDefault="00845581" w:rsidP="00157B75">
      <w:pPr>
        <w:rPr>
          <w:rFonts w:ascii="Arial" w:hAnsi="Arial" w:cs="Arial"/>
          <w:color w:val="800000"/>
        </w:rPr>
      </w:pPr>
    </w:p>
    <w:p w:rsidR="00845581" w:rsidRDefault="00845581" w:rsidP="00157B75">
      <w:pPr>
        <w:rPr>
          <w:rFonts w:ascii="Arial" w:hAnsi="Arial" w:cs="Arial"/>
          <w:color w:val="800000"/>
        </w:rPr>
      </w:pPr>
    </w:p>
    <w:p w:rsidR="00845581" w:rsidRDefault="00845581" w:rsidP="00157B75">
      <w:pPr>
        <w:rPr>
          <w:rFonts w:ascii="Arial" w:hAnsi="Arial" w:cs="Arial"/>
          <w:color w:val="800000"/>
        </w:rPr>
      </w:pPr>
    </w:p>
    <w:p w:rsidR="00845581" w:rsidRDefault="00845581" w:rsidP="00157B75">
      <w:pPr>
        <w:rPr>
          <w:rFonts w:ascii="Arial" w:hAnsi="Arial" w:cs="Arial"/>
          <w:color w:val="800000"/>
        </w:rPr>
      </w:pPr>
    </w:p>
    <w:p w:rsidR="00845581" w:rsidRDefault="00845581" w:rsidP="00157B75">
      <w:pPr>
        <w:rPr>
          <w:rFonts w:ascii="Arial" w:hAnsi="Arial" w:cs="Arial"/>
          <w:color w:val="800000"/>
        </w:rPr>
      </w:pPr>
    </w:p>
    <w:p w:rsidR="00845581" w:rsidRDefault="00845581" w:rsidP="00157B75">
      <w:pPr>
        <w:rPr>
          <w:rFonts w:ascii="Arial" w:hAnsi="Arial" w:cs="Arial"/>
          <w:color w:val="800000"/>
        </w:rPr>
      </w:pPr>
      <w:bookmarkStart w:id="0" w:name="_GoBack"/>
      <w:bookmarkEnd w:id="0"/>
    </w:p>
    <w:p w:rsidR="00C16AB6" w:rsidRPr="00157B75" w:rsidRDefault="00CE1A5D" w:rsidP="00157B75">
      <w:pPr>
        <w:rPr>
          <w:rFonts w:ascii="Arial" w:hAnsi="Arial" w:cs="Arial"/>
          <w:color w:val="800000"/>
          <w:sz w:val="48"/>
          <w:szCs w:val="48"/>
        </w:rPr>
      </w:pPr>
      <w:r w:rsidRPr="00157B75">
        <w:rPr>
          <w:rFonts w:ascii="Arial" w:hAnsi="Arial" w:cs="Arial"/>
          <w:color w:val="800000"/>
        </w:rPr>
        <w:t>________________________________________________________</w:t>
      </w:r>
      <w:r w:rsidR="003D09BC" w:rsidRPr="00157B75">
        <w:rPr>
          <w:rFonts w:ascii="Arial" w:hAnsi="Arial" w:cs="Arial"/>
          <w:sz w:val="20"/>
          <w:szCs w:val="20"/>
        </w:rPr>
        <w:br/>
      </w:r>
      <w:r w:rsidR="003D09BC" w:rsidRPr="00157B75">
        <w:rPr>
          <w:rFonts w:ascii="Arial" w:hAnsi="Arial" w:cs="Arial"/>
          <w:color w:val="800000"/>
          <w:sz w:val="48"/>
          <w:szCs w:val="48"/>
        </w:rPr>
        <w:t>Claqueta</w:t>
      </w:r>
      <w:r w:rsidR="00393159" w:rsidRPr="00157B75">
        <w:rPr>
          <w:rFonts w:ascii="Arial" w:hAnsi="Arial" w:cs="Arial"/>
          <w:color w:val="800000"/>
          <w:sz w:val="48"/>
          <w:szCs w:val="48"/>
        </w:rPr>
        <w:t xml:space="preserve"> </w:t>
      </w:r>
      <w:r w:rsidR="003D09BC" w:rsidRPr="00157B75">
        <w:rPr>
          <w:rFonts w:ascii="Arial" w:hAnsi="Arial" w:cs="Arial"/>
          <w:color w:val="800000"/>
          <w:sz w:val="48"/>
          <w:szCs w:val="48"/>
        </w:rPr>
        <w:t>/</w:t>
      </w:r>
      <w:r w:rsidR="00393159" w:rsidRPr="00157B75">
        <w:rPr>
          <w:rFonts w:ascii="Arial" w:hAnsi="Arial" w:cs="Arial"/>
          <w:color w:val="800000"/>
          <w:sz w:val="48"/>
          <w:szCs w:val="48"/>
        </w:rPr>
        <w:t xml:space="preserve"> </w:t>
      </w:r>
      <w:r w:rsidR="003D09BC" w:rsidRPr="00157B75">
        <w:rPr>
          <w:rFonts w:ascii="Arial" w:hAnsi="Arial" w:cs="Arial"/>
          <w:color w:val="800000"/>
          <w:sz w:val="48"/>
          <w:szCs w:val="48"/>
        </w:rPr>
        <w:t>toma</w:t>
      </w:r>
      <w:r w:rsidR="00393159" w:rsidRPr="00157B75">
        <w:rPr>
          <w:rFonts w:ascii="Arial" w:hAnsi="Arial" w:cs="Arial"/>
          <w:color w:val="800000"/>
          <w:sz w:val="48"/>
          <w:szCs w:val="48"/>
        </w:rPr>
        <w:t xml:space="preserve"> </w:t>
      </w:r>
      <w:r w:rsidR="008C283B" w:rsidRPr="00157B75">
        <w:rPr>
          <w:rFonts w:ascii="Arial" w:hAnsi="Arial" w:cs="Arial"/>
          <w:color w:val="800000"/>
          <w:sz w:val="48"/>
          <w:szCs w:val="48"/>
        </w:rPr>
        <w:t>8</w:t>
      </w:r>
      <w:r w:rsidR="00CF3176" w:rsidRPr="00157B75">
        <w:rPr>
          <w:rFonts w:ascii="Arial" w:hAnsi="Arial" w:cs="Arial"/>
          <w:color w:val="800000"/>
          <w:sz w:val="48"/>
          <w:szCs w:val="48"/>
        </w:rPr>
        <w:t>5</w:t>
      </w:r>
      <w:r w:rsidR="00395ABF" w:rsidRPr="00157B75">
        <w:rPr>
          <w:rFonts w:ascii="Arial" w:hAnsi="Arial" w:cs="Arial"/>
          <w:color w:val="800000"/>
          <w:sz w:val="48"/>
          <w:szCs w:val="48"/>
        </w:rPr>
        <w:t>4</w:t>
      </w:r>
    </w:p>
    <w:p w:rsidR="006F2DD9" w:rsidRPr="00157B75" w:rsidRDefault="003D09BC" w:rsidP="00157B75">
      <w:pPr>
        <w:rPr>
          <w:rFonts w:ascii="Arial" w:hAnsi="Arial" w:cs="Arial"/>
        </w:rPr>
      </w:pPr>
      <w:r w:rsidRPr="00157B75">
        <w:rPr>
          <w:rFonts w:ascii="Arial" w:hAnsi="Arial" w:cs="Arial"/>
        </w:rPr>
        <w:t>Boletín</w:t>
      </w:r>
      <w:r w:rsidR="00393159" w:rsidRPr="00157B75">
        <w:rPr>
          <w:rFonts w:ascii="Arial" w:hAnsi="Arial" w:cs="Arial"/>
        </w:rPr>
        <w:t xml:space="preserve"> </w:t>
      </w:r>
      <w:r w:rsidRPr="00157B75">
        <w:rPr>
          <w:rFonts w:ascii="Arial" w:hAnsi="Arial" w:cs="Arial"/>
        </w:rPr>
        <w:t>electrónico</w:t>
      </w:r>
      <w:r w:rsidR="00393159" w:rsidRPr="00157B75">
        <w:rPr>
          <w:rFonts w:ascii="Arial" w:hAnsi="Arial" w:cs="Arial"/>
        </w:rPr>
        <w:t xml:space="preserve"> </w:t>
      </w:r>
      <w:r w:rsidRPr="00157B75">
        <w:rPr>
          <w:rFonts w:ascii="Arial" w:hAnsi="Arial" w:cs="Arial"/>
        </w:rPr>
        <w:t>semanal</w:t>
      </w:r>
      <w:r w:rsidR="00393159" w:rsidRPr="00157B75">
        <w:rPr>
          <w:rFonts w:ascii="Arial" w:hAnsi="Arial" w:cs="Arial"/>
        </w:rPr>
        <w:t xml:space="preserve"> </w:t>
      </w:r>
      <w:r w:rsidRPr="00157B75">
        <w:rPr>
          <w:rFonts w:ascii="Arial" w:hAnsi="Arial" w:cs="Arial"/>
        </w:rPr>
        <w:t>para</w:t>
      </w:r>
      <w:r w:rsidR="00393159" w:rsidRPr="00157B75">
        <w:rPr>
          <w:rFonts w:ascii="Arial" w:hAnsi="Arial" w:cs="Arial"/>
        </w:rPr>
        <w:t xml:space="preserve"> </w:t>
      </w:r>
      <w:r w:rsidRPr="00157B75">
        <w:rPr>
          <w:rFonts w:ascii="Arial" w:hAnsi="Arial" w:cs="Arial"/>
        </w:rPr>
        <w:t>el</w:t>
      </w:r>
      <w:r w:rsidR="00393159" w:rsidRPr="00157B75">
        <w:rPr>
          <w:rFonts w:ascii="Arial" w:hAnsi="Arial" w:cs="Arial"/>
        </w:rPr>
        <w:t xml:space="preserve"> </w:t>
      </w:r>
      <w:r w:rsidRPr="00157B75">
        <w:rPr>
          <w:rFonts w:ascii="Arial" w:hAnsi="Arial" w:cs="Arial"/>
        </w:rPr>
        <w:t>sector</w:t>
      </w:r>
      <w:r w:rsidR="00393159" w:rsidRPr="00157B75">
        <w:rPr>
          <w:rFonts w:ascii="Arial" w:hAnsi="Arial" w:cs="Arial"/>
        </w:rPr>
        <w:t xml:space="preserve"> </w:t>
      </w:r>
      <w:r w:rsidRPr="00157B75">
        <w:rPr>
          <w:rFonts w:ascii="Arial" w:hAnsi="Arial" w:cs="Arial"/>
        </w:rPr>
        <w:t>cinematográfico,</w:t>
      </w:r>
      <w:r w:rsidR="00393159" w:rsidRPr="00157B75">
        <w:rPr>
          <w:rFonts w:ascii="Arial" w:hAnsi="Arial" w:cs="Arial"/>
        </w:rPr>
        <w:t xml:space="preserve"> </w:t>
      </w:r>
      <w:r w:rsidR="00395ABF" w:rsidRPr="00157B75">
        <w:rPr>
          <w:rFonts w:ascii="Arial" w:hAnsi="Arial" w:cs="Arial"/>
          <w:b/>
        </w:rPr>
        <w:t>21</w:t>
      </w:r>
      <w:r w:rsidR="00F11B17" w:rsidRPr="00157B75">
        <w:rPr>
          <w:rFonts w:ascii="Arial" w:hAnsi="Arial" w:cs="Arial"/>
          <w:b/>
        </w:rPr>
        <w:t xml:space="preserve"> de </w:t>
      </w:r>
      <w:r w:rsidR="00191F92" w:rsidRPr="00157B75">
        <w:rPr>
          <w:rFonts w:ascii="Arial" w:hAnsi="Arial" w:cs="Arial"/>
          <w:b/>
        </w:rPr>
        <w:t>dic</w:t>
      </w:r>
      <w:r w:rsidR="00054E8B" w:rsidRPr="00157B75">
        <w:rPr>
          <w:rFonts w:ascii="Arial" w:hAnsi="Arial" w:cs="Arial"/>
          <w:b/>
        </w:rPr>
        <w:t>iem</w:t>
      </w:r>
      <w:r w:rsidR="00F11B17" w:rsidRPr="00157B75">
        <w:rPr>
          <w:rFonts w:ascii="Arial" w:hAnsi="Arial" w:cs="Arial"/>
          <w:b/>
        </w:rPr>
        <w:t>bre</w:t>
      </w:r>
      <w:r w:rsidR="00393159" w:rsidRPr="00157B75">
        <w:rPr>
          <w:rFonts w:ascii="Arial" w:hAnsi="Arial" w:cs="Arial"/>
          <w:b/>
          <w:bCs/>
        </w:rPr>
        <w:t xml:space="preserve"> </w:t>
      </w:r>
      <w:r w:rsidR="00286180" w:rsidRPr="00157B75">
        <w:rPr>
          <w:rFonts w:ascii="Arial" w:hAnsi="Arial" w:cs="Arial"/>
          <w:b/>
          <w:bCs/>
        </w:rPr>
        <w:t>de</w:t>
      </w:r>
      <w:r w:rsidR="00393159" w:rsidRPr="00157B75">
        <w:rPr>
          <w:rFonts w:ascii="Arial" w:hAnsi="Arial" w:cs="Arial"/>
          <w:b/>
          <w:bCs/>
        </w:rPr>
        <w:t xml:space="preserve"> </w:t>
      </w:r>
      <w:r w:rsidRPr="00157B75">
        <w:rPr>
          <w:rFonts w:ascii="Arial" w:hAnsi="Arial" w:cs="Arial"/>
          <w:b/>
          <w:bCs/>
        </w:rPr>
        <w:t>201</w:t>
      </w:r>
      <w:r w:rsidR="001879F2" w:rsidRPr="00157B75">
        <w:rPr>
          <w:rFonts w:ascii="Arial" w:hAnsi="Arial" w:cs="Arial"/>
          <w:b/>
          <w:bCs/>
        </w:rPr>
        <w:t>8</w:t>
      </w:r>
      <w:r w:rsidRPr="00157B75">
        <w:rPr>
          <w:rFonts w:ascii="Arial" w:hAnsi="Arial" w:cs="Arial"/>
        </w:rPr>
        <w:br/>
        <w:t>Ministerio</w:t>
      </w:r>
      <w:r w:rsidR="00393159" w:rsidRPr="00157B75">
        <w:rPr>
          <w:rFonts w:ascii="Arial" w:hAnsi="Arial" w:cs="Arial"/>
        </w:rPr>
        <w:t xml:space="preserve"> </w:t>
      </w:r>
      <w:r w:rsidRPr="00157B75">
        <w:rPr>
          <w:rFonts w:ascii="Arial" w:hAnsi="Arial" w:cs="Arial"/>
        </w:rPr>
        <w:t>de</w:t>
      </w:r>
      <w:r w:rsidR="00393159" w:rsidRPr="00157B75">
        <w:rPr>
          <w:rFonts w:ascii="Arial" w:hAnsi="Arial" w:cs="Arial"/>
        </w:rPr>
        <w:t xml:space="preserve"> </w:t>
      </w:r>
      <w:r w:rsidRPr="00157B75">
        <w:rPr>
          <w:rFonts w:ascii="Arial" w:hAnsi="Arial" w:cs="Arial"/>
        </w:rPr>
        <w:t>Cultura</w:t>
      </w:r>
      <w:r w:rsidR="00393159" w:rsidRPr="00157B75">
        <w:rPr>
          <w:rFonts w:ascii="Arial" w:hAnsi="Arial" w:cs="Arial"/>
        </w:rPr>
        <w:t xml:space="preserve"> </w:t>
      </w:r>
      <w:r w:rsidRPr="00157B75">
        <w:rPr>
          <w:rFonts w:ascii="Arial" w:hAnsi="Arial" w:cs="Arial"/>
        </w:rPr>
        <w:t>de</w:t>
      </w:r>
      <w:r w:rsidR="00393159" w:rsidRPr="00157B75">
        <w:rPr>
          <w:rFonts w:ascii="Arial" w:hAnsi="Arial" w:cs="Arial"/>
        </w:rPr>
        <w:t xml:space="preserve"> </w:t>
      </w:r>
      <w:r w:rsidRPr="00157B75">
        <w:rPr>
          <w:rFonts w:ascii="Arial" w:hAnsi="Arial" w:cs="Arial"/>
        </w:rPr>
        <w:t>Colombia</w:t>
      </w:r>
      <w:r w:rsidR="00393159" w:rsidRPr="00157B75">
        <w:rPr>
          <w:rFonts w:ascii="Arial" w:hAnsi="Arial" w:cs="Arial"/>
        </w:rPr>
        <w:t xml:space="preserve"> </w:t>
      </w:r>
      <w:r w:rsidRPr="00157B75">
        <w:rPr>
          <w:rFonts w:ascii="Arial" w:hAnsi="Arial" w:cs="Arial"/>
        </w:rPr>
        <w:t>-</w:t>
      </w:r>
      <w:r w:rsidR="00393159" w:rsidRPr="00157B75">
        <w:rPr>
          <w:rFonts w:ascii="Arial" w:hAnsi="Arial" w:cs="Arial"/>
        </w:rPr>
        <w:t xml:space="preserve"> </w:t>
      </w:r>
      <w:r w:rsidRPr="00157B75">
        <w:rPr>
          <w:rFonts w:ascii="Arial" w:hAnsi="Arial" w:cs="Arial"/>
        </w:rPr>
        <w:t>Dirección</w:t>
      </w:r>
      <w:r w:rsidR="00393159" w:rsidRPr="00157B75">
        <w:rPr>
          <w:rFonts w:ascii="Arial" w:hAnsi="Arial" w:cs="Arial"/>
        </w:rPr>
        <w:t xml:space="preserve"> </w:t>
      </w:r>
      <w:r w:rsidRPr="00157B75">
        <w:rPr>
          <w:rFonts w:ascii="Arial" w:hAnsi="Arial" w:cs="Arial"/>
        </w:rPr>
        <w:t>de</w:t>
      </w:r>
      <w:r w:rsidR="00393159" w:rsidRPr="00157B75">
        <w:rPr>
          <w:rFonts w:ascii="Arial" w:hAnsi="Arial" w:cs="Arial"/>
        </w:rPr>
        <w:t xml:space="preserve"> </w:t>
      </w:r>
      <w:r w:rsidRPr="00157B75">
        <w:rPr>
          <w:rFonts w:ascii="Arial" w:hAnsi="Arial" w:cs="Arial"/>
        </w:rPr>
        <w:t>Cinematografía</w:t>
      </w:r>
    </w:p>
    <w:p w:rsidR="006F2DD9" w:rsidRPr="00157B75" w:rsidRDefault="006F2DD9" w:rsidP="00157B75">
      <w:pPr>
        <w:rPr>
          <w:rFonts w:ascii="Arial" w:hAnsi="Arial" w:cs="Arial"/>
        </w:rPr>
      </w:pPr>
    </w:p>
    <w:p w:rsidR="006F2DD9" w:rsidRPr="00157B75" w:rsidRDefault="00F31AC5" w:rsidP="00157B75">
      <w:pPr>
        <w:rPr>
          <w:rFonts w:ascii="Arial" w:hAnsi="Arial" w:cs="Arial"/>
        </w:rPr>
      </w:pPr>
      <w:r w:rsidRPr="00157B75">
        <w:rPr>
          <w:rFonts w:ascii="Arial" w:hAnsi="Arial" w:cs="Arial"/>
          <w:b/>
        </w:rPr>
        <w:t>Si</w:t>
      </w:r>
      <w:r w:rsidR="00393159" w:rsidRPr="00157B75">
        <w:rPr>
          <w:rFonts w:ascii="Arial" w:hAnsi="Arial" w:cs="Arial"/>
          <w:b/>
        </w:rPr>
        <w:t xml:space="preserve"> </w:t>
      </w:r>
      <w:r w:rsidRPr="00157B75">
        <w:rPr>
          <w:rFonts w:ascii="Arial" w:hAnsi="Arial" w:cs="Arial"/>
          <w:b/>
        </w:rPr>
        <w:t>desea</w:t>
      </w:r>
      <w:r w:rsidR="00393159" w:rsidRPr="00157B75">
        <w:rPr>
          <w:rFonts w:ascii="Arial" w:hAnsi="Arial" w:cs="Arial"/>
          <w:b/>
        </w:rPr>
        <w:t xml:space="preserve"> </w:t>
      </w:r>
      <w:r w:rsidRPr="00157B75">
        <w:rPr>
          <w:rFonts w:ascii="Arial" w:hAnsi="Arial" w:cs="Arial"/>
          <w:b/>
        </w:rPr>
        <w:t>comunicarse</w:t>
      </w:r>
      <w:r w:rsidR="00393159" w:rsidRPr="00157B75">
        <w:rPr>
          <w:rFonts w:ascii="Arial" w:hAnsi="Arial" w:cs="Arial"/>
          <w:b/>
        </w:rPr>
        <w:t xml:space="preserve"> </w:t>
      </w:r>
      <w:r w:rsidRPr="00157B75">
        <w:rPr>
          <w:rFonts w:ascii="Arial" w:hAnsi="Arial" w:cs="Arial"/>
          <w:b/>
        </w:rPr>
        <w:t>con</w:t>
      </w:r>
      <w:r w:rsidR="00393159" w:rsidRPr="00157B75">
        <w:rPr>
          <w:rFonts w:ascii="Arial" w:hAnsi="Arial" w:cs="Arial"/>
          <w:b/>
        </w:rPr>
        <w:t xml:space="preserve"> </w:t>
      </w:r>
      <w:r w:rsidRPr="00157B75">
        <w:rPr>
          <w:rFonts w:ascii="Arial" w:hAnsi="Arial" w:cs="Arial"/>
          <w:b/>
        </w:rPr>
        <w:t>el</w:t>
      </w:r>
      <w:r w:rsidR="00393159" w:rsidRPr="00157B75">
        <w:rPr>
          <w:rFonts w:ascii="Arial" w:hAnsi="Arial" w:cs="Arial"/>
          <w:b/>
        </w:rPr>
        <w:t xml:space="preserve"> </w:t>
      </w:r>
      <w:r w:rsidRPr="00157B75">
        <w:rPr>
          <w:rFonts w:ascii="Arial" w:hAnsi="Arial" w:cs="Arial"/>
          <w:b/>
        </w:rPr>
        <w:t>Boletín</w:t>
      </w:r>
      <w:r w:rsidR="00393159" w:rsidRPr="00157B75">
        <w:rPr>
          <w:rFonts w:ascii="Arial" w:hAnsi="Arial" w:cs="Arial"/>
          <w:b/>
        </w:rPr>
        <w:t xml:space="preserve"> </w:t>
      </w:r>
      <w:r w:rsidRPr="00157B75">
        <w:rPr>
          <w:rFonts w:ascii="Arial" w:hAnsi="Arial" w:cs="Arial"/>
          <w:b/>
        </w:rPr>
        <w:t>Claqueta</w:t>
      </w:r>
      <w:r w:rsidR="00393159" w:rsidRPr="00157B75">
        <w:rPr>
          <w:rFonts w:ascii="Arial" w:hAnsi="Arial" w:cs="Arial"/>
          <w:b/>
        </w:rPr>
        <w:t xml:space="preserve"> </w:t>
      </w:r>
      <w:r w:rsidRPr="00157B75">
        <w:rPr>
          <w:rFonts w:ascii="Arial" w:hAnsi="Arial" w:cs="Arial"/>
          <w:b/>
        </w:rPr>
        <w:t>escriba</w:t>
      </w:r>
      <w:r w:rsidR="00393159" w:rsidRPr="00157B75">
        <w:rPr>
          <w:rFonts w:ascii="Arial" w:hAnsi="Arial" w:cs="Arial"/>
          <w:b/>
        </w:rPr>
        <w:t xml:space="preserve"> </w:t>
      </w:r>
      <w:r w:rsidRPr="00157B75">
        <w:rPr>
          <w:rFonts w:ascii="Arial" w:hAnsi="Arial" w:cs="Arial"/>
          <w:b/>
        </w:rPr>
        <w:t>a</w:t>
      </w:r>
      <w:r w:rsidR="00393159" w:rsidRPr="00157B75">
        <w:rPr>
          <w:rFonts w:ascii="Arial" w:hAnsi="Arial" w:cs="Arial"/>
          <w:b/>
        </w:rPr>
        <w:t xml:space="preserve"> </w:t>
      </w:r>
      <w:r w:rsidRPr="00157B75">
        <w:rPr>
          <w:rFonts w:ascii="Arial" w:hAnsi="Arial" w:cs="Arial"/>
          <w:b/>
        </w:rPr>
        <w:t>cine@mincultura.gov.co</w:t>
      </w:r>
      <w:r w:rsidRPr="00157B75">
        <w:rPr>
          <w:rFonts w:ascii="Arial" w:hAnsi="Arial" w:cs="Arial"/>
        </w:rPr>
        <w:br/>
      </w:r>
    </w:p>
    <w:p w:rsidR="006F2DD9" w:rsidRPr="00157B75" w:rsidRDefault="00845581" w:rsidP="00157B75">
      <w:pPr>
        <w:rPr>
          <w:rFonts w:ascii="Arial" w:hAnsi="Arial" w:cs="Arial"/>
        </w:rPr>
      </w:pPr>
      <w:hyperlink r:id="rId9" w:history="1"/>
      <w:hyperlink r:id="rId10" w:tgtFrame="_blank" w:history="1">
        <w:r w:rsidR="00B30823" w:rsidRPr="00157B75">
          <w:rPr>
            <w:rStyle w:val="Hipervnculo"/>
            <w:rFonts w:ascii="Arial" w:hAnsi="Arial" w:cs="Arial"/>
            <w:color w:val="auto"/>
            <w:shd w:val="clear" w:color="auto" w:fill="FFFFFF"/>
            <w:lang w:val="es-ES"/>
          </w:rPr>
          <w:t>Síganos</w:t>
        </w:r>
        <w:r w:rsidR="00393159" w:rsidRPr="00157B75">
          <w:rPr>
            <w:rStyle w:val="Hipervnculo"/>
            <w:rFonts w:ascii="Arial" w:hAnsi="Arial" w:cs="Arial"/>
            <w:color w:val="auto"/>
            <w:shd w:val="clear" w:color="auto" w:fill="FFFFFF"/>
            <w:lang w:val="es-ES"/>
          </w:rPr>
          <w:t xml:space="preserve"> </w:t>
        </w:r>
        <w:r w:rsidR="00B30823" w:rsidRPr="00157B75">
          <w:rPr>
            <w:rStyle w:val="Hipervnculo"/>
            <w:rFonts w:ascii="Arial" w:hAnsi="Arial" w:cs="Arial"/>
            <w:color w:val="auto"/>
            <w:shd w:val="clear" w:color="auto" w:fill="FFFFFF"/>
            <w:lang w:val="es-ES"/>
          </w:rPr>
          <w:t>en</w:t>
        </w:r>
        <w:r w:rsidR="00393159" w:rsidRPr="00157B75">
          <w:rPr>
            <w:rStyle w:val="Hipervnculo"/>
            <w:rFonts w:ascii="Arial" w:hAnsi="Arial" w:cs="Arial"/>
            <w:color w:val="auto"/>
            <w:shd w:val="clear" w:color="auto" w:fill="FFFFFF"/>
            <w:lang w:val="es-ES"/>
          </w:rPr>
          <w:t xml:space="preserve"> </w:t>
        </w:r>
        <w:r w:rsidR="00B30823" w:rsidRPr="00157B75">
          <w:rPr>
            <w:rStyle w:val="Hipervnculo"/>
            <w:rFonts w:ascii="Arial" w:hAnsi="Arial" w:cs="Arial"/>
            <w:color w:val="auto"/>
            <w:shd w:val="clear" w:color="auto" w:fill="FFFFFF"/>
            <w:lang w:val="es-ES"/>
          </w:rPr>
          <w:t>twitter:</w:t>
        </w:r>
        <w:r w:rsidR="00393159" w:rsidRPr="00157B75">
          <w:rPr>
            <w:rStyle w:val="Hipervnculo"/>
            <w:rFonts w:ascii="Arial" w:hAnsi="Arial" w:cs="Arial"/>
            <w:color w:val="auto"/>
            <w:shd w:val="clear" w:color="auto" w:fill="FFFFFF"/>
            <w:lang w:val="es-ES"/>
          </w:rPr>
          <w:t xml:space="preserve"> </w:t>
        </w:r>
        <w:r w:rsidR="00B30823" w:rsidRPr="00157B75">
          <w:rPr>
            <w:rStyle w:val="Hipervnculo"/>
            <w:rFonts w:ascii="Arial" w:hAnsi="Arial" w:cs="Arial"/>
            <w:color w:val="auto"/>
            <w:shd w:val="clear" w:color="auto" w:fill="FFFFFF"/>
            <w:lang w:val="es-ES"/>
          </w:rPr>
          <w:t>@elcinequesomos</w:t>
        </w:r>
      </w:hyperlink>
    </w:p>
    <w:p w:rsidR="00B26119" w:rsidRPr="00157B75" w:rsidRDefault="00B26119" w:rsidP="00157B75">
      <w:pPr>
        <w:rPr>
          <w:rFonts w:ascii="Arial" w:hAnsi="Arial" w:cs="Arial"/>
          <w:color w:val="800000"/>
        </w:rPr>
      </w:pPr>
    </w:p>
    <w:p w:rsidR="00851A99" w:rsidRPr="00157B75" w:rsidRDefault="00851A99" w:rsidP="00157B75">
      <w:pPr>
        <w:rPr>
          <w:rFonts w:ascii="Arial" w:hAnsi="Arial" w:cs="Arial"/>
          <w:color w:val="800000"/>
        </w:rPr>
      </w:pPr>
    </w:p>
    <w:p w:rsidR="00851A99" w:rsidRPr="00157B75" w:rsidRDefault="00851A99" w:rsidP="00157B75">
      <w:pPr>
        <w:rPr>
          <w:rFonts w:ascii="Arial" w:hAnsi="Arial" w:cs="Arial"/>
        </w:rPr>
      </w:pPr>
      <w:r w:rsidRPr="00157B75">
        <w:rPr>
          <w:rFonts w:ascii="Arial" w:hAnsi="Arial" w:cs="Arial"/>
          <w:color w:val="800000"/>
        </w:rPr>
        <w:t>______________________________________________________</w:t>
      </w:r>
    </w:p>
    <w:p w:rsidR="00851A99" w:rsidRPr="00157B75" w:rsidRDefault="00851A99" w:rsidP="00157B75">
      <w:pPr>
        <w:rPr>
          <w:rFonts w:ascii="Arial" w:hAnsi="Arial" w:cs="Arial"/>
          <w:color w:val="800000"/>
          <w:sz w:val="48"/>
          <w:szCs w:val="48"/>
        </w:rPr>
      </w:pPr>
      <w:r w:rsidRPr="00157B75">
        <w:rPr>
          <w:rFonts w:ascii="Arial" w:hAnsi="Arial" w:cs="Arial"/>
          <w:color w:val="800000"/>
          <w:sz w:val="48"/>
          <w:szCs w:val="48"/>
        </w:rPr>
        <w:t>Nos están viendo</w:t>
      </w:r>
    </w:p>
    <w:p w:rsidR="00851A99" w:rsidRPr="00157B75" w:rsidRDefault="00851A99" w:rsidP="00157B75">
      <w:pPr>
        <w:shd w:val="clear" w:color="auto" w:fill="FFFFFF"/>
        <w:textAlignment w:val="baseline"/>
        <w:rPr>
          <w:rStyle w:val="date-display-single"/>
          <w:rFonts w:ascii="Arial" w:hAnsi="Arial" w:cs="Arial"/>
          <w:color w:val="333333"/>
          <w:sz w:val="21"/>
          <w:szCs w:val="21"/>
          <w:bdr w:val="none" w:sz="0" w:space="0" w:color="auto" w:frame="1"/>
        </w:rPr>
      </w:pPr>
      <w:r w:rsidRPr="00157B75">
        <w:rPr>
          <w:rFonts w:ascii="Arial" w:eastAsia="Times New Roman" w:hAnsi="Arial" w:cs="Arial"/>
          <w:b/>
          <w:iCs/>
          <w:color w:val="000080"/>
          <w:sz w:val="28"/>
          <w:szCs w:val="28"/>
          <w:lang w:eastAsia="es-CO"/>
        </w:rPr>
        <w:t>PÁJAROS DE VERANO</w:t>
      </w:r>
    </w:p>
    <w:p w:rsidR="00851A99" w:rsidRPr="00157B75" w:rsidRDefault="00851A99" w:rsidP="00157B75">
      <w:pPr>
        <w:shd w:val="clear" w:color="auto" w:fill="FFFFFF"/>
        <w:rPr>
          <w:rFonts w:ascii="Arial" w:hAnsi="Arial" w:cs="Arial"/>
          <w:color w:val="222222"/>
        </w:rPr>
      </w:pPr>
      <w:r w:rsidRPr="00157B75">
        <w:rPr>
          <w:rFonts w:ascii="Arial" w:hAnsi="Arial" w:cs="Arial"/>
        </w:rPr>
        <w:t xml:space="preserve">Dos nuevos reconocimientos obtuvo esta semana </w:t>
      </w:r>
      <w:r w:rsidRPr="00157B75">
        <w:rPr>
          <w:rFonts w:ascii="Arial" w:hAnsi="Arial" w:cs="Arial"/>
          <w:b/>
        </w:rPr>
        <w:t>Pájaros de verano</w:t>
      </w:r>
      <w:r w:rsidRPr="00157B75">
        <w:rPr>
          <w:rFonts w:ascii="Arial" w:hAnsi="Arial" w:cs="Arial"/>
        </w:rPr>
        <w:t xml:space="preserve">, película dirigida por Cristina Gallego y Ciro Guerra. La coproducción entre Colombia, México, Dinamarca y Francia, fue la ganadora del </w:t>
      </w:r>
      <w:r w:rsidRPr="00157B75">
        <w:rPr>
          <w:rFonts w:ascii="Arial" w:hAnsi="Arial" w:cs="Arial"/>
          <w:color w:val="222222"/>
        </w:rPr>
        <w:t xml:space="preserve">principal premio Coral del 40 Festival de Cine de La Habana, y además </w:t>
      </w:r>
      <w:r w:rsidR="00157B75">
        <w:rPr>
          <w:rFonts w:ascii="Arial" w:hAnsi="Arial" w:cs="Arial"/>
          <w:color w:val="222222"/>
        </w:rPr>
        <w:t xml:space="preserve">se </w:t>
      </w:r>
      <w:r w:rsidRPr="00157B75">
        <w:rPr>
          <w:rFonts w:ascii="Arial" w:hAnsi="Arial" w:cs="Arial"/>
          <w:color w:val="222222"/>
        </w:rPr>
        <w:t>anunci</w:t>
      </w:r>
      <w:r w:rsidR="00157B75">
        <w:rPr>
          <w:rFonts w:ascii="Arial" w:hAnsi="Arial" w:cs="Arial"/>
          <w:color w:val="222222"/>
        </w:rPr>
        <w:t>ó</w:t>
      </w:r>
      <w:r w:rsidRPr="00157B75">
        <w:rPr>
          <w:rFonts w:ascii="Arial" w:hAnsi="Arial" w:cs="Arial"/>
          <w:color w:val="222222"/>
        </w:rPr>
        <w:t xml:space="preserve"> que </w:t>
      </w:r>
      <w:r w:rsidRPr="00157B75">
        <w:rPr>
          <w:rFonts w:ascii="Arial" w:hAnsi="Arial" w:cs="Arial"/>
        </w:rPr>
        <w:t xml:space="preserve">hace parte de </w:t>
      </w:r>
      <w:r w:rsidRPr="00157B75">
        <w:rPr>
          <w:rFonts w:ascii="Arial" w:hAnsi="Arial" w:cs="Arial"/>
          <w:color w:val="222222"/>
        </w:rPr>
        <w:t>las nueve precandidatas al Óscar a la mejor película en lengua extranjera</w:t>
      </w:r>
      <w:r w:rsidR="00A61FA1" w:rsidRPr="00157B75">
        <w:rPr>
          <w:rFonts w:ascii="Arial" w:hAnsi="Arial" w:cs="Arial"/>
          <w:color w:val="222222"/>
        </w:rPr>
        <w:t>.</w:t>
      </w:r>
    </w:p>
    <w:p w:rsidR="00851A99" w:rsidRPr="00157B75" w:rsidRDefault="00851A99" w:rsidP="00157B75">
      <w:pPr>
        <w:shd w:val="clear" w:color="auto" w:fill="FFFFFF"/>
        <w:textAlignment w:val="baseline"/>
        <w:rPr>
          <w:rFonts w:ascii="Arial" w:hAnsi="Arial" w:cs="Arial"/>
        </w:rPr>
      </w:pPr>
      <w:r w:rsidRPr="00157B75">
        <w:rPr>
          <w:rFonts w:ascii="Arial" w:hAnsi="Arial" w:cs="Arial"/>
        </w:rPr>
        <w:t>El filme tiene como tema central la “bonanza marimbera”, el lucrativo negocio de la venta de marihuana a Estados Unidos, que fue un presagio de lo que marcaría a un país por décadas. En la Guajira, una familia Wayúu vive en carne propia las consecuencias del choque entre la ambición y el honor. Su cultura, sus tradiciones y sus vidas son amenazadas por una guerra entre hermanos cuyas consecuencias las sentirá el mundo entero.</w:t>
      </w:r>
    </w:p>
    <w:p w:rsidR="00851A99" w:rsidRPr="00157B75" w:rsidRDefault="00851A99" w:rsidP="00157B75">
      <w:pPr>
        <w:textAlignment w:val="baseline"/>
        <w:rPr>
          <w:rFonts w:ascii="Arial" w:hAnsi="Arial" w:cs="Arial"/>
        </w:rPr>
      </w:pPr>
      <w:r w:rsidRPr="00157B75">
        <w:rPr>
          <w:rFonts w:ascii="Arial" w:hAnsi="Arial" w:cs="Arial"/>
          <w:bCs/>
        </w:rPr>
        <w:t>Reparto:</w:t>
      </w:r>
      <w:r w:rsidRPr="00157B75">
        <w:rPr>
          <w:rFonts w:ascii="Arial" w:hAnsi="Arial" w:cs="Arial"/>
          <w:b/>
          <w:bCs/>
        </w:rPr>
        <w:t xml:space="preserve"> </w:t>
      </w:r>
      <w:r w:rsidRPr="00157B75">
        <w:rPr>
          <w:rFonts w:ascii="Arial" w:hAnsi="Arial" w:cs="Arial"/>
        </w:rPr>
        <w:t>Carmiña Martínez, Jose Acosta, Jhon Narvaez, Natalia Reyes, José Vicente Cotes, Juan Martínez y Greider Meza.</w:t>
      </w:r>
    </w:p>
    <w:p w:rsidR="00851A99" w:rsidRPr="00157B75" w:rsidRDefault="00845581" w:rsidP="00157B75">
      <w:pPr>
        <w:shd w:val="clear" w:color="auto" w:fill="FFFFFF"/>
        <w:textAlignment w:val="baseline"/>
        <w:rPr>
          <w:rStyle w:val="Hipervnculo"/>
          <w:rFonts w:ascii="Arial" w:hAnsi="Arial" w:cs="Arial"/>
          <w:bCs/>
        </w:rPr>
      </w:pPr>
      <w:hyperlink r:id="rId11" w:history="1">
        <w:r w:rsidR="00851A99" w:rsidRPr="00157B75">
          <w:rPr>
            <w:rStyle w:val="Hipervnculo"/>
            <w:rFonts w:ascii="Arial" w:hAnsi="Arial" w:cs="Arial"/>
            <w:bCs/>
          </w:rPr>
          <w:t>Vea más</w:t>
        </w:r>
      </w:hyperlink>
    </w:p>
    <w:p w:rsidR="00851A99" w:rsidRPr="00157B75" w:rsidRDefault="00851A99" w:rsidP="00157B75">
      <w:pPr>
        <w:rPr>
          <w:rFonts w:ascii="Arial" w:hAnsi="Arial" w:cs="Arial"/>
          <w:color w:val="800000"/>
        </w:rPr>
      </w:pPr>
    </w:p>
    <w:p w:rsidR="00157B75" w:rsidRPr="00157B75" w:rsidRDefault="00157B75" w:rsidP="00157B75">
      <w:pPr>
        <w:rPr>
          <w:rFonts w:ascii="Arial" w:hAnsi="Arial" w:cs="Arial"/>
          <w:color w:val="800000"/>
        </w:rPr>
      </w:pPr>
    </w:p>
    <w:p w:rsidR="00DB50A7" w:rsidRPr="00157B75" w:rsidRDefault="00DB50A7" w:rsidP="00157B75">
      <w:pPr>
        <w:rPr>
          <w:rFonts w:ascii="Arial" w:hAnsi="Arial" w:cs="Arial"/>
        </w:rPr>
      </w:pPr>
      <w:r w:rsidRPr="00157B75">
        <w:rPr>
          <w:rFonts w:ascii="Arial" w:hAnsi="Arial" w:cs="Arial"/>
          <w:color w:val="800000"/>
        </w:rPr>
        <w:t>______________________________________________________</w:t>
      </w:r>
    </w:p>
    <w:p w:rsidR="00DB50A7" w:rsidRPr="00157B75" w:rsidRDefault="00DB50A7" w:rsidP="00157B75">
      <w:pPr>
        <w:rPr>
          <w:rFonts w:ascii="Arial" w:hAnsi="Arial" w:cs="Arial"/>
          <w:color w:val="800000"/>
          <w:sz w:val="48"/>
          <w:szCs w:val="48"/>
        </w:rPr>
      </w:pPr>
      <w:r w:rsidRPr="00157B75">
        <w:rPr>
          <w:rFonts w:ascii="Arial" w:hAnsi="Arial" w:cs="Arial"/>
          <w:color w:val="800000"/>
          <w:sz w:val="48"/>
          <w:szCs w:val="48"/>
        </w:rPr>
        <w:t>Adónde van las películas</w:t>
      </w:r>
    </w:p>
    <w:p w:rsidR="00E67C22" w:rsidRPr="00157B75" w:rsidRDefault="00E67C22" w:rsidP="00157B75">
      <w:pPr>
        <w:rPr>
          <w:rFonts w:ascii="Arial" w:eastAsia="Times New Roman" w:hAnsi="Arial" w:cs="Arial"/>
          <w:iCs/>
          <w:color w:val="000080"/>
          <w:sz w:val="28"/>
          <w:szCs w:val="28"/>
          <w:lang w:eastAsia="es-CO"/>
        </w:rPr>
      </w:pPr>
      <w:r w:rsidRPr="00157B75">
        <w:rPr>
          <w:rFonts w:ascii="Arial" w:eastAsia="Times New Roman" w:hAnsi="Arial" w:cs="Arial"/>
          <w:iCs/>
          <w:color w:val="000080"/>
          <w:sz w:val="28"/>
          <w:szCs w:val="28"/>
          <w:lang w:eastAsia="es-CO"/>
        </w:rPr>
        <w:t>VIDEOARTE DE CAMAGÜEY CONVOCA</w:t>
      </w:r>
    </w:p>
    <w:p w:rsidR="00A61FA1" w:rsidRPr="00157B75" w:rsidRDefault="00E67C22" w:rsidP="00157B75">
      <w:pPr>
        <w:pStyle w:val="Textosinformato"/>
        <w:rPr>
          <w:rFonts w:ascii="Arial" w:hAnsi="Arial" w:cs="Arial"/>
          <w:szCs w:val="22"/>
        </w:rPr>
      </w:pPr>
      <w:r w:rsidRPr="00157B75">
        <w:rPr>
          <w:rFonts w:ascii="Arial" w:hAnsi="Arial" w:cs="Arial"/>
          <w:szCs w:val="22"/>
        </w:rPr>
        <w:t>El comité organizador del Festival Internacional de Videoarte de Camagüey – FIVAC, publicó la convocatoria para su octava edición, que tendrá lugar entre el 22 y el 29 de abril de 2019. La temática</w:t>
      </w:r>
      <w:r w:rsidR="00A61FA1" w:rsidRPr="00157B75">
        <w:rPr>
          <w:rFonts w:ascii="Arial" w:hAnsi="Arial" w:cs="Arial"/>
          <w:szCs w:val="22"/>
        </w:rPr>
        <w:t xml:space="preserve"> es </w:t>
      </w:r>
      <w:r w:rsidRPr="00157B75">
        <w:rPr>
          <w:rFonts w:ascii="Arial" w:hAnsi="Arial" w:cs="Arial"/>
          <w:szCs w:val="22"/>
        </w:rPr>
        <w:t>libre y no ha</w:t>
      </w:r>
      <w:r w:rsidR="00A61FA1" w:rsidRPr="00157B75">
        <w:rPr>
          <w:rFonts w:ascii="Arial" w:hAnsi="Arial" w:cs="Arial"/>
          <w:szCs w:val="22"/>
        </w:rPr>
        <w:t xml:space="preserve">y </w:t>
      </w:r>
      <w:r w:rsidRPr="00157B75">
        <w:rPr>
          <w:rFonts w:ascii="Arial" w:hAnsi="Arial" w:cs="Arial"/>
          <w:szCs w:val="22"/>
        </w:rPr>
        <w:t xml:space="preserve">restricciones en la duración de las obras. </w:t>
      </w:r>
    </w:p>
    <w:p w:rsidR="00E67C22" w:rsidRPr="00157B75" w:rsidRDefault="00A61FA1" w:rsidP="00157B75">
      <w:pPr>
        <w:pStyle w:val="Textosinformato"/>
        <w:rPr>
          <w:rFonts w:ascii="Arial" w:hAnsi="Arial" w:cs="Arial"/>
          <w:szCs w:val="22"/>
        </w:rPr>
      </w:pPr>
      <w:r w:rsidRPr="00157B75">
        <w:rPr>
          <w:rFonts w:ascii="Arial" w:hAnsi="Arial" w:cs="Arial"/>
          <w:szCs w:val="22"/>
        </w:rPr>
        <w:t>Abierta</w:t>
      </w:r>
      <w:r w:rsidR="00E67C22" w:rsidRPr="00157B75">
        <w:rPr>
          <w:rFonts w:ascii="Arial" w:hAnsi="Arial" w:cs="Arial"/>
          <w:szCs w:val="22"/>
        </w:rPr>
        <w:t xml:space="preserve"> hasta el 3 de febrero de 2019.</w:t>
      </w:r>
    </w:p>
    <w:p w:rsidR="00E67C22" w:rsidRPr="00157B75" w:rsidRDefault="00845581" w:rsidP="00157B75">
      <w:pPr>
        <w:pStyle w:val="Textosinformato"/>
        <w:rPr>
          <w:rFonts w:ascii="Arial" w:hAnsi="Arial" w:cs="Arial"/>
          <w:szCs w:val="22"/>
        </w:rPr>
      </w:pPr>
      <w:hyperlink r:id="rId12" w:history="1">
        <w:r w:rsidR="00E67C22" w:rsidRPr="00157B75">
          <w:rPr>
            <w:rStyle w:val="Hipervnculo"/>
            <w:rFonts w:ascii="Arial" w:hAnsi="Arial" w:cs="Arial"/>
            <w:szCs w:val="22"/>
          </w:rPr>
          <w:t>Vea más</w:t>
        </w:r>
      </w:hyperlink>
    </w:p>
    <w:p w:rsidR="00E67C22" w:rsidRPr="00157B75" w:rsidRDefault="00E67C22" w:rsidP="00157B75">
      <w:pPr>
        <w:rPr>
          <w:rFonts w:ascii="Arial" w:hAnsi="Arial" w:cs="Arial"/>
          <w:color w:val="800000"/>
        </w:rPr>
      </w:pPr>
    </w:p>
    <w:p w:rsidR="00157B75" w:rsidRPr="00157B75" w:rsidRDefault="00157B75" w:rsidP="00157B75">
      <w:pPr>
        <w:rPr>
          <w:rFonts w:ascii="Arial" w:hAnsi="Arial" w:cs="Arial"/>
          <w:color w:val="800000"/>
        </w:rPr>
      </w:pPr>
    </w:p>
    <w:p w:rsidR="002870A8" w:rsidRPr="00157B75" w:rsidRDefault="002870A8" w:rsidP="00157B75">
      <w:pPr>
        <w:rPr>
          <w:rFonts w:ascii="Arial" w:hAnsi="Arial" w:cs="Arial"/>
          <w:color w:val="800000"/>
        </w:rPr>
      </w:pPr>
      <w:r w:rsidRPr="00157B75">
        <w:rPr>
          <w:rFonts w:ascii="Arial" w:hAnsi="Arial" w:cs="Arial"/>
          <w:color w:val="800000"/>
        </w:rPr>
        <w:lastRenderedPageBreak/>
        <w:t>_______________________________________________________</w:t>
      </w:r>
    </w:p>
    <w:p w:rsidR="002870A8" w:rsidRPr="00157B75" w:rsidRDefault="002870A8" w:rsidP="00157B75">
      <w:pPr>
        <w:rPr>
          <w:rFonts w:ascii="Arial" w:hAnsi="Arial" w:cs="Arial"/>
          <w:color w:val="800000"/>
          <w:sz w:val="48"/>
          <w:szCs w:val="48"/>
        </w:rPr>
      </w:pPr>
      <w:r w:rsidRPr="00157B75">
        <w:rPr>
          <w:rFonts w:ascii="Arial" w:hAnsi="Arial" w:cs="Arial"/>
          <w:color w:val="800000"/>
          <w:sz w:val="48"/>
          <w:szCs w:val="48"/>
        </w:rPr>
        <w:t>En simultánea</w:t>
      </w:r>
    </w:p>
    <w:p w:rsidR="002870A8" w:rsidRPr="00157B75" w:rsidRDefault="002870A8" w:rsidP="00157B75">
      <w:pPr>
        <w:shd w:val="clear" w:color="auto" w:fill="FFFFFF"/>
        <w:rPr>
          <w:rFonts w:ascii="Arial" w:hAnsi="Arial" w:cs="Arial"/>
        </w:rPr>
      </w:pPr>
      <w:r w:rsidRPr="00157B75">
        <w:rPr>
          <w:rFonts w:ascii="Arial" w:hAnsi="Arial" w:cs="Arial"/>
        </w:rPr>
        <w:t>Como parte de la serie</w:t>
      </w:r>
      <w:r w:rsidR="00157B75">
        <w:rPr>
          <w:rFonts w:ascii="Arial" w:hAnsi="Arial" w:cs="Arial"/>
        </w:rPr>
        <w:t xml:space="preserve"> </w:t>
      </w:r>
      <w:hyperlink r:id="rId13" w:tgtFrame="_blank" w:history="1">
        <w:r w:rsidRPr="00157B75">
          <w:rPr>
            <w:rStyle w:val="Hipervnculo"/>
            <w:rFonts w:ascii="Arial" w:hAnsi="Arial" w:cs="Arial"/>
            <w:color w:val="auto"/>
            <w:u w:val="none"/>
          </w:rPr>
          <w:t>Ritos de Iniciación: Lina Rodríguez en primer plano</w:t>
        </w:r>
      </w:hyperlink>
      <w:r w:rsidRPr="00157B75">
        <w:rPr>
          <w:rStyle w:val="Hipervnculo"/>
          <w:rFonts w:ascii="Arial" w:hAnsi="Arial" w:cs="Arial"/>
          <w:color w:val="auto"/>
          <w:u w:val="none"/>
        </w:rPr>
        <w:t xml:space="preserve">, se encuentran </w:t>
      </w:r>
      <w:r w:rsidRPr="00157B75">
        <w:rPr>
          <w:rFonts w:ascii="Arial" w:hAnsi="Arial" w:cs="Arial"/>
        </w:rPr>
        <w:t>disponibles</w:t>
      </w:r>
      <w:r w:rsidR="00157B75">
        <w:rPr>
          <w:rFonts w:ascii="Arial" w:hAnsi="Arial" w:cs="Arial"/>
        </w:rPr>
        <w:t xml:space="preserve"> </w:t>
      </w:r>
      <w:r w:rsidRPr="00157B75">
        <w:rPr>
          <w:rFonts w:ascii="Arial" w:hAnsi="Arial" w:cs="Arial"/>
        </w:rPr>
        <w:t>por un mes en </w:t>
      </w:r>
      <w:hyperlink r:id="rId14" w:tgtFrame="_blank" w:history="1">
        <w:r w:rsidRPr="00157B75">
          <w:rPr>
            <w:rStyle w:val="Hipervnculo"/>
            <w:rFonts w:ascii="Arial" w:hAnsi="Arial" w:cs="Arial"/>
            <w:color w:val="auto"/>
          </w:rPr>
          <w:t>@mubi</w:t>
        </w:r>
      </w:hyperlink>
      <w:r w:rsidRPr="00157B75">
        <w:rPr>
          <w:rFonts w:ascii="Arial" w:hAnsi="Arial" w:cs="Arial"/>
        </w:rPr>
        <w:t>, la plataforma VOD para cinéfilos, los dos largometrajes de la realizadora colombiana Lina Rodriguez. Se podrán ver:</w:t>
      </w:r>
      <w:r w:rsidR="00157B75">
        <w:rPr>
          <w:rFonts w:ascii="Arial" w:hAnsi="Arial" w:cs="Arial"/>
        </w:rPr>
        <w:t xml:space="preserve"> </w:t>
      </w:r>
      <w:hyperlink r:id="rId15" w:tgtFrame="_blank" w:history="1">
        <w:r w:rsidRPr="00157B75">
          <w:rPr>
            <w:rStyle w:val="Hipervnculo"/>
            <w:rFonts w:ascii="Arial" w:hAnsi="Arial" w:cs="Arial"/>
            <w:b/>
            <w:iCs/>
            <w:color w:val="auto"/>
          </w:rPr>
          <w:t>Señoritas</w:t>
        </w:r>
      </w:hyperlink>
      <w:r w:rsidR="00157B75">
        <w:rPr>
          <w:rStyle w:val="Hipervnculo"/>
          <w:rFonts w:ascii="Arial" w:hAnsi="Arial" w:cs="Arial"/>
          <w:b/>
          <w:iCs/>
          <w:color w:val="auto"/>
        </w:rPr>
        <w:t xml:space="preserve"> </w:t>
      </w:r>
      <w:r w:rsidRPr="00157B75">
        <w:rPr>
          <w:rFonts w:ascii="Arial" w:hAnsi="Arial" w:cs="Arial"/>
        </w:rPr>
        <w:t>hasta el 2 de enero de 2019 y</w:t>
      </w:r>
      <w:r w:rsidR="00157B75">
        <w:rPr>
          <w:rFonts w:ascii="Arial" w:hAnsi="Arial" w:cs="Arial"/>
        </w:rPr>
        <w:t xml:space="preserve"> </w:t>
      </w:r>
      <w:hyperlink r:id="rId16" w:tgtFrame="_blank" w:history="1">
        <w:r w:rsidRPr="00157B75">
          <w:rPr>
            <w:rStyle w:val="Hipervnculo"/>
            <w:rFonts w:ascii="Arial" w:hAnsi="Arial" w:cs="Arial"/>
            <w:b/>
            <w:color w:val="auto"/>
          </w:rPr>
          <w:t>Mañana a esta hora</w:t>
        </w:r>
      </w:hyperlink>
      <w:r w:rsidRPr="00157B75">
        <w:rPr>
          <w:rFonts w:ascii="Arial" w:hAnsi="Arial" w:cs="Arial"/>
        </w:rPr>
        <w:t> hasta el 3 de enero de 2019.</w:t>
      </w:r>
    </w:p>
    <w:p w:rsidR="008E32FC" w:rsidRPr="00157B75" w:rsidRDefault="00845581" w:rsidP="00157B75">
      <w:pPr>
        <w:shd w:val="clear" w:color="auto" w:fill="FFFFFF"/>
        <w:rPr>
          <w:rFonts w:ascii="Arial" w:hAnsi="Arial" w:cs="Arial"/>
          <w:color w:val="222222"/>
        </w:rPr>
      </w:pPr>
      <w:hyperlink r:id="rId17" w:history="1">
        <w:r w:rsidR="008E32FC" w:rsidRPr="00157B75">
          <w:rPr>
            <w:rStyle w:val="Hipervnculo"/>
            <w:rFonts w:ascii="Arial" w:hAnsi="Arial" w:cs="Arial"/>
          </w:rPr>
          <w:t>Vea más</w:t>
        </w:r>
      </w:hyperlink>
    </w:p>
    <w:p w:rsidR="002870A8" w:rsidRPr="00157B75" w:rsidRDefault="002870A8" w:rsidP="00157B75">
      <w:pPr>
        <w:shd w:val="clear" w:color="auto" w:fill="FFFFFF"/>
        <w:rPr>
          <w:rFonts w:ascii="Arial" w:hAnsi="Arial" w:cs="Arial"/>
          <w:color w:val="222222"/>
        </w:rPr>
      </w:pPr>
    </w:p>
    <w:p w:rsidR="002870A8" w:rsidRPr="00157B75" w:rsidRDefault="002870A8" w:rsidP="00157B75">
      <w:pPr>
        <w:tabs>
          <w:tab w:val="left" w:pos="450"/>
        </w:tabs>
        <w:rPr>
          <w:rFonts w:ascii="Arial" w:hAnsi="Arial" w:cs="Arial"/>
          <w:color w:val="CC0000"/>
        </w:rPr>
      </w:pPr>
    </w:p>
    <w:p w:rsidR="002870A8" w:rsidRPr="00157B75" w:rsidRDefault="002870A8" w:rsidP="00157B75">
      <w:pPr>
        <w:tabs>
          <w:tab w:val="left" w:pos="450"/>
        </w:tabs>
        <w:rPr>
          <w:rFonts w:ascii="Arial" w:eastAsia="Times New Roman" w:hAnsi="Arial" w:cs="Arial"/>
          <w:iCs/>
          <w:color w:val="000080"/>
          <w:sz w:val="28"/>
          <w:szCs w:val="28"/>
          <w:lang w:eastAsia="es-CO"/>
        </w:rPr>
      </w:pPr>
      <w:r w:rsidRPr="00157B75">
        <w:rPr>
          <w:rFonts w:ascii="Arial" w:eastAsia="Times New Roman" w:hAnsi="Arial" w:cs="Arial"/>
          <w:iCs/>
          <w:color w:val="000080"/>
          <w:sz w:val="28"/>
          <w:szCs w:val="28"/>
          <w:lang w:eastAsia="es-CO"/>
        </w:rPr>
        <w:t>FICG TV PITCHBOX</w:t>
      </w:r>
    </w:p>
    <w:p w:rsidR="002870A8" w:rsidRPr="00157B75" w:rsidRDefault="002870A8" w:rsidP="00157B75">
      <w:pPr>
        <w:tabs>
          <w:tab w:val="left" w:pos="450"/>
        </w:tabs>
        <w:rPr>
          <w:rFonts w:ascii="Arial" w:hAnsi="Arial" w:cs="Arial"/>
        </w:rPr>
      </w:pPr>
      <w:r w:rsidRPr="00157B75">
        <w:rPr>
          <w:rFonts w:ascii="Arial" w:hAnsi="Arial" w:cs="Arial"/>
        </w:rPr>
        <w:t>La plataforma online Filmarket Hub ab</w:t>
      </w:r>
      <w:r w:rsidR="00157B75">
        <w:rPr>
          <w:rFonts w:ascii="Arial" w:hAnsi="Arial" w:cs="Arial"/>
        </w:rPr>
        <w:t xml:space="preserve">rió </w:t>
      </w:r>
      <w:r w:rsidRPr="00157B75">
        <w:rPr>
          <w:rFonts w:ascii="Arial" w:hAnsi="Arial" w:cs="Arial"/>
        </w:rPr>
        <w:t xml:space="preserve">la convocatoria de proyectos para FICG TV Pitchbox, un nuevo evento de pitching enfocado a series de ficción latinoamericanas en fase de desarrollo, </w:t>
      </w:r>
      <w:r w:rsidR="008E32FC" w:rsidRPr="00157B75">
        <w:rPr>
          <w:rFonts w:ascii="Arial" w:hAnsi="Arial" w:cs="Arial"/>
        </w:rPr>
        <w:t xml:space="preserve">que </w:t>
      </w:r>
      <w:r w:rsidRPr="00157B75">
        <w:rPr>
          <w:rFonts w:ascii="Arial" w:hAnsi="Arial" w:cs="Arial"/>
        </w:rPr>
        <w:t xml:space="preserve">tendrá lugar el próximo 13 de marzo en el marco de Industria del Festival Internacional de Cine en Guadalajara. Entre los proyectos </w:t>
      </w:r>
      <w:r w:rsidR="00DD5465" w:rsidRPr="00157B75">
        <w:rPr>
          <w:rFonts w:ascii="Arial" w:hAnsi="Arial" w:cs="Arial"/>
        </w:rPr>
        <w:t>postulad</w:t>
      </w:r>
      <w:r w:rsidRPr="00157B75">
        <w:rPr>
          <w:rFonts w:ascii="Arial" w:hAnsi="Arial" w:cs="Arial"/>
        </w:rPr>
        <w:t xml:space="preserve">os, siete serán seleccionados para </w:t>
      </w:r>
      <w:r w:rsidR="00DD5465" w:rsidRPr="00157B75">
        <w:rPr>
          <w:rFonts w:ascii="Arial" w:hAnsi="Arial" w:cs="Arial"/>
        </w:rPr>
        <w:t xml:space="preserve">ser </w:t>
      </w:r>
      <w:r w:rsidRPr="00157B75">
        <w:rPr>
          <w:rFonts w:ascii="Arial" w:hAnsi="Arial" w:cs="Arial"/>
        </w:rPr>
        <w:t>presenta</w:t>
      </w:r>
      <w:r w:rsidR="00157B75">
        <w:rPr>
          <w:rFonts w:ascii="Arial" w:hAnsi="Arial" w:cs="Arial"/>
        </w:rPr>
        <w:t>dos</w:t>
      </w:r>
      <w:r w:rsidRPr="00157B75">
        <w:rPr>
          <w:rFonts w:ascii="Arial" w:hAnsi="Arial" w:cs="Arial"/>
        </w:rPr>
        <w:t xml:space="preserve"> ante ejecutivos de las principales televisiones y plataformas de Latinoamérica.</w:t>
      </w:r>
    </w:p>
    <w:p w:rsidR="002870A8" w:rsidRPr="00157B75" w:rsidRDefault="002870A8" w:rsidP="00157B75">
      <w:pPr>
        <w:tabs>
          <w:tab w:val="left" w:pos="450"/>
        </w:tabs>
        <w:rPr>
          <w:rFonts w:ascii="Arial" w:hAnsi="Arial" w:cs="Arial"/>
        </w:rPr>
      </w:pPr>
      <w:r w:rsidRPr="00157B75">
        <w:rPr>
          <w:rFonts w:ascii="Arial" w:hAnsi="Arial" w:cs="Arial"/>
        </w:rPr>
        <w:t>Hasta el 17 de enero los proyectos de serie interesados podrán inscribirse como candidatos a través del mercado online de Filmarket Hub. Los seleccionados y diez menciones especiales se anunciarán el 31 de enero.</w:t>
      </w:r>
    </w:p>
    <w:p w:rsidR="008E32FC" w:rsidRPr="00157B75" w:rsidRDefault="00845581" w:rsidP="00157B75">
      <w:pPr>
        <w:tabs>
          <w:tab w:val="left" w:pos="450"/>
        </w:tabs>
        <w:rPr>
          <w:rFonts w:ascii="Arial" w:hAnsi="Arial" w:cs="Arial"/>
        </w:rPr>
      </w:pPr>
      <w:hyperlink r:id="rId18" w:history="1">
        <w:r w:rsidR="008E32FC" w:rsidRPr="00157B75">
          <w:rPr>
            <w:rStyle w:val="Hipervnculo"/>
            <w:rFonts w:ascii="Arial" w:hAnsi="Arial" w:cs="Arial"/>
          </w:rPr>
          <w:t>Vea más</w:t>
        </w:r>
      </w:hyperlink>
    </w:p>
    <w:p w:rsidR="002870A8" w:rsidRPr="00157B75" w:rsidRDefault="002870A8" w:rsidP="00157B75">
      <w:pPr>
        <w:tabs>
          <w:tab w:val="left" w:pos="450"/>
        </w:tabs>
        <w:rPr>
          <w:rFonts w:ascii="Arial" w:hAnsi="Arial" w:cs="Arial"/>
        </w:rPr>
      </w:pPr>
    </w:p>
    <w:p w:rsidR="002870A8" w:rsidRPr="00157B75" w:rsidRDefault="002870A8" w:rsidP="00157B75">
      <w:pPr>
        <w:rPr>
          <w:rFonts w:ascii="Arial" w:hAnsi="Arial" w:cs="Arial"/>
          <w:color w:val="800000"/>
        </w:rPr>
      </w:pPr>
    </w:p>
    <w:p w:rsidR="002870A8" w:rsidRPr="00157B75" w:rsidRDefault="002870A8" w:rsidP="00157B75">
      <w:pPr>
        <w:rPr>
          <w:rFonts w:ascii="Arial" w:hAnsi="Arial" w:cs="Arial"/>
          <w:color w:val="800000"/>
        </w:rPr>
      </w:pPr>
      <w:r w:rsidRPr="00157B75">
        <w:rPr>
          <w:rFonts w:ascii="Arial" w:hAnsi="Arial" w:cs="Arial"/>
          <w:color w:val="800000"/>
        </w:rPr>
        <w:t>______________________________________________________</w:t>
      </w:r>
    </w:p>
    <w:p w:rsidR="002870A8" w:rsidRPr="00157B75" w:rsidRDefault="002870A8" w:rsidP="00157B75">
      <w:pPr>
        <w:rPr>
          <w:rFonts w:ascii="Arial" w:hAnsi="Arial" w:cs="Arial"/>
          <w:color w:val="800000"/>
          <w:sz w:val="48"/>
          <w:szCs w:val="48"/>
        </w:rPr>
      </w:pPr>
      <w:r w:rsidRPr="00157B75">
        <w:rPr>
          <w:rFonts w:ascii="Arial" w:hAnsi="Arial" w:cs="Arial"/>
          <w:color w:val="800000"/>
          <w:sz w:val="48"/>
          <w:szCs w:val="48"/>
        </w:rPr>
        <w:t>Pizarrón</w:t>
      </w:r>
    </w:p>
    <w:p w:rsidR="002870A8" w:rsidRPr="00157B75" w:rsidRDefault="002870A8" w:rsidP="00157B75">
      <w:pPr>
        <w:shd w:val="clear" w:color="auto" w:fill="FFFFFF"/>
        <w:rPr>
          <w:rFonts w:ascii="Arial" w:eastAsia="Times New Roman" w:hAnsi="Arial" w:cs="Arial"/>
          <w:color w:val="212121"/>
          <w:sz w:val="23"/>
          <w:szCs w:val="23"/>
          <w:lang w:eastAsia="es-CO"/>
        </w:rPr>
      </w:pPr>
      <w:r w:rsidRPr="00157B75">
        <w:rPr>
          <w:rFonts w:ascii="Arial" w:hAnsi="Arial" w:cs="Arial"/>
          <w:color w:val="000080"/>
          <w:sz w:val="28"/>
          <w:szCs w:val="28"/>
          <w:lang w:eastAsia="es-CO"/>
        </w:rPr>
        <w:t>CONSERVATORIO EN CINE</w:t>
      </w:r>
    </w:p>
    <w:p w:rsidR="002870A8" w:rsidRPr="00157B75" w:rsidRDefault="002870A8" w:rsidP="00157B75">
      <w:pPr>
        <w:shd w:val="clear" w:color="auto" w:fill="FFFFFF"/>
        <w:rPr>
          <w:rFonts w:ascii="Arial" w:eastAsia="Times New Roman" w:hAnsi="Arial" w:cs="Arial"/>
          <w:color w:val="212121"/>
          <w:lang w:eastAsia="es-CO"/>
        </w:rPr>
      </w:pPr>
      <w:r w:rsidRPr="00157B75">
        <w:rPr>
          <w:rFonts w:ascii="Arial" w:eastAsia="Times New Roman" w:hAnsi="Arial" w:cs="Arial"/>
          <w:color w:val="000000"/>
          <w:lang w:eastAsia="es-CO"/>
        </w:rPr>
        <w:t>La Escuela Nacional de Cine anuncia la realización de un Conservatorio en Cine, a partir del 8 de enero de 2019 en Bogotá. Este es un espacio en el que se impartirán clases relacionadas con el cine de manera intensiva, con un componente práctico, diseñado para fortalecer el aprendizaje de las herramientas narrativas, técnicas y visuales, a través de una inmersión en hacer, escuchar leer y vivir el cine.</w:t>
      </w:r>
    </w:p>
    <w:p w:rsidR="002870A8" w:rsidRPr="00157B75" w:rsidRDefault="002870A8" w:rsidP="00157B75">
      <w:pPr>
        <w:shd w:val="clear" w:color="auto" w:fill="FFFFFF"/>
        <w:rPr>
          <w:rFonts w:ascii="Arial" w:eastAsia="Times New Roman" w:hAnsi="Arial" w:cs="Arial"/>
          <w:color w:val="000000"/>
          <w:lang w:eastAsia="es-CO"/>
        </w:rPr>
      </w:pPr>
      <w:r w:rsidRPr="00157B75">
        <w:rPr>
          <w:rFonts w:ascii="Arial" w:eastAsia="Times New Roman" w:hAnsi="Arial" w:cs="Arial"/>
          <w:color w:val="000000"/>
          <w:lang w:eastAsia="es-CO"/>
        </w:rPr>
        <w:t>Inscripciones abiertas</w:t>
      </w:r>
      <w:r w:rsidR="00157B75">
        <w:rPr>
          <w:rFonts w:ascii="Arial" w:eastAsia="Times New Roman" w:hAnsi="Arial" w:cs="Arial"/>
          <w:color w:val="000000"/>
          <w:lang w:eastAsia="es-CO"/>
        </w:rPr>
        <w:t>.</w:t>
      </w:r>
    </w:p>
    <w:p w:rsidR="002870A8" w:rsidRPr="00157B75" w:rsidRDefault="00845581" w:rsidP="00157B75">
      <w:pPr>
        <w:shd w:val="clear" w:color="auto" w:fill="FFFFFF"/>
        <w:rPr>
          <w:rFonts w:ascii="Arial" w:eastAsia="Times New Roman" w:hAnsi="Arial" w:cs="Arial"/>
          <w:color w:val="000000"/>
          <w:lang w:eastAsia="es-CO"/>
        </w:rPr>
      </w:pPr>
      <w:hyperlink r:id="rId19" w:history="1">
        <w:r w:rsidR="002870A8" w:rsidRPr="00157B75">
          <w:rPr>
            <w:rStyle w:val="Hipervnculo"/>
            <w:rFonts w:ascii="Arial" w:eastAsia="Times New Roman" w:hAnsi="Arial" w:cs="Arial"/>
            <w:lang w:eastAsia="es-CO"/>
          </w:rPr>
          <w:t>Vea más</w:t>
        </w:r>
      </w:hyperlink>
    </w:p>
    <w:p w:rsidR="002870A8" w:rsidRPr="00157B75" w:rsidRDefault="002870A8" w:rsidP="00157B75">
      <w:pPr>
        <w:pStyle w:val="yiv6159229180msonormal"/>
        <w:shd w:val="clear" w:color="auto" w:fill="FFFFFF"/>
        <w:spacing w:before="0" w:beforeAutospacing="0" w:after="0" w:afterAutospacing="0"/>
        <w:rPr>
          <w:rFonts w:ascii="Arial" w:hAnsi="Arial" w:cs="Arial"/>
          <w:color w:val="800000"/>
          <w:sz w:val="22"/>
          <w:szCs w:val="22"/>
        </w:rPr>
      </w:pPr>
    </w:p>
    <w:p w:rsidR="00E67C22" w:rsidRPr="00157B75" w:rsidRDefault="00E67C22" w:rsidP="00157B75">
      <w:pPr>
        <w:rPr>
          <w:rFonts w:ascii="Arial" w:hAnsi="Arial" w:cs="Arial"/>
          <w:color w:val="800000"/>
        </w:rPr>
      </w:pPr>
    </w:p>
    <w:p w:rsidR="007B4FA7" w:rsidRPr="00157B75" w:rsidRDefault="007B4FA7" w:rsidP="00157B75">
      <w:pPr>
        <w:rPr>
          <w:rFonts w:ascii="Arial" w:hAnsi="Arial" w:cs="Arial"/>
          <w:color w:val="800000"/>
        </w:rPr>
      </w:pPr>
      <w:r w:rsidRPr="00157B75">
        <w:rPr>
          <w:rFonts w:ascii="Arial" w:hAnsi="Arial" w:cs="Arial"/>
          <w:color w:val="800000"/>
        </w:rPr>
        <w:t>_________________________________________________</w:t>
      </w:r>
    </w:p>
    <w:p w:rsidR="007B4FA7" w:rsidRPr="00157B75" w:rsidRDefault="007B4FA7" w:rsidP="00157B75">
      <w:pPr>
        <w:rPr>
          <w:rFonts w:ascii="Arial" w:hAnsi="Arial" w:cs="Arial"/>
          <w:color w:val="800000"/>
          <w:sz w:val="48"/>
          <w:szCs w:val="48"/>
        </w:rPr>
      </w:pPr>
      <w:r w:rsidRPr="00157B75">
        <w:rPr>
          <w:rFonts w:ascii="Arial" w:hAnsi="Arial" w:cs="Arial"/>
          <w:color w:val="800000"/>
          <w:sz w:val="48"/>
          <w:szCs w:val="48"/>
        </w:rPr>
        <w:t>Inserto</w:t>
      </w:r>
    </w:p>
    <w:p w:rsidR="00E67C22" w:rsidRPr="00157B75" w:rsidRDefault="00E67C22" w:rsidP="00157B75">
      <w:pPr>
        <w:tabs>
          <w:tab w:val="left" w:pos="450"/>
        </w:tabs>
        <w:rPr>
          <w:rFonts w:ascii="Arial" w:hAnsi="Arial" w:cs="Arial"/>
          <w:color w:val="000080"/>
          <w:sz w:val="28"/>
          <w:szCs w:val="28"/>
          <w:lang w:eastAsia="es-CO"/>
        </w:rPr>
      </w:pPr>
      <w:r w:rsidRPr="00157B75">
        <w:rPr>
          <w:rFonts w:ascii="Arial" w:hAnsi="Arial" w:cs="Arial"/>
          <w:color w:val="000080"/>
          <w:sz w:val="28"/>
          <w:szCs w:val="28"/>
          <w:lang w:eastAsia="es-CO"/>
        </w:rPr>
        <w:t>ACREDITACIONES FICCI</w:t>
      </w:r>
    </w:p>
    <w:p w:rsidR="00E67C22" w:rsidRPr="00157B75" w:rsidRDefault="00E67C22" w:rsidP="00157B75">
      <w:pPr>
        <w:pStyle w:val="NormalWeb"/>
        <w:rPr>
          <w:rStyle w:val="Textoennegrita"/>
          <w:rFonts w:ascii="Arial" w:hAnsi="Arial" w:cs="Arial"/>
          <w:b w:val="0"/>
          <w:sz w:val="22"/>
          <w:szCs w:val="22"/>
        </w:rPr>
      </w:pPr>
      <w:r w:rsidRPr="00157B75">
        <w:rPr>
          <w:rStyle w:val="Textoennegrita"/>
          <w:rFonts w:ascii="Arial" w:hAnsi="Arial" w:cs="Arial"/>
          <w:b w:val="0"/>
          <w:sz w:val="22"/>
          <w:szCs w:val="22"/>
        </w:rPr>
        <w:t xml:space="preserve">El Festival Internacional de Cine de Cartagena de Indias -FICCI- anuncia que se encuentran disponibles las acreditaciones para su edición 59, en </w:t>
      </w:r>
      <w:hyperlink r:id="rId20" w:history="1">
        <w:r w:rsidRPr="00157B75">
          <w:rPr>
            <w:rStyle w:val="Hipervnculo"/>
            <w:rFonts w:ascii="Arial" w:hAnsi="Arial" w:cs="Arial"/>
            <w:bCs/>
            <w:sz w:val="22"/>
            <w:szCs w:val="22"/>
          </w:rPr>
          <w:t>www.ficcifestival.com</w:t>
        </w:r>
      </w:hyperlink>
      <w:r w:rsidRPr="00157B75">
        <w:rPr>
          <w:rStyle w:val="Textoennegrita"/>
          <w:rFonts w:ascii="Arial" w:hAnsi="Arial" w:cs="Arial"/>
          <w:b w:val="0"/>
          <w:sz w:val="22"/>
          <w:szCs w:val="22"/>
        </w:rPr>
        <w:t>. La inscripción da derecho a seis días de proyecciones, contenidos académicos, kit de bienvenida, ingreso a la ceremonia de apertura y clausura, descuentos en restaurantes y hoteles aliados al Festival.</w:t>
      </w:r>
    </w:p>
    <w:p w:rsidR="00E67C22" w:rsidRPr="00157B75" w:rsidRDefault="00E67C22" w:rsidP="00157B75">
      <w:pPr>
        <w:pStyle w:val="NormalWeb"/>
        <w:rPr>
          <w:rFonts w:ascii="Arial" w:hAnsi="Arial" w:cs="Arial"/>
          <w:sz w:val="22"/>
          <w:szCs w:val="22"/>
        </w:rPr>
      </w:pPr>
      <w:r w:rsidRPr="00157B75">
        <w:rPr>
          <w:rFonts w:ascii="Arial" w:hAnsi="Arial" w:cs="Arial"/>
          <w:sz w:val="22"/>
          <w:szCs w:val="22"/>
        </w:rPr>
        <w:t>Existen cinco categorías de acreditación: Participantes, para el público general; Industria, para miembros de la industria audiovisual; Estudiantes, para quienes se encuentren cursando estudios de colegio, pregrado o posgrado; Prensa, para comunicadores y periodistas que realizarán cubrimiento del evento para sus respectivos medios de comunicación; y Benefactores.</w:t>
      </w:r>
    </w:p>
    <w:p w:rsidR="00E67C22" w:rsidRPr="00157B75" w:rsidRDefault="00E67C22" w:rsidP="00157B75">
      <w:pPr>
        <w:rPr>
          <w:rFonts w:ascii="Arial" w:hAnsi="Arial" w:cs="Arial"/>
          <w:color w:val="800000"/>
        </w:rPr>
      </w:pPr>
    </w:p>
    <w:p w:rsidR="00157B75" w:rsidRPr="00157B75" w:rsidRDefault="00157B75" w:rsidP="00157B75">
      <w:pPr>
        <w:rPr>
          <w:rFonts w:ascii="Arial" w:hAnsi="Arial" w:cs="Arial"/>
          <w:color w:val="800000"/>
        </w:rPr>
      </w:pPr>
    </w:p>
    <w:p w:rsidR="00E67C22" w:rsidRPr="00157B75" w:rsidRDefault="00E67C22" w:rsidP="00157B75">
      <w:pPr>
        <w:rPr>
          <w:rFonts w:ascii="Arial" w:hAnsi="Arial" w:cs="Arial"/>
          <w:color w:val="000080"/>
          <w:sz w:val="28"/>
          <w:szCs w:val="28"/>
          <w:lang w:eastAsia="es-CO"/>
        </w:rPr>
      </w:pPr>
      <w:r w:rsidRPr="00157B75">
        <w:rPr>
          <w:rFonts w:ascii="Arial" w:hAnsi="Arial" w:cs="Arial"/>
          <w:color w:val="000080"/>
          <w:sz w:val="28"/>
          <w:szCs w:val="28"/>
          <w:lang w:eastAsia="es-CO"/>
        </w:rPr>
        <w:t>LOS ELEGIDO DE FICFUSA</w:t>
      </w:r>
    </w:p>
    <w:p w:rsidR="00E67C22" w:rsidRPr="00157B75" w:rsidRDefault="00E67C22" w:rsidP="00157B75">
      <w:pPr>
        <w:rPr>
          <w:rFonts w:ascii="Arial" w:eastAsia="Times New Roman" w:hAnsi="Arial" w:cs="Arial"/>
          <w:color w:val="000000"/>
          <w:lang w:eastAsia="es-CO"/>
        </w:rPr>
      </w:pPr>
      <w:r w:rsidRPr="00157B75">
        <w:rPr>
          <w:rFonts w:ascii="Arial" w:eastAsia="Times New Roman" w:hAnsi="Arial" w:cs="Arial"/>
          <w:color w:val="000000"/>
          <w:lang w:eastAsia="es-CO"/>
        </w:rPr>
        <w:t xml:space="preserve">La organización del Festival Internacional de Cine de Fusagasugá dio a conocer la selección de las películas que harán parte de la V edición del certamen en: Competencia Internacional de Largometrajes, Competencia regional de cortometrajes “Un Hecho corto” y Competencia Nacional de Videoclips. El evento se realizará del 26 al 29 de diciembre,  </w:t>
      </w:r>
    </w:p>
    <w:p w:rsidR="00E67C22" w:rsidRPr="00157B75" w:rsidRDefault="00E67C22" w:rsidP="00157B75">
      <w:pPr>
        <w:rPr>
          <w:rFonts w:ascii="Arial" w:eastAsia="Times New Roman" w:hAnsi="Arial" w:cs="Arial"/>
          <w:color w:val="000000"/>
          <w:lang w:eastAsia="es-CO"/>
        </w:rPr>
      </w:pPr>
      <w:r w:rsidRPr="00157B75">
        <w:rPr>
          <w:rFonts w:ascii="Arial" w:eastAsia="Times New Roman" w:hAnsi="Arial" w:cs="Arial"/>
          <w:color w:val="000000"/>
          <w:lang w:eastAsia="es-CO"/>
        </w:rPr>
        <w:t xml:space="preserve">Vea </w:t>
      </w:r>
      <w:hyperlink r:id="rId21" w:history="1">
        <w:r w:rsidRPr="00157B75">
          <w:rPr>
            <w:rStyle w:val="Hipervnculo"/>
            <w:rFonts w:ascii="Arial" w:eastAsia="Times New Roman" w:hAnsi="Arial" w:cs="Arial"/>
            <w:lang w:eastAsia="es-CO"/>
          </w:rPr>
          <w:t>aquí</w:t>
        </w:r>
      </w:hyperlink>
      <w:r w:rsidRPr="00157B75">
        <w:rPr>
          <w:rFonts w:ascii="Arial" w:eastAsia="Times New Roman" w:hAnsi="Arial" w:cs="Arial"/>
          <w:color w:val="000000"/>
          <w:lang w:eastAsia="es-CO"/>
        </w:rPr>
        <w:t xml:space="preserve"> la lista de elegidos</w:t>
      </w:r>
    </w:p>
    <w:p w:rsidR="00E67C22" w:rsidRPr="00157B75" w:rsidRDefault="00E67C22" w:rsidP="00157B75">
      <w:pPr>
        <w:rPr>
          <w:rFonts w:ascii="Arial" w:hAnsi="Arial" w:cs="Arial"/>
          <w:color w:val="800000"/>
        </w:rPr>
      </w:pPr>
    </w:p>
    <w:p w:rsidR="008A1C48" w:rsidRPr="00157B75" w:rsidRDefault="008A1C48" w:rsidP="00157B75">
      <w:pPr>
        <w:pStyle w:val="NormalWeb"/>
        <w:rPr>
          <w:rFonts w:ascii="Arial" w:hAnsi="Arial" w:cs="Arial"/>
          <w:sz w:val="22"/>
          <w:szCs w:val="22"/>
        </w:rPr>
      </w:pPr>
    </w:p>
    <w:p w:rsidR="00845581" w:rsidRDefault="00845581" w:rsidP="00157B75">
      <w:pPr>
        <w:rPr>
          <w:rFonts w:ascii="Arial" w:hAnsi="Arial" w:cs="Arial"/>
          <w:noProof/>
          <w:lang w:eastAsia="es-CO"/>
        </w:rPr>
      </w:pPr>
      <w:r w:rsidRPr="007D57EB">
        <w:rPr>
          <w:rFonts w:ascii="Arial" w:hAnsi="Arial" w:cs="Arial"/>
          <w:noProof/>
          <w:lang w:eastAsia="es-CO"/>
        </w:rPr>
        <w:drawing>
          <wp:anchor distT="114300" distB="114300" distL="114300" distR="114300" simplePos="0" relativeHeight="251661312" behindDoc="0" locked="0" layoutInCell="1" hidden="0" allowOverlap="1" wp14:anchorId="120C7318" wp14:editId="02A82375">
            <wp:simplePos x="0" y="0"/>
            <wp:positionH relativeFrom="column">
              <wp:posOffset>0</wp:posOffset>
            </wp:positionH>
            <wp:positionV relativeFrom="paragraph">
              <wp:posOffset>269875</wp:posOffset>
            </wp:positionV>
            <wp:extent cx="3416731" cy="681038"/>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845581" w:rsidRDefault="00845581" w:rsidP="00157B75">
      <w:pPr>
        <w:rPr>
          <w:rFonts w:ascii="Arial" w:hAnsi="Arial" w:cs="Arial"/>
          <w:noProof/>
          <w:lang w:eastAsia="es-CO"/>
        </w:rPr>
      </w:pPr>
    </w:p>
    <w:p w:rsidR="00845581" w:rsidRDefault="00845581" w:rsidP="00157B75">
      <w:pPr>
        <w:rPr>
          <w:rFonts w:ascii="Arial" w:hAnsi="Arial" w:cs="Arial"/>
          <w:color w:val="800000"/>
        </w:rPr>
      </w:pPr>
    </w:p>
    <w:p w:rsidR="00845581" w:rsidRDefault="00845581" w:rsidP="00157B75">
      <w:pPr>
        <w:rPr>
          <w:rFonts w:ascii="Arial" w:hAnsi="Arial" w:cs="Arial"/>
          <w:color w:val="800000"/>
        </w:rPr>
      </w:pPr>
    </w:p>
    <w:p w:rsidR="00845581" w:rsidRDefault="00845581" w:rsidP="00157B75">
      <w:pPr>
        <w:rPr>
          <w:rFonts w:ascii="Arial" w:hAnsi="Arial" w:cs="Arial"/>
          <w:color w:val="800000"/>
        </w:rPr>
      </w:pPr>
    </w:p>
    <w:p w:rsidR="00845581" w:rsidRDefault="00845581" w:rsidP="00157B75">
      <w:pPr>
        <w:rPr>
          <w:rFonts w:ascii="Arial" w:hAnsi="Arial" w:cs="Arial"/>
          <w:color w:val="800000"/>
        </w:rPr>
      </w:pPr>
    </w:p>
    <w:p w:rsidR="00845581" w:rsidRDefault="00845581" w:rsidP="00157B75">
      <w:pPr>
        <w:rPr>
          <w:rFonts w:ascii="Arial" w:hAnsi="Arial" w:cs="Arial"/>
          <w:color w:val="800000"/>
        </w:rPr>
      </w:pPr>
    </w:p>
    <w:p w:rsidR="00845581" w:rsidRDefault="00845581" w:rsidP="00157B75">
      <w:pPr>
        <w:rPr>
          <w:rFonts w:ascii="Arial" w:hAnsi="Arial" w:cs="Arial"/>
          <w:color w:val="800000"/>
        </w:rPr>
      </w:pPr>
    </w:p>
    <w:p w:rsidR="00F11B17" w:rsidRPr="00157B75" w:rsidRDefault="00F11B17" w:rsidP="00157B75">
      <w:pPr>
        <w:rPr>
          <w:rFonts w:ascii="Arial" w:hAnsi="Arial" w:cs="Arial"/>
        </w:rPr>
      </w:pPr>
      <w:r w:rsidRPr="00157B75">
        <w:rPr>
          <w:rFonts w:ascii="Arial" w:hAnsi="Arial" w:cs="Arial"/>
          <w:color w:val="800000"/>
        </w:rPr>
        <w:t>_______________________________________________________</w:t>
      </w:r>
    </w:p>
    <w:p w:rsidR="00F11B17" w:rsidRPr="00157B75" w:rsidRDefault="00F11B17" w:rsidP="00157B75">
      <w:pPr>
        <w:rPr>
          <w:rFonts w:ascii="Arial" w:hAnsi="Arial" w:cs="Arial"/>
          <w:color w:val="000000" w:themeColor="text1"/>
        </w:rPr>
      </w:pPr>
      <w:r w:rsidRPr="00157B75">
        <w:rPr>
          <w:rFonts w:ascii="Arial" w:hAnsi="Arial" w:cs="Arial"/>
          <w:b/>
          <w:color w:val="000000" w:themeColor="text1"/>
        </w:rPr>
        <w:t>Dirección de Cinematografía</w:t>
      </w:r>
    </w:p>
    <w:p w:rsidR="00F11B17" w:rsidRPr="00157B75" w:rsidRDefault="00F11B17" w:rsidP="00157B75">
      <w:pPr>
        <w:rPr>
          <w:rFonts w:ascii="Arial" w:hAnsi="Arial" w:cs="Arial"/>
          <w:color w:val="000000" w:themeColor="text1"/>
        </w:rPr>
      </w:pPr>
      <w:r w:rsidRPr="00157B75">
        <w:rPr>
          <w:rFonts w:ascii="Arial" w:hAnsi="Arial" w:cs="Arial"/>
          <w:color w:val="000000" w:themeColor="text1"/>
        </w:rPr>
        <w:t>Cra. 8 No 8-43, Bogotá DC, Colombia</w:t>
      </w:r>
    </w:p>
    <w:p w:rsidR="00F11B17" w:rsidRPr="00157B75" w:rsidRDefault="00F11B17" w:rsidP="00157B75">
      <w:pPr>
        <w:rPr>
          <w:rFonts w:ascii="Arial" w:hAnsi="Arial" w:cs="Arial"/>
          <w:color w:val="000000" w:themeColor="text1"/>
        </w:rPr>
      </w:pPr>
      <w:r w:rsidRPr="00157B75">
        <w:rPr>
          <w:rFonts w:ascii="Arial" w:hAnsi="Arial" w:cs="Arial"/>
          <w:color w:val="000000" w:themeColor="text1"/>
        </w:rPr>
        <w:t>(571) 3424100,</w:t>
      </w:r>
    </w:p>
    <w:p w:rsidR="00F11B17" w:rsidRPr="00157B75" w:rsidRDefault="00845581" w:rsidP="00157B75">
      <w:pPr>
        <w:rPr>
          <w:rFonts w:ascii="Arial" w:hAnsi="Arial" w:cs="Arial"/>
          <w:color w:val="000000" w:themeColor="text1"/>
        </w:rPr>
      </w:pPr>
      <w:hyperlink r:id="rId22" w:history="1">
        <w:r w:rsidR="00F11B17" w:rsidRPr="00157B75">
          <w:rPr>
            <w:rStyle w:val="Hipervnculo"/>
            <w:rFonts w:ascii="Arial" w:hAnsi="Arial" w:cs="Arial"/>
            <w:color w:val="000000" w:themeColor="text1"/>
          </w:rPr>
          <w:t>cine@mincultura.gov.co</w:t>
        </w:r>
      </w:hyperlink>
    </w:p>
    <w:p w:rsidR="00F11B17" w:rsidRPr="00157B75" w:rsidRDefault="00845581" w:rsidP="00157B75">
      <w:pPr>
        <w:rPr>
          <w:rFonts w:ascii="Arial" w:hAnsi="Arial" w:cs="Arial"/>
          <w:color w:val="000000" w:themeColor="text1"/>
        </w:rPr>
      </w:pPr>
      <w:hyperlink r:id="rId23" w:history="1">
        <w:r w:rsidR="00F11B17" w:rsidRPr="00157B75">
          <w:rPr>
            <w:rStyle w:val="Hipervnculo"/>
            <w:rFonts w:ascii="Arial" w:hAnsi="Arial" w:cs="Arial"/>
            <w:color w:val="000000" w:themeColor="text1"/>
          </w:rPr>
          <w:t>www.mincultura.gov.co</w:t>
        </w:r>
      </w:hyperlink>
    </w:p>
    <w:p w:rsidR="00F11B17" w:rsidRPr="00157B75" w:rsidRDefault="00F11B17" w:rsidP="00157B75">
      <w:pPr>
        <w:rPr>
          <w:rFonts w:ascii="Arial" w:hAnsi="Arial" w:cs="Arial"/>
          <w:color w:val="000000" w:themeColor="text1"/>
        </w:rPr>
      </w:pPr>
      <w:r w:rsidRPr="00157B75">
        <w:rPr>
          <w:rFonts w:ascii="Arial" w:hAnsi="Arial" w:cs="Arial"/>
          <w:b/>
          <w:bCs/>
          <w:color w:val="000000" w:themeColor="text1"/>
        </w:rPr>
        <w:t>___________________________________________________________</w:t>
      </w:r>
    </w:p>
    <w:p w:rsidR="008B27BA" w:rsidRPr="00157B75" w:rsidRDefault="00F11B17" w:rsidP="00157B75">
      <w:pPr>
        <w:rPr>
          <w:rFonts w:ascii="Arial" w:hAnsi="Arial" w:cs="Arial"/>
          <w:color w:val="000000" w:themeColor="text1"/>
        </w:rPr>
      </w:pPr>
      <w:r w:rsidRPr="00157B75">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8B27BA" w:rsidRPr="00157B75"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AEE" w:rsidRDefault="004F5AEE" w:rsidP="006A0D5C">
      <w:r>
        <w:separator/>
      </w:r>
    </w:p>
  </w:endnote>
  <w:endnote w:type="continuationSeparator" w:id="0">
    <w:p w:rsidR="004F5AEE" w:rsidRDefault="004F5AEE"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AEE" w:rsidRDefault="004F5AEE" w:rsidP="006A0D5C">
      <w:r>
        <w:separator/>
      </w:r>
    </w:p>
  </w:footnote>
  <w:footnote w:type="continuationSeparator" w:id="0">
    <w:p w:rsidR="004F5AEE" w:rsidRDefault="004F5AEE"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448E0"/>
    <w:rsid w:val="0004545B"/>
    <w:rsid w:val="0004549B"/>
    <w:rsid w:val="000459D6"/>
    <w:rsid w:val="00045E97"/>
    <w:rsid w:val="00051442"/>
    <w:rsid w:val="00054E8B"/>
    <w:rsid w:val="00060B0D"/>
    <w:rsid w:val="000610CE"/>
    <w:rsid w:val="00063D67"/>
    <w:rsid w:val="00064D56"/>
    <w:rsid w:val="000650F6"/>
    <w:rsid w:val="0006566B"/>
    <w:rsid w:val="00066788"/>
    <w:rsid w:val="00067B1C"/>
    <w:rsid w:val="0007016F"/>
    <w:rsid w:val="00070CD7"/>
    <w:rsid w:val="00071840"/>
    <w:rsid w:val="00075F7D"/>
    <w:rsid w:val="00081385"/>
    <w:rsid w:val="00081A5D"/>
    <w:rsid w:val="00082A54"/>
    <w:rsid w:val="00083B16"/>
    <w:rsid w:val="00090B6D"/>
    <w:rsid w:val="00090F91"/>
    <w:rsid w:val="00091F73"/>
    <w:rsid w:val="00094AB4"/>
    <w:rsid w:val="000A0392"/>
    <w:rsid w:val="000A3FAA"/>
    <w:rsid w:val="000B0FC4"/>
    <w:rsid w:val="000B166C"/>
    <w:rsid w:val="000B3240"/>
    <w:rsid w:val="000B375D"/>
    <w:rsid w:val="000B7736"/>
    <w:rsid w:val="000C1D15"/>
    <w:rsid w:val="000C51FD"/>
    <w:rsid w:val="000C57D3"/>
    <w:rsid w:val="000D1993"/>
    <w:rsid w:val="000D2858"/>
    <w:rsid w:val="000D5A39"/>
    <w:rsid w:val="000D61D6"/>
    <w:rsid w:val="000D7386"/>
    <w:rsid w:val="000E42AA"/>
    <w:rsid w:val="000F206E"/>
    <w:rsid w:val="000F28FD"/>
    <w:rsid w:val="000F400D"/>
    <w:rsid w:val="000F6FED"/>
    <w:rsid w:val="00100BC4"/>
    <w:rsid w:val="00100F54"/>
    <w:rsid w:val="00105AE1"/>
    <w:rsid w:val="00105ECF"/>
    <w:rsid w:val="00107566"/>
    <w:rsid w:val="0011019F"/>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40010"/>
    <w:rsid w:val="001428D1"/>
    <w:rsid w:val="00143477"/>
    <w:rsid w:val="00143C04"/>
    <w:rsid w:val="00143FC1"/>
    <w:rsid w:val="00144772"/>
    <w:rsid w:val="0015070F"/>
    <w:rsid w:val="00151C69"/>
    <w:rsid w:val="0015260A"/>
    <w:rsid w:val="00153196"/>
    <w:rsid w:val="00157930"/>
    <w:rsid w:val="00157B75"/>
    <w:rsid w:val="001608E3"/>
    <w:rsid w:val="00163FA5"/>
    <w:rsid w:val="001640F6"/>
    <w:rsid w:val="001650B9"/>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53CC5"/>
    <w:rsid w:val="00261E27"/>
    <w:rsid w:val="002635F3"/>
    <w:rsid w:val="00264C98"/>
    <w:rsid w:val="00266A0F"/>
    <w:rsid w:val="002720FE"/>
    <w:rsid w:val="00272FE0"/>
    <w:rsid w:val="00274B77"/>
    <w:rsid w:val="00277577"/>
    <w:rsid w:val="002825AE"/>
    <w:rsid w:val="00284BCF"/>
    <w:rsid w:val="00286180"/>
    <w:rsid w:val="002870A8"/>
    <w:rsid w:val="0029023E"/>
    <w:rsid w:val="002920B1"/>
    <w:rsid w:val="00292434"/>
    <w:rsid w:val="00293947"/>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23145"/>
    <w:rsid w:val="00337939"/>
    <w:rsid w:val="00343609"/>
    <w:rsid w:val="00343AB6"/>
    <w:rsid w:val="0034794B"/>
    <w:rsid w:val="0035519F"/>
    <w:rsid w:val="0036556B"/>
    <w:rsid w:val="00367774"/>
    <w:rsid w:val="0037026A"/>
    <w:rsid w:val="00371DFF"/>
    <w:rsid w:val="0037618A"/>
    <w:rsid w:val="00380C0D"/>
    <w:rsid w:val="00381327"/>
    <w:rsid w:val="00383E18"/>
    <w:rsid w:val="00386DEC"/>
    <w:rsid w:val="00392748"/>
    <w:rsid w:val="00393159"/>
    <w:rsid w:val="00393CBE"/>
    <w:rsid w:val="00395ABF"/>
    <w:rsid w:val="003961BD"/>
    <w:rsid w:val="0039770C"/>
    <w:rsid w:val="003A0918"/>
    <w:rsid w:val="003A28E1"/>
    <w:rsid w:val="003A5364"/>
    <w:rsid w:val="003A6711"/>
    <w:rsid w:val="003A6AB1"/>
    <w:rsid w:val="003A7183"/>
    <w:rsid w:val="003A7F6A"/>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1961"/>
    <w:rsid w:val="0041275B"/>
    <w:rsid w:val="004141B7"/>
    <w:rsid w:val="00420C4E"/>
    <w:rsid w:val="004265D7"/>
    <w:rsid w:val="00426F00"/>
    <w:rsid w:val="0043186D"/>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75E03"/>
    <w:rsid w:val="00484573"/>
    <w:rsid w:val="0048586D"/>
    <w:rsid w:val="00485C53"/>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F9F"/>
    <w:rsid w:val="004C524D"/>
    <w:rsid w:val="004C767C"/>
    <w:rsid w:val="004D1FDA"/>
    <w:rsid w:val="004D34D2"/>
    <w:rsid w:val="004D4B54"/>
    <w:rsid w:val="004D551C"/>
    <w:rsid w:val="004D69A3"/>
    <w:rsid w:val="004E322B"/>
    <w:rsid w:val="004E442C"/>
    <w:rsid w:val="004E4FB7"/>
    <w:rsid w:val="004E7269"/>
    <w:rsid w:val="004F0953"/>
    <w:rsid w:val="004F1A80"/>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97F"/>
    <w:rsid w:val="00765BC5"/>
    <w:rsid w:val="00767CD6"/>
    <w:rsid w:val="00775725"/>
    <w:rsid w:val="00777C82"/>
    <w:rsid w:val="00777D66"/>
    <w:rsid w:val="007805ED"/>
    <w:rsid w:val="00782A1F"/>
    <w:rsid w:val="00786851"/>
    <w:rsid w:val="00790DFA"/>
    <w:rsid w:val="00791216"/>
    <w:rsid w:val="00791C76"/>
    <w:rsid w:val="00797DFE"/>
    <w:rsid w:val="007A1EE6"/>
    <w:rsid w:val="007A40AA"/>
    <w:rsid w:val="007A5B29"/>
    <w:rsid w:val="007B03AA"/>
    <w:rsid w:val="007B0E6A"/>
    <w:rsid w:val="007B2636"/>
    <w:rsid w:val="007B4FA7"/>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5581"/>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952A7"/>
    <w:rsid w:val="008969CC"/>
    <w:rsid w:val="00897086"/>
    <w:rsid w:val="00897111"/>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2FC"/>
    <w:rsid w:val="008E3B62"/>
    <w:rsid w:val="008E4BE6"/>
    <w:rsid w:val="008E603A"/>
    <w:rsid w:val="008F0501"/>
    <w:rsid w:val="008F3938"/>
    <w:rsid w:val="00903740"/>
    <w:rsid w:val="00903B41"/>
    <w:rsid w:val="00905395"/>
    <w:rsid w:val="009113E1"/>
    <w:rsid w:val="00912420"/>
    <w:rsid w:val="00913CA9"/>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645CA"/>
    <w:rsid w:val="00973001"/>
    <w:rsid w:val="00973191"/>
    <w:rsid w:val="0097747E"/>
    <w:rsid w:val="00980162"/>
    <w:rsid w:val="00980D87"/>
    <w:rsid w:val="00986BDA"/>
    <w:rsid w:val="00990052"/>
    <w:rsid w:val="00992965"/>
    <w:rsid w:val="00992C8A"/>
    <w:rsid w:val="00993607"/>
    <w:rsid w:val="00994151"/>
    <w:rsid w:val="009944DF"/>
    <w:rsid w:val="00995E89"/>
    <w:rsid w:val="009A30F8"/>
    <w:rsid w:val="009A4A40"/>
    <w:rsid w:val="009B4904"/>
    <w:rsid w:val="009B648A"/>
    <w:rsid w:val="009B76C3"/>
    <w:rsid w:val="009C20FF"/>
    <w:rsid w:val="009C331D"/>
    <w:rsid w:val="009C6031"/>
    <w:rsid w:val="009C6338"/>
    <w:rsid w:val="009C6C5A"/>
    <w:rsid w:val="009D1206"/>
    <w:rsid w:val="009D53FD"/>
    <w:rsid w:val="009D5470"/>
    <w:rsid w:val="009E25F6"/>
    <w:rsid w:val="009E29E8"/>
    <w:rsid w:val="009E2A5F"/>
    <w:rsid w:val="009E587E"/>
    <w:rsid w:val="009F067F"/>
    <w:rsid w:val="009F26AF"/>
    <w:rsid w:val="009F5A2D"/>
    <w:rsid w:val="009F6CDB"/>
    <w:rsid w:val="00A025BA"/>
    <w:rsid w:val="00A06EC1"/>
    <w:rsid w:val="00A12DEE"/>
    <w:rsid w:val="00A17A1A"/>
    <w:rsid w:val="00A210FB"/>
    <w:rsid w:val="00A214F6"/>
    <w:rsid w:val="00A21B5C"/>
    <w:rsid w:val="00A21D6F"/>
    <w:rsid w:val="00A238B4"/>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6A16"/>
    <w:rsid w:val="00A97256"/>
    <w:rsid w:val="00AA122E"/>
    <w:rsid w:val="00AA2BED"/>
    <w:rsid w:val="00AA454E"/>
    <w:rsid w:val="00AA473F"/>
    <w:rsid w:val="00AA7736"/>
    <w:rsid w:val="00AB1839"/>
    <w:rsid w:val="00AB3662"/>
    <w:rsid w:val="00AB376E"/>
    <w:rsid w:val="00AC1FB1"/>
    <w:rsid w:val="00AC23FE"/>
    <w:rsid w:val="00AC3A14"/>
    <w:rsid w:val="00AD0513"/>
    <w:rsid w:val="00AD3335"/>
    <w:rsid w:val="00AD7461"/>
    <w:rsid w:val="00AE2C2A"/>
    <w:rsid w:val="00AE526E"/>
    <w:rsid w:val="00AE624C"/>
    <w:rsid w:val="00AF6041"/>
    <w:rsid w:val="00AF68CA"/>
    <w:rsid w:val="00AF7E29"/>
    <w:rsid w:val="00B02269"/>
    <w:rsid w:val="00B03444"/>
    <w:rsid w:val="00B05327"/>
    <w:rsid w:val="00B13112"/>
    <w:rsid w:val="00B14854"/>
    <w:rsid w:val="00B151CE"/>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9A5"/>
    <w:rsid w:val="00B95B73"/>
    <w:rsid w:val="00B97597"/>
    <w:rsid w:val="00B976AA"/>
    <w:rsid w:val="00BA6984"/>
    <w:rsid w:val="00BA7685"/>
    <w:rsid w:val="00BB1C86"/>
    <w:rsid w:val="00BB6ECC"/>
    <w:rsid w:val="00BC0D0A"/>
    <w:rsid w:val="00BC16FF"/>
    <w:rsid w:val="00BC4C30"/>
    <w:rsid w:val="00BC6106"/>
    <w:rsid w:val="00BE3BE1"/>
    <w:rsid w:val="00BE4D91"/>
    <w:rsid w:val="00BE4EB3"/>
    <w:rsid w:val="00BF36A9"/>
    <w:rsid w:val="00BF762D"/>
    <w:rsid w:val="00BF7ED8"/>
    <w:rsid w:val="00C000E6"/>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46E4B"/>
    <w:rsid w:val="00C506D5"/>
    <w:rsid w:val="00C54E9E"/>
    <w:rsid w:val="00C57CA8"/>
    <w:rsid w:val="00C66A3E"/>
    <w:rsid w:val="00C66BA0"/>
    <w:rsid w:val="00C72B7A"/>
    <w:rsid w:val="00C74D91"/>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11367"/>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E1D"/>
    <w:rsid w:val="00D8617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15C7"/>
    <w:rsid w:val="00DC483D"/>
    <w:rsid w:val="00DC78AC"/>
    <w:rsid w:val="00DD107B"/>
    <w:rsid w:val="00DD2F69"/>
    <w:rsid w:val="00DD4BBB"/>
    <w:rsid w:val="00DD5465"/>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3A88"/>
    <w:rsid w:val="00E359CB"/>
    <w:rsid w:val="00E4472A"/>
    <w:rsid w:val="00E44A98"/>
    <w:rsid w:val="00E45C84"/>
    <w:rsid w:val="00E464A4"/>
    <w:rsid w:val="00E5229B"/>
    <w:rsid w:val="00E523E7"/>
    <w:rsid w:val="00E52AC2"/>
    <w:rsid w:val="00E5556F"/>
    <w:rsid w:val="00E55C0B"/>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DD8"/>
    <w:rsid w:val="00ED5560"/>
    <w:rsid w:val="00ED6B6D"/>
    <w:rsid w:val="00ED756F"/>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1B17"/>
    <w:rsid w:val="00F13A4C"/>
    <w:rsid w:val="00F20FEA"/>
    <w:rsid w:val="00F21AF3"/>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6DFE"/>
    <w:rsid w:val="00FB1750"/>
    <w:rsid w:val="00FB47A1"/>
    <w:rsid w:val="00FB5D32"/>
    <w:rsid w:val="00FB5FAC"/>
    <w:rsid w:val="00FB6BD5"/>
    <w:rsid w:val="00FC2CEF"/>
    <w:rsid w:val="00FC55FD"/>
    <w:rsid w:val="00FD00CD"/>
    <w:rsid w:val="00FD0A59"/>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22624-EC12-4566-9D0F-A1FDD1B1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ldefense.proofpoint.com/v2/url?u=https-3A__mubi.com_es_specials_lina-2Drodriguez&amp;d=DwMFaQ&amp;c=-nIDXP95V38wHwNfcoM0HuICxH-zv-kaMxwytub8tKA&amp;r=uHzbFeJhKc4veaSa7xn-RCTnEA8UKJfmhGk5dhTw7KU&amp;m=_amGKWn7wW6hEObTTvUTHbEj-fU75mjTeuJuywuirOA&amp;s=Eg9kJO0ZANNRua5KbljuapFM0pjNZwd0SBlOLB-vFtQ&amp;e=" TargetMode="External"/><Relationship Id="rId18" Type="http://schemas.openxmlformats.org/officeDocument/2006/relationships/hyperlink" Target="Pitchbox:https://www.filmarkethub.com/calls/ficg-tv-pitchbox"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es-la.facebook.com/ficfusa/" TargetMode="External"/><Relationship Id="rId7" Type="http://schemas.openxmlformats.org/officeDocument/2006/relationships/endnotes" Target="endnotes.xml"/><Relationship Id="rId12" Type="http://schemas.openxmlformats.org/officeDocument/2006/relationships/hyperlink" Target="https://urldefense.proofpoint.com/v2/url?u=http-3A__www.fivacuba.com_index.php_convocatoria_&amp;d=DwIFaQ&amp;c=-nIDXP95V38wHwNfcoM0HuICxH-zv-kaMxwytub8tKA&amp;r=MowwZ_-0H3tCy-RTZGM8bIDR81AHvyBhe1O9dfrsewg&amp;m=OvnmwYdsKLoKDF_1lmIRC7NBcnbjBnOwVkNbBhRfOdg&amp;s=Ijnw-7IOQhf6ZDGbab3kUzs4TmH82JsjuF1hgJ2rVvE&amp;e=" TargetMode="External"/><Relationship Id="rId17" Type="http://schemas.openxmlformats.org/officeDocument/2006/relationships/hyperlink" Target="https://mubi.com/notebook/posts/the-everyday-explorations-of-lina-rodriguez-s-cinem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ldefense.proofpoint.com/v2/url?u=https-3A__mubi.com_es_showing_this-2Dtime-2Dtomorrow&amp;d=DwMFaQ&amp;c=-nIDXP95V38wHwNfcoM0HuICxH-zv-kaMxwytub8tKA&amp;r=uHzbFeJhKc4veaSa7xn-RCTnEA8UKJfmhGk5dhTw7KU&amp;m=_amGKWn7wW6hEObTTvUTHbEj-fU75mjTeuJuywuirOA&amp;s=UeMk9fTLJnwYQEdJC1-bwVHUpPBYK7z8OQjDemgiPz8&amp;e=" TargetMode="External"/><Relationship Id="rId20" Type="http://schemas.openxmlformats.org/officeDocument/2006/relationships/hyperlink" Target="www.ficcifestival.com"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banafilmfestival.com/premio/premios-coral-40-festiv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ldefense.proofpoint.com/v2/url?u=https-3A__mubi.com_es_showing_senoritas&amp;d=DwMFaQ&amp;c=-nIDXP95V38wHwNfcoM0HuICxH-zv-kaMxwytub8tKA&amp;r=uHzbFeJhKc4veaSa7xn-RCTnEA8UKJfmhGk5dhTw7KU&amp;m=_amGKWn7wW6hEObTTvUTHbEj-fU75mjTeuJuywuirOA&amp;s=_xZlBjekLmQsYkUOv4GiwjEtE76b4m_DDfzO_9QWVsU&amp;e=" TargetMode="External"/><Relationship Id="rId23" Type="http://schemas.openxmlformats.org/officeDocument/2006/relationships/hyperlink" Target="https://mng.mincultura.gov.co/" TargetMode="External"/><Relationship Id="rId28" Type="http://schemas.openxmlformats.org/officeDocument/2006/relationships/customXml" Target="../customXml/item4.xml"/><Relationship Id="rId10" Type="http://schemas.openxmlformats.org/officeDocument/2006/relationships/hyperlink" Target="https://twitter.com/MejorVeamonos" TargetMode="External"/><Relationship Id="rId19" Type="http://schemas.openxmlformats.org/officeDocument/2006/relationships/hyperlink" Target="http://www.enacc.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urldefense.proofpoint.com/v2/url?u=https-3A__twitter.com_mubi-3Fref-5Fsrc-3Dtwsrc-255Egoogle-257Ctwcamp-255Eserp-257Ctwgr-255Eauthor&amp;d=DwMFaQ&amp;c=-nIDXP95V38wHwNfcoM0HuICxH-zv-kaMxwytub8tKA&amp;r=uHzbFeJhKc4veaSa7xn-RCTnEA8UKJfmhGk5dhTw7KU&amp;m=_amGKWn7wW6hEObTTvUTHbEj-fU75mjTeuJuywuirOA&amp;s=Q7eOml5fOwFzvF5rqFjTDLTTG2QonriLOYsi0igzSIU&amp;e=" TargetMode="External"/><Relationship Id="rId22" Type="http://schemas.openxmlformats.org/officeDocument/2006/relationships/hyperlink" Target="mailto:cine@mincultura.gov.co" TargetMode="External"/><Relationship Id="rId27"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H7EN5MXTHQNV-1299-295</_dlc_DocId>
    <_dlc_DocIdUrl xmlns="ae9388c0-b1e2-40ea-b6a8-c51c7913cbd2">
      <Url>https://mng.mincultura.gov.co/areas/cinematografia/_layouts/15/DocIdRedir.aspx?ID=H7EN5MXTHQNV-1299-295</Url>
      <Description>H7EN5MXTHQNV-1299-295</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833B8-8D76-4458-B593-B7AD65471F24}"/>
</file>

<file path=customXml/itemProps2.xml><?xml version="1.0" encoding="utf-8"?>
<ds:datastoreItem xmlns:ds="http://schemas.openxmlformats.org/officeDocument/2006/customXml" ds:itemID="{27D12E5B-1790-4D80-8B61-9E6C13686321}"/>
</file>

<file path=customXml/itemProps3.xml><?xml version="1.0" encoding="utf-8"?>
<ds:datastoreItem xmlns:ds="http://schemas.openxmlformats.org/officeDocument/2006/customXml" ds:itemID="{354B1F23-261E-4800-811D-A50E89CF2BAF}"/>
</file>

<file path=customXml/itemProps4.xml><?xml version="1.0" encoding="utf-8"?>
<ds:datastoreItem xmlns:ds="http://schemas.openxmlformats.org/officeDocument/2006/customXml" ds:itemID="{7F7AD0E8-9B11-45DB-A4C2-5245B3BB363E}"/>
</file>

<file path=customXml/itemProps5.xml><?xml version="1.0" encoding="utf-8"?>
<ds:datastoreItem xmlns:ds="http://schemas.openxmlformats.org/officeDocument/2006/customXml" ds:itemID="{CB0856AE-EACC-4A0D-AC62-0AF784ABB939}"/>
</file>

<file path=docProps/app.xml><?xml version="1.0" encoding="utf-8"?>
<Properties xmlns="http://schemas.openxmlformats.org/officeDocument/2006/extended-properties" xmlns:vt="http://schemas.openxmlformats.org/officeDocument/2006/docPropsVTypes">
  <Template>Normal.dotm</Template>
  <TotalTime>21190</TotalTime>
  <Pages>3</Pages>
  <Words>1120</Words>
  <Characters>6160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Francisco Rozo Triana</cp:lastModifiedBy>
  <cp:revision>92</cp:revision>
  <cp:lastPrinted>2018-11-23T19:08:00Z</cp:lastPrinted>
  <dcterms:created xsi:type="dcterms:W3CDTF">2018-08-10T20:01:00Z</dcterms:created>
  <dcterms:modified xsi:type="dcterms:W3CDTF">2018-12-21T19:23:00Z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28b18c5c-6a1b-4892-8b28-114cf7b6ac8a</vt:lpwstr>
  </property>
</Properties>
</file>