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361A70" w:rsidRDefault="003D09BC" w:rsidP="00480E9E">
      <w:pPr>
        <w:rPr>
          <w:rFonts w:ascii="Arial" w:hAnsi="Arial" w:cs="Arial"/>
          <w:color w:val="800000"/>
          <w:sz w:val="48"/>
          <w:szCs w:val="48"/>
        </w:rPr>
      </w:pPr>
      <w:r w:rsidRPr="00361A70">
        <w:rPr>
          <w:rFonts w:ascii="Arial" w:hAnsi="Arial" w:cs="Arial"/>
          <w:color w:val="800000"/>
          <w:sz w:val="48"/>
          <w:szCs w:val="48"/>
        </w:rPr>
        <w:t>Ministerio de Cultura</w:t>
      </w:r>
      <w:r w:rsidRPr="00361A70">
        <w:rPr>
          <w:rFonts w:ascii="Arial" w:hAnsi="Arial" w:cs="Arial"/>
          <w:color w:val="800000"/>
          <w:sz w:val="48"/>
          <w:szCs w:val="48"/>
        </w:rPr>
        <w:br/>
      </w:r>
      <w:r w:rsidR="00CE1A5D" w:rsidRPr="00361A70">
        <w:rPr>
          <w:rFonts w:ascii="Arial" w:hAnsi="Arial" w:cs="Arial"/>
          <w:color w:val="800000"/>
        </w:rPr>
        <w:t>________________________________________________________</w:t>
      </w:r>
      <w:r w:rsidRPr="00361A70">
        <w:rPr>
          <w:rFonts w:ascii="Arial" w:hAnsi="Arial" w:cs="Arial"/>
          <w:sz w:val="20"/>
          <w:szCs w:val="20"/>
        </w:rPr>
        <w:br/>
      </w:r>
      <w:r w:rsidRPr="00361A70">
        <w:rPr>
          <w:rFonts w:ascii="Arial" w:hAnsi="Arial" w:cs="Arial"/>
          <w:color w:val="800000"/>
          <w:sz w:val="48"/>
          <w:szCs w:val="48"/>
        </w:rPr>
        <w:t xml:space="preserve">Claqueta / toma </w:t>
      </w:r>
      <w:r w:rsidR="008C283B" w:rsidRPr="00361A70">
        <w:rPr>
          <w:rFonts w:ascii="Arial" w:hAnsi="Arial" w:cs="Arial"/>
          <w:color w:val="800000"/>
          <w:sz w:val="48"/>
          <w:szCs w:val="48"/>
        </w:rPr>
        <w:t>8</w:t>
      </w:r>
      <w:r w:rsidR="00866689" w:rsidRPr="00361A70">
        <w:rPr>
          <w:rFonts w:ascii="Arial" w:hAnsi="Arial" w:cs="Arial"/>
          <w:color w:val="800000"/>
          <w:sz w:val="48"/>
          <w:szCs w:val="48"/>
        </w:rPr>
        <w:t>2</w:t>
      </w:r>
      <w:r w:rsidR="005D4D6A" w:rsidRPr="00361A70">
        <w:rPr>
          <w:rFonts w:ascii="Arial" w:hAnsi="Arial" w:cs="Arial"/>
          <w:color w:val="800000"/>
          <w:sz w:val="48"/>
          <w:szCs w:val="48"/>
        </w:rPr>
        <w:t>1</w:t>
      </w:r>
    </w:p>
    <w:p w:rsidR="006F2DD9" w:rsidRPr="00361A70" w:rsidRDefault="003D09BC" w:rsidP="00480E9E">
      <w:pPr>
        <w:rPr>
          <w:rFonts w:ascii="Arial" w:hAnsi="Arial" w:cs="Arial"/>
        </w:rPr>
      </w:pPr>
      <w:r w:rsidRPr="00361A70">
        <w:rPr>
          <w:rFonts w:ascii="Arial" w:hAnsi="Arial" w:cs="Arial"/>
        </w:rPr>
        <w:t xml:space="preserve">Boletín electrónico semanal para el sector cinematográfico, </w:t>
      </w:r>
      <w:r w:rsidR="00866689" w:rsidRPr="00361A70">
        <w:rPr>
          <w:rFonts w:ascii="Arial" w:hAnsi="Arial" w:cs="Arial"/>
          <w:b/>
        </w:rPr>
        <w:t>4</w:t>
      </w:r>
      <w:r w:rsidR="00CE1A5D" w:rsidRPr="00361A70">
        <w:rPr>
          <w:rFonts w:ascii="Arial" w:hAnsi="Arial" w:cs="Arial"/>
          <w:b/>
          <w:bCs/>
        </w:rPr>
        <w:t xml:space="preserve"> </w:t>
      </w:r>
      <w:r w:rsidRPr="00361A70">
        <w:rPr>
          <w:rFonts w:ascii="Arial" w:hAnsi="Arial" w:cs="Arial"/>
          <w:b/>
          <w:bCs/>
        </w:rPr>
        <w:t xml:space="preserve">de </w:t>
      </w:r>
      <w:r w:rsidR="00866689" w:rsidRPr="00361A70">
        <w:rPr>
          <w:rFonts w:ascii="Arial" w:hAnsi="Arial" w:cs="Arial"/>
          <w:b/>
          <w:bCs/>
        </w:rPr>
        <w:t>m</w:t>
      </w:r>
      <w:r w:rsidR="005D2C63" w:rsidRPr="00361A70">
        <w:rPr>
          <w:rFonts w:ascii="Arial" w:hAnsi="Arial" w:cs="Arial"/>
          <w:b/>
          <w:bCs/>
        </w:rPr>
        <w:t>a</w:t>
      </w:r>
      <w:r w:rsidR="00866689" w:rsidRPr="00361A70">
        <w:rPr>
          <w:rFonts w:ascii="Arial" w:hAnsi="Arial" w:cs="Arial"/>
          <w:b/>
          <w:bCs/>
        </w:rPr>
        <w:t>yo</w:t>
      </w:r>
      <w:r w:rsidR="00286180" w:rsidRPr="00361A70">
        <w:rPr>
          <w:rFonts w:ascii="Arial" w:hAnsi="Arial" w:cs="Arial"/>
          <w:b/>
          <w:bCs/>
        </w:rPr>
        <w:t xml:space="preserve"> de</w:t>
      </w:r>
      <w:r w:rsidR="00B544EB" w:rsidRPr="00361A70">
        <w:rPr>
          <w:rFonts w:ascii="Arial" w:hAnsi="Arial" w:cs="Arial"/>
          <w:b/>
          <w:bCs/>
        </w:rPr>
        <w:t xml:space="preserve"> </w:t>
      </w:r>
      <w:r w:rsidRPr="00361A70">
        <w:rPr>
          <w:rFonts w:ascii="Arial" w:hAnsi="Arial" w:cs="Arial"/>
          <w:b/>
          <w:bCs/>
        </w:rPr>
        <w:t>201</w:t>
      </w:r>
      <w:r w:rsidR="001879F2" w:rsidRPr="00361A70">
        <w:rPr>
          <w:rFonts w:ascii="Arial" w:hAnsi="Arial" w:cs="Arial"/>
          <w:b/>
          <w:bCs/>
        </w:rPr>
        <w:t>8</w:t>
      </w:r>
      <w:r w:rsidRPr="00361A70">
        <w:rPr>
          <w:rFonts w:ascii="Arial" w:hAnsi="Arial" w:cs="Arial"/>
        </w:rPr>
        <w:br/>
        <w:t>Ministerio de Cultura de Colombia - Dirección de Cinematografía</w:t>
      </w:r>
    </w:p>
    <w:p w:rsidR="006F2DD9" w:rsidRPr="00361A70" w:rsidRDefault="006F2DD9" w:rsidP="00480E9E">
      <w:pPr>
        <w:rPr>
          <w:rFonts w:ascii="Arial" w:hAnsi="Arial" w:cs="Arial"/>
        </w:rPr>
      </w:pPr>
    </w:p>
    <w:p w:rsidR="006F2DD9" w:rsidRPr="00361A70" w:rsidRDefault="00F31AC5" w:rsidP="00480E9E">
      <w:pPr>
        <w:rPr>
          <w:rFonts w:ascii="Arial" w:hAnsi="Arial" w:cs="Arial"/>
        </w:rPr>
      </w:pPr>
      <w:r w:rsidRPr="00361A70">
        <w:rPr>
          <w:rFonts w:ascii="Arial" w:hAnsi="Arial" w:cs="Arial"/>
          <w:b/>
        </w:rPr>
        <w:t>Si desea comunicarse con el Boletín Claqueta escriba a cine@mincultura.gov.co</w:t>
      </w:r>
      <w:r w:rsidRPr="00361A70">
        <w:rPr>
          <w:rFonts w:ascii="Arial" w:hAnsi="Arial" w:cs="Arial"/>
        </w:rPr>
        <w:br/>
      </w:r>
    </w:p>
    <w:p w:rsidR="006F2DD9" w:rsidRPr="00361A70" w:rsidRDefault="000A294C" w:rsidP="00480E9E">
      <w:pPr>
        <w:rPr>
          <w:rFonts w:ascii="Arial" w:hAnsi="Arial" w:cs="Arial"/>
        </w:rPr>
      </w:pPr>
      <w:hyperlink r:id="rId8" w:history="1"/>
      <w:hyperlink r:id="rId9" w:tgtFrame="_blank" w:history="1">
        <w:r w:rsidR="00B30823" w:rsidRPr="00361A70">
          <w:rPr>
            <w:rStyle w:val="Hipervnculo"/>
            <w:rFonts w:ascii="Arial" w:hAnsi="Arial" w:cs="Arial"/>
            <w:color w:val="auto"/>
            <w:shd w:val="clear" w:color="auto" w:fill="FFFFFF"/>
            <w:lang w:val="es-ES"/>
          </w:rPr>
          <w:t>Síganos en twitter: @elcinequesomos</w:t>
        </w:r>
      </w:hyperlink>
    </w:p>
    <w:p w:rsidR="006F2DD9" w:rsidRPr="00361A70" w:rsidRDefault="006F2DD9" w:rsidP="00480E9E">
      <w:pPr>
        <w:rPr>
          <w:rFonts w:ascii="Arial" w:hAnsi="Arial" w:cs="Arial"/>
        </w:rPr>
      </w:pPr>
    </w:p>
    <w:p w:rsidR="006F2DD9" w:rsidRPr="00361A70" w:rsidRDefault="00C72B7A" w:rsidP="00480E9E">
      <w:pPr>
        <w:rPr>
          <w:rFonts w:ascii="Arial" w:hAnsi="Arial" w:cs="Arial"/>
          <w:sz w:val="20"/>
          <w:szCs w:val="20"/>
        </w:rPr>
      </w:pPr>
      <w:r w:rsidRPr="00361A70">
        <w:rPr>
          <w:rFonts w:ascii="Arial" w:hAnsi="Arial" w:cs="Arial"/>
          <w:color w:val="800000"/>
        </w:rPr>
        <w:t>________________________________________________________</w:t>
      </w:r>
    </w:p>
    <w:p w:rsidR="006F2DD9" w:rsidRPr="00361A70" w:rsidRDefault="00C72B7A" w:rsidP="00480E9E">
      <w:pPr>
        <w:rPr>
          <w:rFonts w:ascii="Arial" w:hAnsi="Arial" w:cs="Arial"/>
          <w:color w:val="800000"/>
        </w:rPr>
      </w:pPr>
      <w:r w:rsidRPr="00361A70">
        <w:rPr>
          <w:rFonts w:ascii="Arial" w:hAnsi="Arial" w:cs="Arial"/>
          <w:color w:val="800000"/>
          <w:sz w:val="48"/>
          <w:szCs w:val="48"/>
        </w:rPr>
        <w:t>En acción</w:t>
      </w:r>
    </w:p>
    <w:p w:rsidR="00934CD6" w:rsidRPr="00934CD6" w:rsidRDefault="00934CD6" w:rsidP="00934CD6">
      <w:pPr>
        <w:rPr>
          <w:rFonts w:ascii="Arial" w:hAnsi="Arial" w:cs="Arial"/>
          <w:color w:val="000080"/>
          <w:sz w:val="28"/>
          <w:szCs w:val="28"/>
        </w:rPr>
      </w:pPr>
      <w:r w:rsidRPr="00934CD6">
        <w:rPr>
          <w:rFonts w:ascii="Arial" w:hAnsi="Arial" w:cs="Arial"/>
          <w:color w:val="000080"/>
          <w:sz w:val="28"/>
          <w:szCs w:val="28"/>
        </w:rPr>
        <w:t xml:space="preserve">RETINA LATINA UNO DE LOS REFERENTES </w:t>
      </w:r>
      <w:r>
        <w:rPr>
          <w:rFonts w:ascii="Arial" w:hAnsi="Arial" w:cs="Arial"/>
          <w:color w:val="000080"/>
          <w:sz w:val="28"/>
          <w:szCs w:val="28"/>
        </w:rPr>
        <w:t xml:space="preserve">DE </w:t>
      </w:r>
      <w:r w:rsidRPr="00934CD6">
        <w:rPr>
          <w:rFonts w:ascii="Arial" w:hAnsi="Arial" w:cs="Arial"/>
          <w:color w:val="000080"/>
          <w:sz w:val="28"/>
          <w:szCs w:val="28"/>
        </w:rPr>
        <w:t>EXPOCULTURA</w:t>
      </w:r>
    </w:p>
    <w:p w:rsidR="00934CD6" w:rsidRPr="00934CD6" w:rsidRDefault="00934CD6" w:rsidP="00934CD6">
      <w:pPr>
        <w:rPr>
          <w:rFonts w:ascii="Arial" w:hAnsi="Arial" w:cs="Arial"/>
        </w:rPr>
      </w:pPr>
      <w:r w:rsidRPr="00934CD6">
        <w:rPr>
          <w:rFonts w:ascii="Arial" w:hAnsi="Arial" w:cs="Arial"/>
        </w:rPr>
        <w:t xml:space="preserve">La plataforma digital para para ver cine latinoamericano, Retina Latina </w:t>
      </w:r>
      <w:hyperlink r:id="rId10" w:history="1">
        <w:r w:rsidRPr="00687D58">
          <w:rPr>
            <w:rStyle w:val="Hipervnculo"/>
            <w:rFonts w:ascii="Arial" w:hAnsi="Arial" w:cs="Arial"/>
          </w:rPr>
          <w:t>www.retinalatina.org</w:t>
        </w:r>
      </w:hyperlink>
      <w:r>
        <w:rPr>
          <w:rFonts w:ascii="Arial" w:hAnsi="Arial" w:cs="Arial"/>
        </w:rPr>
        <w:t>,</w:t>
      </w:r>
      <w:r w:rsidRPr="00934CD6">
        <w:rPr>
          <w:rFonts w:ascii="Arial" w:hAnsi="Arial" w:cs="Arial"/>
        </w:rPr>
        <w:t xml:space="preserve"> estará presente en Referentes -Expocultura 2018, evento que tendrá lugar del 10 al 12 de mayo en el Jardín Botánico de Medellín.</w:t>
      </w:r>
    </w:p>
    <w:p w:rsidR="00934CD6" w:rsidRPr="00934CD6" w:rsidRDefault="00934CD6" w:rsidP="00934CD6">
      <w:pPr>
        <w:rPr>
          <w:rFonts w:ascii="Arial" w:hAnsi="Arial" w:cs="Arial"/>
        </w:rPr>
      </w:pPr>
      <w:r w:rsidRPr="00934CD6">
        <w:rPr>
          <w:rFonts w:ascii="Arial" w:hAnsi="Arial" w:cs="Arial"/>
        </w:rPr>
        <w:t xml:space="preserve">El certamen, organizado por la Alcaldía de la capital antioqueña, busca fortalecer, conectar y visibilizar las propuestas artísticas y culturales que están transformando la ciudad en un espacio para la cultura local en conexión con el mundo, donde se congregan distintas áreas artísticas como el audiovisual, la música, el teatro, la danza y las artes visuales.   </w:t>
      </w:r>
    </w:p>
    <w:p w:rsidR="00934CD6" w:rsidRPr="00934CD6" w:rsidRDefault="00934CD6" w:rsidP="00934CD6">
      <w:pPr>
        <w:rPr>
          <w:rFonts w:ascii="Arial" w:hAnsi="Arial" w:cs="Arial"/>
        </w:rPr>
      </w:pPr>
      <w:r w:rsidRPr="00934CD6">
        <w:rPr>
          <w:rFonts w:ascii="Arial" w:hAnsi="Arial" w:cs="Arial"/>
        </w:rPr>
        <w:t>Yenny Chaverra, coordinadora de Retina Latina estará compartiendo la experiencia de la plataforma el viernes 11 de mayo a las 2:00 p.m. en el espacio “Un tinto con”</w:t>
      </w:r>
      <w:r>
        <w:rPr>
          <w:rFonts w:ascii="Arial" w:hAnsi="Arial" w:cs="Arial"/>
        </w:rPr>
        <w:t>,</w:t>
      </w:r>
      <w:r w:rsidRPr="00934CD6">
        <w:rPr>
          <w:rFonts w:ascii="Arial" w:hAnsi="Arial" w:cs="Arial"/>
        </w:rPr>
        <w:t xml:space="preserve"> al lado Mercedes Cardona y Carlos Henao de la corporación Cinefilia y las cineastas antioqueñas Laura Mora </w:t>
      </w:r>
      <w:r>
        <w:rPr>
          <w:rFonts w:ascii="Arial" w:hAnsi="Arial" w:cs="Arial"/>
        </w:rPr>
        <w:t>(</w:t>
      </w:r>
      <w:r w:rsidRPr="00934CD6">
        <w:rPr>
          <w:rFonts w:ascii="Arial" w:hAnsi="Arial" w:cs="Arial"/>
          <w:b/>
        </w:rPr>
        <w:t>Matar a Jesús</w:t>
      </w:r>
      <w:r>
        <w:rPr>
          <w:rFonts w:ascii="Arial" w:hAnsi="Arial" w:cs="Arial"/>
          <w:b/>
        </w:rPr>
        <w:t>)</w:t>
      </w:r>
      <w:r w:rsidRPr="00934CD6">
        <w:rPr>
          <w:rFonts w:ascii="Arial" w:hAnsi="Arial" w:cs="Arial"/>
        </w:rPr>
        <w:t xml:space="preserve"> y Daniela Abad </w:t>
      </w:r>
      <w:r>
        <w:rPr>
          <w:rFonts w:ascii="Arial" w:hAnsi="Arial" w:cs="Arial"/>
        </w:rPr>
        <w:t>(</w:t>
      </w:r>
      <w:r w:rsidRPr="00934CD6">
        <w:rPr>
          <w:rFonts w:ascii="Arial" w:hAnsi="Arial" w:cs="Arial"/>
          <w:b/>
        </w:rPr>
        <w:t>Smiling Lombana</w:t>
      </w:r>
      <w:r>
        <w:rPr>
          <w:rFonts w:ascii="Arial" w:hAnsi="Arial" w:cs="Arial"/>
        </w:rPr>
        <w:t>)</w:t>
      </w:r>
      <w:r w:rsidRPr="00934CD6">
        <w:rPr>
          <w:rFonts w:ascii="Arial" w:hAnsi="Arial" w:cs="Arial"/>
        </w:rPr>
        <w:t xml:space="preserve">. Adicionalmente, hará parte del panel sobre Curaduría cultural, donde compartirá reflexiones sobre la importancia de la curaduría en proyectos de circulación de obras audiovisuales.  </w:t>
      </w:r>
    </w:p>
    <w:p w:rsidR="00934CD6" w:rsidRDefault="00934CD6" w:rsidP="00DC78E3">
      <w:pPr>
        <w:rPr>
          <w:rFonts w:ascii="Arial" w:hAnsi="Arial" w:cs="Arial"/>
        </w:rPr>
      </w:pPr>
      <w:r w:rsidRPr="00934CD6">
        <w:rPr>
          <w:rFonts w:ascii="Arial" w:hAnsi="Arial" w:cs="Arial"/>
        </w:rPr>
        <w:t xml:space="preserve">Encuentre la programación completa </w:t>
      </w:r>
      <w:hyperlink r:id="rId11" w:history="1">
        <w:r w:rsidRPr="00934CD6">
          <w:rPr>
            <w:rStyle w:val="Hipervnculo"/>
            <w:rFonts w:ascii="Arial" w:hAnsi="Arial" w:cs="Arial"/>
          </w:rPr>
          <w:t>aquí</w:t>
        </w:r>
      </w:hyperlink>
      <w:r>
        <w:rPr>
          <w:rFonts w:ascii="Arial" w:hAnsi="Arial" w:cs="Arial"/>
        </w:rPr>
        <w:t>.</w:t>
      </w:r>
    </w:p>
    <w:p w:rsidR="00934CD6" w:rsidRDefault="00934CD6" w:rsidP="00DC78E3">
      <w:pPr>
        <w:rPr>
          <w:rFonts w:ascii="Arial" w:hAnsi="Arial" w:cs="Arial"/>
        </w:rPr>
      </w:pPr>
    </w:p>
    <w:p w:rsidR="00934CD6" w:rsidRPr="00934CD6" w:rsidRDefault="00934CD6" w:rsidP="00DC78E3">
      <w:pPr>
        <w:rPr>
          <w:rFonts w:ascii="Arial" w:hAnsi="Arial" w:cs="Arial"/>
        </w:rPr>
      </w:pPr>
    </w:p>
    <w:p w:rsidR="00DC78E3" w:rsidRPr="00DC78E3" w:rsidRDefault="00DC78E3" w:rsidP="00DC78E3">
      <w:pPr>
        <w:rPr>
          <w:rFonts w:ascii="Arial" w:hAnsi="Arial" w:cs="Arial"/>
          <w:color w:val="000080"/>
          <w:sz w:val="28"/>
          <w:szCs w:val="28"/>
        </w:rPr>
      </w:pPr>
      <w:r w:rsidRPr="00DC78E3">
        <w:rPr>
          <w:rFonts w:ascii="Arial" w:hAnsi="Arial" w:cs="Arial"/>
          <w:color w:val="000080"/>
          <w:sz w:val="28"/>
          <w:szCs w:val="28"/>
        </w:rPr>
        <w:t>CRECIMIENTO EXPONENCIAL DEL CINE COLOMBIANO</w:t>
      </w:r>
    </w:p>
    <w:p w:rsidR="00DC78E3" w:rsidRPr="00DC78E3" w:rsidRDefault="00DC78E3" w:rsidP="00DC78E3">
      <w:pPr>
        <w:rPr>
          <w:rFonts w:ascii="Arial" w:hAnsi="Arial" w:cs="Arial"/>
        </w:rPr>
      </w:pPr>
      <w:r w:rsidRPr="00DC78E3">
        <w:rPr>
          <w:rFonts w:ascii="Arial" w:hAnsi="Arial" w:cs="Arial"/>
        </w:rPr>
        <w:t>En la presentación del balance del sector cultura, en los últimos 8 años, el Presidente de la República, Juan Manuel Santos, destacó los avances en el séptimo arte durante su gobierno. Señaló: “¡Y qué decir del cine, que ha tenido un crecimiento exponencial en estos años!</w:t>
      </w:r>
    </w:p>
    <w:p w:rsidR="00DC78E3" w:rsidRPr="00DC78E3" w:rsidRDefault="00DC78E3" w:rsidP="00DC78E3">
      <w:pPr>
        <w:rPr>
          <w:rFonts w:ascii="Arial" w:hAnsi="Arial" w:cs="Arial"/>
        </w:rPr>
      </w:pPr>
      <w:r w:rsidRPr="00DC78E3">
        <w:rPr>
          <w:rFonts w:ascii="Arial" w:hAnsi="Arial" w:cs="Arial"/>
        </w:rPr>
        <w:t>“A comienzos de esta década se estrenaban en promedio 12 películas nacionales al año. El año pasado se estrenaron 43 producciones, y se ha duplicado el número de espectadores del cine nacional.</w:t>
      </w:r>
    </w:p>
    <w:p w:rsidR="00DC78E3" w:rsidRPr="00DC78E3" w:rsidRDefault="00DC78E3" w:rsidP="00DC78E3">
      <w:pPr>
        <w:rPr>
          <w:rFonts w:ascii="Arial" w:hAnsi="Arial" w:cs="Arial"/>
        </w:rPr>
      </w:pPr>
      <w:r w:rsidRPr="00DC78E3">
        <w:rPr>
          <w:rFonts w:ascii="Arial" w:hAnsi="Arial" w:cs="Arial"/>
        </w:rPr>
        <w:t xml:space="preserve">“Nuestro cine es cada vez más reconocido en el exterior y eso nos llena de orgullo. Por ejemplo, la película La Tierra y la Sombra, de César Acevedo, recibió la Cámara de Oro a mejor ópera prima en el Festival de Cannes. Y El abrazo de la Serpiente, de Ciro Guerra, fue nominada a mejor película extranjera en los premios Óscar. </w:t>
      </w:r>
    </w:p>
    <w:p w:rsidR="00DC78E3" w:rsidRPr="00DC78E3" w:rsidRDefault="00DC78E3" w:rsidP="00DC78E3">
      <w:pPr>
        <w:rPr>
          <w:rFonts w:ascii="Arial" w:hAnsi="Arial" w:cs="Arial"/>
        </w:rPr>
      </w:pPr>
      <w:r w:rsidRPr="00DC78E3">
        <w:rPr>
          <w:rFonts w:ascii="Arial" w:hAnsi="Arial" w:cs="Arial"/>
        </w:rPr>
        <w:t>“¡Estos son dos hitos en la historia de nuestra cinematografía! Y sabemos que vendrán muchos más.”</w:t>
      </w:r>
    </w:p>
    <w:p w:rsidR="00DC78E3" w:rsidRDefault="000A294C" w:rsidP="00DC78E3">
      <w:pPr>
        <w:rPr>
          <w:rFonts w:ascii="Arial" w:hAnsi="Arial" w:cs="Arial"/>
        </w:rPr>
      </w:pPr>
      <w:hyperlink r:id="rId12" w:history="1">
        <w:r w:rsidR="00DC78E3" w:rsidRPr="00DC78E3">
          <w:rPr>
            <w:rStyle w:val="Hipervnculo"/>
            <w:rFonts w:ascii="Arial" w:hAnsi="Arial" w:cs="Arial"/>
          </w:rPr>
          <w:t>Vea más</w:t>
        </w:r>
      </w:hyperlink>
      <w:r w:rsidR="00DC78E3" w:rsidRPr="00DC78E3">
        <w:rPr>
          <w:rFonts w:ascii="Arial" w:hAnsi="Arial" w:cs="Arial"/>
        </w:rPr>
        <w:t xml:space="preserve"> </w:t>
      </w:r>
    </w:p>
    <w:p w:rsidR="00DC78E3" w:rsidRDefault="00DC78E3" w:rsidP="00DC78E3">
      <w:pPr>
        <w:rPr>
          <w:rFonts w:ascii="Arial" w:hAnsi="Arial" w:cs="Arial"/>
        </w:rPr>
      </w:pPr>
    </w:p>
    <w:p w:rsidR="00DC78E3" w:rsidRPr="00DC78E3" w:rsidRDefault="00DC78E3" w:rsidP="00DC78E3">
      <w:pPr>
        <w:rPr>
          <w:rFonts w:ascii="Arial" w:hAnsi="Arial" w:cs="Arial"/>
        </w:rPr>
      </w:pPr>
    </w:p>
    <w:p w:rsidR="00D9674D" w:rsidRPr="00361A70" w:rsidRDefault="00D9674D" w:rsidP="00480E9E">
      <w:pPr>
        <w:rPr>
          <w:rFonts w:ascii="Arial" w:hAnsi="Arial" w:cs="Arial"/>
        </w:rPr>
      </w:pPr>
      <w:r w:rsidRPr="00361A70">
        <w:rPr>
          <w:rFonts w:ascii="Arial" w:hAnsi="Arial" w:cs="Arial"/>
          <w:color w:val="800000"/>
        </w:rPr>
        <w:lastRenderedPageBreak/>
        <w:t>______________________________________________________</w:t>
      </w:r>
    </w:p>
    <w:p w:rsidR="00D9674D" w:rsidRPr="00361A70" w:rsidRDefault="00D9674D" w:rsidP="00480E9E">
      <w:pPr>
        <w:rPr>
          <w:rFonts w:ascii="Arial" w:hAnsi="Arial" w:cs="Arial"/>
          <w:color w:val="800000"/>
          <w:sz w:val="48"/>
          <w:szCs w:val="48"/>
        </w:rPr>
      </w:pPr>
      <w:r w:rsidRPr="00361A70">
        <w:rPr>
          <w:rFonts w:ascii="Arial" w:hAnsi="Arial" w:cs="Arial"/>
          <w:color w:val="800000"/>
          <w:sz w:val="48"/>
          <w:szCs w:val="48"/>
        </w:rPr>
        <w:t>Nos están viendo</w:t>
      </w:r>
    </w:p>
    <w:p w:rsidR="00866689" w:rsidRPr="00361A70" w:rsidRDefault="00866689" w:rsidP="00480E9E">
      <w:pPr>
        <w:shd w:val="clear" w:color="auto" w:fill="FFFFFF"/>
        <w:rPr>
          <w:rFonts w:ascii="Arial" w:hAnsi="Arial" w:cs="Arial"/>
          <w:color w:val="000080"/>
          <w:sz w:val="28"/>
          <w:szCs w:val="28"/>
        </w:rPr>
      </w:pPr>
      <w:r w:rsidRPr="00361A70">
        <w:rPr>
          <w:rFonts w:ascii="Arial" w:hAnsi="Arial" w:cs="Arial"/>
          <w:color w:val="000080"/>
          <w:sz w:val="28"/>
          <w:szCs w:val="28"/>
        </w:rPr>
        <w:t>EN FRANCIA</w:t>
      </w:r>
    </w:p>
    <w:p w:rsidR="00866689" w:rsidRPr="00361A70" w:rsidRDefault="00866689" w:rsidP="00480E9E">
      <w:pPr>
        <w:rPr>
          <w:rFonts w:ascii="Arial" w:eastAsia="Times New Roman" w:hAnsi="Arial" w:cs="Arial"/>
          <w:lang w:eastAsia="es-CO"/>
        </w:rPr>
      </w:pPr>
      <w:r w:rsidRPr="00361A70">
        <w:rPr>
          <w:rFonts w:ascii="Arial" w:eastAsia="Times New Roman" w:hAnsi="Arial" w:cs="Arial"/>
          <w:lang w:eastAsia="es-CO"/>
        </w:rPr>
        <w:t xml:space="preserve">El próximo miércoles 9 de mayo, por primera vez en 50 ediciones, la Quincena de los Realizadores se inaugurará con la proyección de una </w:t>
      </w:r>
      <w:r w:rsidRPr="00361A70">
        <w:rPr>
          <w:rFonts w:ascii="Arial" w:hAnsi="Arial" w:cs="Arial"/>
        </w:rPr>
        <w:t xml:space="preserve">película latinoamericana: </w:t>
      </w:r>
      <w:r w:rsidRPr="00361A70">
        <w:rPr>
          <w:rFonts w:ascii="Arial" w:eastAsia="Times New Roman" w:hAnsi="Arial" w:cs="Arial"/>
          <w:b/>
          <w:lang w:eastAsia="es-CO"/>
        </w:rPr>
        <w:t>Pájaros de verano</w:t>
      </w:r>
      <w:r w:rsidRPr="00361A70">
        <w:rPr>
          <w:rFonts w:ascii="Arial" w:eastAsia="Times New Roman" w:hAnsi="Arial" w:cs="Arial"/>
          <w:lang w:eastAsia="es-CO"/>
        </w:rPr>
        <w:t xml:space="preserve"> de Cristina Gallego y Ciro Guerra, coproducción entre Colombia, México, Francia y Dinamarca.</w:t>
      </w:r>
    </w:p>
    <w:p w:rsidR="00866689" w:rsidRPr="00361A70" w:rsidRDefault="00866689" w:rsidP="00480E9E">
      <w:pPr>
        <w:rPr>
          <w:rFonts w:ascii="Arial" w:hAnsi="Arial" w:cs="Arial"/>
        </w:rPr>
      </w:pPr>
      <w:r w:rsidRPr="00361A70">
        <w:rPr>
          <w:rFonts w:ascii="Arial" w:hAnsi="Arial" w:cs="Arial"/>
        </w:rPr>
        <w:t>El largometraje está ambientado en el departamento de la Guajira, Colombia, en los años 70, durante la llamada "Bonanza Marimbera". La historia gira en torno a una familia wayuu que se involucr</w:t>
      </w:r>
      <w:r w:rsidR="00480E9E" w:rsidRPr="00361A70">
        <w:rPr>
          <w:rFonts w:ascii="Arial" w:hAnsi="Arial" w:cs="Arial"/>
        </w:rPr>
        <w:t xml:space="preserve">a en, el entonces, </w:t>
      </w:r>
      <w:r w:rsidRPr="00361A70">
        <w:rPr>
          <w:rFonts w:ascii="Arial" w:hAnsi="Arial" w:cs="Arial"/>
        </w:rPr>
        <w:t>próspero negocio de trafic</w:t>
      </w:r>
      <w:r w:rsidR="00480E9E" w:rsidRPr="00361A70">
        <w:rPr>
          <w:rFonts w:ascii="Arial" w:hAnsi="Arial" w:cs="Arial"/>
        </w:rPr>
        <w:t>o de</w:t>
      </w:r>
      <w:r w:rsidRPr="00361A70">
        <w:rPr>
          <w:rFonts w:ascii="Arial" w:hAnsi="Arial" w:cs="Arial"/>
        </w:rPr>
        <w:t xml:space="preserve"> marihuana.</w:t>
      </w:r>
    </w:p>
    <w:p w:rsidR="000A294C" w:rsidRDefault="00866689" w:rsidP="00480E9E">
      <w:pPr>
        <w:rPr>
          <w:rFonts w:ascii="Arial" w:hAnsi="Arial" w:cs="Arial"/>
        </w:rPr>
      </w:pPr>
      <w:r w:rsidRPr="00361A70">
        <w:rPr>
          <w:rFonts w:ascii="Arial" w:hAnsi="Arial" w:cs="Arial"/>
        </w:rPr>
        <w:t xml:space="preserve">De </w:t>
      </w:r>
      <w:r w:rsidRPr="00361A70">
        <w:rPr>
          <w:rFonts w:ascii="Arial" w:eastAsia="Times New Roman" w:hAnsi="Arial" w:cs="Arial"/>
          <w:lang w:eastAsia="es-CO"/>
        </w:rPr>
        <w:t xml:space="preserve">la Quincena de los Realizadores, </w:t>
      </w:r>
      <w:r w:rsidRPr="00361A70">
        <w:rPr>
          <w:rFonts w:ascii="Arial" w:hAnsi="Arial" w:cs="Arial"/>
        </w:rPr>
        <w:t>sección</w:t>
      </w:r>
      <w:r w:rsidRPr="00361A70">
        <w:rPr>
          <w:rFonts w:ascii="Arial" w:hAnsi="Arial" w:cs="Arial"/>
          <w:lang w:val="es-ES"/>
        </w:rPr>
        <w:t xml:space="preserve"> paralela del Festival de Cannes que exhibe películas emergentes que se destacan a nivel mundial, </w:t>
      </w:r>
      <w:r w:rsidRPr="00361A70">
        <w:rPr>
          <w:rFonts w:ascii="Arial" w:hAnsi="Arial" w:cs="Arial"/>
        </w:rPr>
        <w:t>también hará</w:t>
      </w:r>
      <w:r w:rsidR="000A294C">
        <w:rPr>
          <w:rFonts w:ascii="Arial" w:hAnsi="Arial" w:cs="Arial"/>
        </w:rPr>
        <w:t>n</w:t>
      </w:r>
      <w:r w:rsidRPr="00361A70">
        <w:rPr>
          <w:rFonts w:ascii="Arial" w:hAnsi="Arial" w:cs="Arial"/>
        </w:rPr>
        <w:t xml:space="preserve"> parte</w:t>
      </w:r>
      <w:r w:rsidR="000A294C">
        <w:rPr>
          <w:rFonts w:ascii="Arial" w:hAnsi="Arial" w:cs="Arial"/>
        </w:rPr>
        <w:t>:</w:t>
      </w:r>
      <w:r w:rsidRPr="00361A70">
        <w:rPr>
          <w:rFonts w:ascii="Arial" w:hAnsi="Arial" w:cs="Arial"/>
        </w:rPr>
        <w:t xml:space="preserve"> la coproducción entre México y Colombia, </w:t>
      </w:r>
      <w:r w:rsidRPr="00361A70">
        <w:rPr>
          <w:rFonts w:ascii="Arial" w:hAnsi="Arial" w:cs="Arial"/>
          <w:b/>
        </w:rPr>
        <w:t>Cómprame un revólver</w:t>
      </w:r>
      <w:r w:rsidRPr="00361A70">
        <w:rPr>
          <w:rFonts w:ascii="Arial" w:hAnsi="Arial" w:cs="Arial"/>
        </w:rPr>
        <w:t>, del mexicano Julio Hernández</w:t>
      </w:r>
      <w:r w:rsidR="000A294C">
        <w:rPr>
          <w:rFonts w:ascii="Arial" w:hAnsi="Arial" w:cs="Arial"/>
        </w:rPr>
        <w:t xml:space="preserve">, y </w:t>
      </w:r>
      <w:r w:rsidR="000A294C" w:rsidRPr="000A294C">
        <w:rPr>
          <w:rFonts w:ascii="Arial" w:hAnsi="Arial" w:cs="Arial"/>
          <w:b/>
        </w:rPr>
        <w:t>Los silencios</w:t>
      </w:r>
      <w:r w:rsidR="000A294C">
        <w:rPr>
          <w:rFonts w:ascii="Arial" w:hAnsi="Arial" w:cs="Arial"/>
        </w:rPr>
        <w:t xml:space="preserve">, </w:t>
      </w:r>
      <w:r w:rsidR="000A294C" w:rsidRPr="000A294C">
        <w:rPr>
          <w:rFonts w:ascii="Arial" w:hAnsi="Arial" w:cs="Arial"/>
        </w:rPr>
        <w:t xml:space="preserve">una coproducción entre Brasil, Colombia y Francia, dirigida por la brasilera Beatriz Seigner. </w:t>
      </w:r>
    </w:p>
    <w:p w:rsidR="00866689" w:rsidRPr="00361A70" w:rsidRDefault="000A294C" w:rsidP="00480E9E">
      <w:pPr>
        <w:rPr>
          <w:rFonts w:ascii="Arial" w:hAnsi="Arial" w:cs="Arial"/>
          <w:color w:val="333333"/>
          <w:lang w:val="es-ES"/>
        </w:rPr>
      </w:pPr>
      <w:hyperlink r:id="rId13" w:history="1">
        <w:r w:rsidR="00866689" w:rsidRPr="00361A70">
          <w:rPr>
            <w:rStyle w:val="Hipervnculo"/>
            <w:rFonts w:ascii="Arial" w:hAnsi="Arial" w:cs="Arial"/>
            <w:lang w:val="es-ES"/>
          </w:rPr>
          <w:t>Vea más</w:t>
        </w:r>
      </w:hyperlink>
    </w:p>
    <w:p w:rsidR="00866689" w:rsidRPr="00361A70" w:rsidRDefault="00866689" w:rsidP="00480E9E">
      <w:pPr>
        <w:rPr>
          <w:rFonts w:ascii="Arial" w:hAnsi="Arial" w:cs="Arial"/>
          <w:color w:val="333333"/>
          <w:lang w:val="es-ES"/>
        </w:rPr>
      </w:pPr>
      <w:bookmarkStart w:id="0" w:name="_GoBack"/>
      <w:bookmarkEnd w:id="0"/>
    </w:p>
    <w:p w:rsidR="00866689" w:rsidRPr="00361A70" w:rsidRDefault="00866689" w:rsidP="00480E9E">
      <w:pPr>
        <w:rPr>
          <w:rFonts w:ascii="Arial" w:hAnsi="Arial" w:cs="Arial"/>
          <w:color w:val="333333"/>
          <w:lang w:val="es-ES"/>
        </w:rPr>
      </w:pPr>
    </w:p>
    <w:p w:rsidR="00866689" w:rsidRPr="00361A70" w:rsidRDefault="00866689" w:rsidP="00480E9E">
      <w:pPr>
        <w:rPr>
          <w:rFonts w:ascii="Arial" w:hAnsi="Arial" w:cs="Arial"/>
          <w:bCs/>
          <w:color w:val="000080"/>
          <w:sz w:val="28"/>
          <w:szCs w:val="28"/>
        </w:rPr>
      </w:pPr>
      <w:r w:rsidRPr="00361A70">
        <w:rPr>
          <w:rFonts w:ascii="Arial" w:hAnsi="Arial" w:cs="Arial"/>
          <w:bCs/>
          <w:color w:val="000080"/>
          <w:sz w:val="28"/>
          <w:szCs w:val="28"/>
        </w:rPr>
        <w:t>EN CHILE</w:t>
      </w:r>
    </w:p>
    <w:p w:rsidR="00866689" w:rsidRPr="00361A70" w:rsidRDefault="00866689" w:rsidP="00480E9E">
      <w:pPr>
        <w:rPr>
          <w:rFonts w:ascii="Arial" w:hAnsi="Arial" w:cs="Arial"/>
        </w:rPr>
      </w:pPr>
      <w:r w:rsidRPr="00361A70">
        <w:rPr>
          <w:rFonts w:ascii="Arial" w:hAnsi="Arial" w:cs="Arial"/>
        </w:rPr>
        <w:t xml:space="preserve">El cortometraje </w:t>
      </w:r>
      <w:r w:rsidRPr="00361A70">
        <w:rPr>
          <w:rFonts w:ascii="Arial" w:hAnsi="Arial" w:cs="Arial"/>
          <w:b/>
        </w:rPr>
        <w:t>Coffee Break</w:t>
      </w:r>
      <w:r w:rsidRPr="00361A70">
        <w:rPr>
          <w:rFonts w:ascii="Arial" w:hAnsi="Arial" w:cs="Arial"/>
        </w:rPr>
        <w:t>, dirigido por María Cristina Pérez y Mauricio Cuervo, que </w:t>
      </w:r>
      <w:r w:rsidRPr="00361A70">
        <w:rPr>
          <w:rFonts w:ascii="Arial" w:hAnsi="Arial" w:cs="Arial"/>
          <w:shd w:val="clear" w:color="auto" w:fill="FFFFFF"/>
        </w:rPr>
        <w:t>recibió un estímulo del Fondo para el Desarrollo Cinematográfico -FDC- en la categoría de Realización de cortometrajes de animación, </w:t>
      </w:r>
      <w:r w:rsidRPr="00361A70">
        <w:rPr>
          <w:rFonts w:ascii="Arial" w:hAnsi="Arial" w:cs="Arial"/>
        </w:rPr>
        <w:t>hará parte de la competencia de cortometrajes latinoamericanos en el séptimo Festival internacional de animación Chilemonos, que se celebrará en Santiago de Chile entre el 8 y el 13 de mayo. </w:t>
      </w:r>
    </w:p>
    <w:p w:rsidR="00866689" w:rsidRPr="00361A70" w:rsidRDefault="000A294C" w:rsidP="00480E9E">
      <w:pPr>
        <w:rPr>
          <w:rFonts w:ascii="Arial" w:hAnsi="Arial" w:cs="Arial"/>
        </w:rPr>
      </w:pPr>
      <w:hyperlink r:id="rId14" w:anchor="03" w:history="1">
        <w:r w:rsidR="00866689" w:rsidRPr="00361A70">
          <w:rPr>
            <w:rStyle w:val="Hipervnculo"/>
            <w:rFonts w:ascii="Arial" w:hAnsi="Arial" w:cs="Arial"/>
          </w:rPr>
          <w:t>Vea más</w:t>
        </w:r>
      </w:hyperlink>
    </w:p>
    <w:p w:rsidR="00866689" w:rsidRPr="00361A70" w:rsidRDefault="00866689" w:rsidP="00480E9E">
      <w:pPr>
        <w:rPr>
          <w:rFonts w:ascii="Arial" w:hAnsi="Arial" w:cs="Arial"/>
          <w:color w:val="800000"/>
        </w:rPr>
      </w:pPr>
    </w:p>
    <w:p w:rsidR="00866689" w:rsidRPr="00361A70" w:rsidRDefault="00866689" w:rsidP="00480E9E">
      <w:pPr>
        <w:rPr>
          <w:rFonts w:ascii="Arial" w:hAnsi="Arial" w:cs="Arial"/>
          <w:color w:val="800000"/>
        </w:rPr>
      </w:pPr>
    </w:p>
    <w:p w:rsidR="003121E1" w:rsidRPr="00361A70" w:rsidRDefault="003121E1" w:rsidP="00480E9E">
      <w:pPr>
        <w:rPr>
          <w:rFonts w:ascii="Arial" w:hAnsi="Arial" w:cs="Arial"/>
        </w:rPr>
      </w:pPr>
      <w:r w:rsidRPr="00361A70">
        <w:rPr>
          <w:rFonts w:ascii="Arial" w:hAnsi="Arial" w:cs="Arial"/>
          <w:color w:val="800000"/>
        </w:rPr>
        <w:t>______________________________________________________</w:t>
      </w:r>
    </w:p>
    <w:p w:rsidR="003121E1" w:rsidRPr="00361A70" w:rsidRDefault="003121E1" w:rsidP="00480E9E">
      <w:pPr>
        <w:rPr>
          <w:rFonts w:ascii="Arial" w:hAnsi="Arial" w:cs="Arial"/>
          <w:color w:val="800000"/>
          <w:sz w:val="48"/>
          <w:szCs w:val="48"/>
        </w:rPr>
      </w:pPr>
      <w:r w:rsidRPr="00361A70">
        <w:rPr>
          <w:rFonts w:ascii="Arial" w:hAnsi="Arial" w:cs="Arial"/>
          <w:color w:val="800000"/>
          <w:sz w:val="48"/>
          <w:szCs w:val="48"/>
        </w:rPr>
        <w:t>Adónde van las películas</w:t>
      </w:r>
    </w:p>
    <w:p w:rsidR="00866689" w:rsidRPr="00361A70" w:rsidRDefault="00866689" w:rsidP="00480E9E">
      <w:pPr>
        <w:rPr>
          <w:rFonts w:ascii="Arial" w:hAnsi="Arial" w:cs="Arial"/>
          <w:bCs/>
          <w:color w:val="000080"/>
          <w:sz w:val="28"/>
          <w:szCs w:val="28"/>
        </w:rPr>
      </w:pPr>
      <w:r w:rsidRPr="00361A70">
        <w:rPr>
          <w:rFonts w:ascii="Arial" w:hAnsi="Arial" w:cs="Arial"/>
          <w:bCs/>
          <w:color w:val="000080"/>
          <w:sz w:val="28"/>
          <w:szCs w:val="28"/>
        </w:rPr>
        <w:t>CINE VERDE</w:t>
      </w:r>
    </w:p>
    <w:p w:rsidR="00866689" w:rsidRPr="00361A70" w:rsidRDefault="00866689" w:rsidP="00480E9E">
      <w:pPr>
        <w:rPr>
          <w:rFonts w:ascii="Arial" w:hAnsi="Arial" w:cs="Arial"/>
        </w:rPr>
      </w:pPr>
      <w:r w:rsidRPr="00361A70">
        <w:rPr>
          <w:rFonts w:ascii="Arial" w:hAnsi="Arial" w:cs="Arial"/>
        </w:rPr>
        <w:t>El Fest</w:t>
      </w:r>
      <w:r w:rsidR="00361A70">
        <w:rPr>
          <w:rFonts w:ascii="Arial" w:hAnsi="Arial" w:cs="Arial"/>
        </w:rPr>
        <w:t>ival de Cine Verde de Barichara</w:t>
      </w:r>
      <w:r w:rsidRPr="00361A70">
        <w:rPr>
          <w:rFonts w:ascii="Arial" w:hAnsi="Arial" w:cs="Arial"/>
        </w:rPr>
        <w:t xml:space="preserve"> - Festiver - anuncia la apertura de la convocatoria para su octava edición, que se llevará a cabo del 20 al 23 de Septiembre.</w:t>
      </w:r>
    </w:p>
    <w:p w:rsidR="00866689" w:rsidRPr="00361A70" w:rsidRDefault="00866689" w:rsidP="00480E9E">
      <w:pPr>
        <w:rPr>
          <w:rFonts w:ascii="Arial" w:hAnsi="Arial" w:cs="Arial"/>
        </w:rPr>
      </w:pPr>
      <w:r w:rsidRPr="00361A70">
        <w:rPr>
          <w:rFonts w:ascii="Arial" w:hAnsi="Arial" w:cs="Arial"/>
        </w:rPr>
        <w:t xml:space="preserve">Las inscripciones estarán abiertas hasta el 16 de julio en las Competencias nacionales e internacionales de Largometraje y Cortometraje de Ficción o Documental; Competencia Fotosíntesis (Premio de </w:t>
      </w:r>
      <w:r w:rsidR="00361A70">
        <w:rPr>
          <w:rFonts w:ascii="Arial" w:hAnsi="Arial" w:cs="Arial"/>
        </w:rPr>
        <w:t>p</w:t>
      </w:r>
      <w:r w:rsidRPr="00361A70">
        <w:rPr>
          <w:rFonts w:ascii="Arial" w:hAnsi="Arial" w:cs="Arial"/>
        </w:rPr>
        <w:t>osproducción); Largometrajes latinoamericanos de ficción y documental en primer corte</w:t>
      </w:r>
      <w:r w:rsidR="00480E9E" w:rsidRPr="00361A70">
        <w:rPr>
          <w:rFonts w:ascii="Arial" w:hAnsi="Arial" w:cs="Arial"/>
        </w:rPr>
        <w:t>,</w:t>
      </w:r>
      <w:r w:rsidRPr="00361A70">
        <w:rPr>
          <w:rFonts w:ascii="Arial" w:hAnsi="Arial" w:cs="Arial"/>
        </w:rPr>
        <w:t xml:space="preserve"> y</w:t>
      </w:r>
      <w:r w:rsidR="00480E9E" w:rsidRPr="00361A70">
        <w:rPr>
          <w:rFonts w:ascii="Arial" w:hAnsi="Arial" w:cs="Arial"/>
        </w:rPr>
        <w:t xml:space="preserve"> </w:t>
      </w:r>
      <w:r w:rsidRPr="00361A70">
        <w:rPr>
          <w:rFonts w:ascii="Arial" w:hAnsi="Arial" w:cs="Arial"/>
        </w:rPr>
        <w:t>Competencia de Filminutos realizados con dron  “Ver desde el aire”.</w:t>
      </w:r>
    </w:p>
    <w:p w:rsidR="00866689" w:rsidRPr="00361A70" w:rsidRDefault="00866689" w:rsidP="00480E9E">
      <w:pPr>
        <w:rPr>
          <w:rFonts w:ascii="Arial" w:hAnsi="Arial" w:cs="Arial"/>
        </w:rPr>
      </w:pPr>
      <w:r w:rsidRPr="00361A70">
        <w:rPr>
          <w:rFonts w:ascii="Arial" w:hAnsi="Arial" w:cs="Arial"/>
        </w:rPr>
        <w:t>Este es el cuarto año consecutivo de la convocatoria Fotosíntesis, un estímulo que busca apoyar la finalización de películas verdes (</w:t>
      </w:r>
      <w:r w:rsidR="00480E9E" w:rsidRPr="00361A70">
        <w:rPr>
          <w:rFonts w:ascii="Arial" w:hAnsi="Arial" w:cs="Arial"/>
        </w:rPr>
        <w:t>c</w:t>
      </w:r>
      <w:r w:rsidRPr="00361A70">
        <w:rPr>
          <w:rFonts w:ascii="Arial" w:hAnsi="Arial" w:cs="Arial"/>
        </w:rPr>
        <w:t xml:space="preserve">olombianas o </w:t>
      </w:r>
      <w:r w:rsidR="00480E9E" w:rsidRPr="00361A70">
        <w:rPr>
          <w:rFonts w:ascii="Arial" w:hAnsi="Arial" w:cs="Arial"/>
        </w:rPr>
        <w:t>l</w:t>
      </w:r>
      <w:r w:rsidRPr="00361A70">
        <w:rPr>
          <w:rFonts w:ascii="Arial" w:hAnsi="Arial" w:cs="Arial"/>
        </w:rPr>
        <w:t>atinoamericanas) de forma integral.</w:t>
      </w:r>
    </w:p>
    <w:p w:rsidR="00866689" w:rsidRPr="00361A70" w:rsidRDefault="000A294C" w:rsidP="00480E9E">
      <w:pPr>
        <w:rPr>
          <w:rFonts w:ascii="Arial" w:hAnsi="Arial" w:cs="Arial"/>
        </w:rPr>
      </w:pPr>
      <w:hyperlink r:id="rId15" w:history="1">
        <w:r w:rsidR="00866689" w:rsidRPr="00361A70">
          <w:rPr>
            <w:rStyle w:val="Hipervnculo"/>
            <w:rFonts w:ascii="Arial" w:hAnsi="Arial" w:cs="Arial"/>
          </w:rPr>
          <w:t>Vea más</w:t>
        </w:r>
      </w:hyperlink>
    </w:p>
    <w:p w:rsidR="004B6F37" w:rsidRPr="00361A70" w:rsidRDefault="004B6F37" w:rsidP="00480E9E">
      <w:pPr>
        <w:rPr>
          <w:rFonts w:ascii="Arial" w:hAnsi="Arial" w:cs="Arial"/>
        </w:rPr>
      </w:pPr>
    </w:p>
    <w:p w:rsidR="00866689" w:rsidRPr="00361A70" w:rsidRDefault="00866689" w:rsidP="00480E9E">
      <w:pPr>
        <w:rPr>
          <w:rFonts w:ascii="Arial" w:hAnsi="Arial" w:cs="Arial"/>
        </w:rPr>
      </w:pPr>
    </w:p>
    <w:p w:rsidR="00866689" w:rsidRPr="00361A70" w:rsidRDefault="00866689" w:rsidP="00480E9E">
      <w:pPr>
        <w:pStyle w:val="font8"/>
        <w:spacing w:before="0" w:beforeAutospacing="0" w:after="0" w:afterAutospacing="0"/>
        <w:textAlignment w:val="baseline"/>
        <w:rPr>
          <w:rFonts w:ascii="Arial" w:hAnsi="Arial" w:cs="Arial"/>
          <w:sz w:val="22"/>
          <w:szCs w:val="22"/>
          <w:bdr w:val="none" w:sz="0" w:space="0" w:color="auto" w:frame="1"/>
        </w:rPr>
      </w:pPr>
      <w:r w:rsidRPr="00361A70">
        <w:rPr>
          <w:rFonts w:ascii="Arial" w:eastAsiaTheme="minorHAnsi" w:hAnsi="Arial" w:cs="Arial"/>
          <w:color w:val="000080"/>
          <w:sz w:val="28"/>
          <w:szCs w:val="28"/>
          <w:lang w:eastAsia="en-US"/>
        </w:rPr>
        <w:t>COMPETENCIA DE LARGOMETRAJES</w:t>
      </w:r>
      <w:r w:rsidRPr="00361A70">
        <w:rPr>
          <w:rFonts w:ascii="Arial" w:hAnsi="Arial" w:cs="Arial"/>
          <w:color w:val="414141"/>
          <w:sz w:val="23"/>
          <w:szCs w:val="23"/>
        </w:rPr>
        <w:br/>
      </w:r>
      <w:r w:rsidRPr="00361A70">
        <w:rPr>
          <w:rFonts w:ascii="Arial" w:hAnsi="Arial" w:cs="Arial"/>
          <w:sz w:val="22"/>
          <w:szCs w:val="22"/>
          <w:bdr w:val="none" w:sz="0" w:space="0" w:color="auto" w:frame="1"/>
        </w:rPr>
        <w:t xml:space="preserve">Están abiertas las inscripciones para la </w:t>
      </w:r>
      <w:r w:rsidRPr="00361A70">
        <w:rPr>
          <w:rFonts w:ascii="Arial" w:hAnsi="Arial" w:cs="Arial"/>
          <w:bCs/>
          <w:sz w:val="22"/>
          <w:szCs w:val="22"/>
          <w:bdr w:val="none" w:sz="0" w:space="0" w:color="auto" w:frame="1"/>
        </w:rPr>
        <w:t>Muestra Competitiva de Largometraje de la edición número 28 del Festival Iberoamericano de Cine</w:t>
      </w:r>
      <w:r w:rsidRPr="00361A70">
        <w:rPr>
          <w:rFonts w:ascii="Arial" w:hAnsi="Arial" w:cs="Arial"/>
          <w:sz w:val="22"/>
          <w:szCs w:val="22"/>
          <w:bdr w:val="none" w:sz="0" w:space="0" w:color="auto" w:frame="1"/>
        </w:rPr>
        <w:t> </w:t>
      </w:r>
      <w:r w:rsidRPr="00361A70">
        <w:rPr>
          <w:rFonts w:ascii="Arial" w:hAnsi="Arial" w:cs="Arial"/>
          <w:bCs/>
          <w:sz w:val="22"/>
          <w:szCs w:val="22"/>
          <w:bdr w:val="none" w:sz="0" w:space="0" w:color="auto" w:frame="1"/>
        </w:rPr>
        <w:t>Ceará, de Brasil.</w:t>
      </w:r>
      <w:r w:rsidRPr="00361A70">
        <w:rPr>
          <w:rFonts w:ascii="Arial" w:hAnsi="Arial" w:cs="Arial"/>
          <w:sz w:val="22"/>
          <w:szCs w:val="22"/>
          <w:bdr w:val="none" w:sz="0" w:space="0" w:color="auto" w:frame="1"/>
        </w:rPr>
        <w:t xml:space="preserve"> Podrán participar películas provenientes de países de América Latina, Caribe, Portugal y España, que tengan una duración mínima de 60 minutos y hayan sido finalizadas a partir de 2016.</w:t>
      </w:r>
    </w:p>
    <w:p w:rsidR="00866689" w:rsidRPr="00361A70" w:rsidRDefault="00866689" w:rsidP="00480E9E">
      <w:pPr>
        <w:pStyle w:val="font8"/>
        <w:spacing w:before="0" w:beforeAutospacing="0" w:after="0" w:afterAutospacing="0"/>
        <w:textAlignment w:val="baseline"/>
        <w:rPr>
          <w:rFonts w:ascii="Arial" w:hAnsi="Arial" w:cs="Arial"/>
          <w:sz w:val="22"/>
          <w:szCs w:val="22"/>
          <w:bdr w:val="none" w:sz="0" w:space="0" w:color="auto" w:frame="1"/>
        </w:rPr>
      </w:pPr>
      <w:r w:rsidRPr="00361A70">
        <w:rPr>
          <w:rFonts w:ascii="Arial" w:hAnsi="Arial" w:cs="Arial"/>
          <w:sz w:val="22"/>
          <w:szCs w:val="22"/>
          <w:bdr w:val="none" w:sz="0" w:space="0" w:color="auto" w:frame="1"/>
        </w:rPr>
        <w:lastRenderedPageBreak/>
        <w:t>El plazo para inscribirse vence el 23 de mayo. El certamen se celebrará entre el 4 y el 10 de agosto en Fortaleza.</w:t>
      </w:r>
    </w:p>
    <w:p w:rsidR="00866689" w:rsidRPr="00361A70" w:rsidRDefault="000A294C" w:rsidP="00480E9E">
      <w:pPr>
        <w:pStyle w:val="font8"/>
        <w:spacing w:before="0" w:beforeAutospacing="0" w:after="0" w:afterAutospacing="0"/>
        <w:textAlignment w:val="baseline"/>
        <w:rPr>
          <w:rFonts w:ascii="Arial" w:hAnsi="Arial" w:cs="Arial"/>
          <w:sz w:val="22"/>
          <w:szCs w:val="22"/>
          <w:bdr w:val="none" w:sz="0" w:space="0" w:color="auto" w:frame="1"/>
        </w:rPr>
      </w:pPr>
      <w:hyperlink r:id="rId16" w:history="1">
        <w:r w:rsidR="00866689" w:rsidRPr="00361A70">
          <w:rPr>
            <w:rStyle w:val="Hipervnculo"/>
            <w:rFonts w:ascii="Arial" w:hAnsi="Arial" w:cs="Arial"/>
            <w:sz w:val="22"/>
            <w:szCs w:val="22"/>
            <w:bdr w:val="none" w:sz="0" w:space="0" w:color="auto" w:frame="1"/>
          </w:rPr>
          <w:t>Vea más</w:t>
        </w:r>
      </w:hyperlink>
    </w:p>
    <w:p w:rsidR="00866689" w:rsidRPr="00361A70" w:rsidRDefault="00866689" w:rsidP="00480E9E">
      <w:pPr>
        <w:rPr>
          <w:rFonts w:ascii="Arial" w:hAnsi="Arial" w:cs="Arial"/>
        </w:rPr>
      </w:pPr>
    </w:p>
    <w:p w:rsidR="00866689" w:rsidRPr="00361A70" w:rsidRDefault="00866689" w:rsidP="00480E9E">
      <w:pPr>
        <w:rPr>
          <w:rFonts w:ascii="Arial" w:hAnsi="Arial" w:cs="Arial"/>
        </w:rPr>
      </w:pPr>
    </w:p>
    <w:p w:rsidR="00866689" w:rsidRPr="00361A70" w:rsidRDefault="00866689" w:rsidP="00480E9E">
      <w:pPr>
        <w:rPr>
          <w:rFonts w:ascii="Arial" w:hAnsi="Arial" w:cs="Arial"/>
          <w:color w:val="000080"/>
          <w:sz w:val="28"/>
          <w:szCs w:val="28"/>
        </w:rPr>
      </w:pPr>
      <w:r w:rsidRPr="00361A70">
        <w:rPr>
          <w:rFonts w:ascii="Arial" w:hAnsi="Arial" w:cs="Arial"/>
          <w:color w:val="000080"/>
          <w:sz w:val="28"/>
          <w:szCs w:val="28"/>
        </w:rPr>
        <w:t xml:space="preserve">FIC MONTERREY 2018 </w:t>
      </w:r>
    </w:p>
    <w:p w:rsidR="00866689" w:rsidRPr="00361A70" w:rsidRDefault="00866689" w:rsidP="00480E9E">
      <w:pPr>
        <w:pStyle w:val="NormalWeb"/>
        <w:shd w:val="clear" w:color="auto" w:fill="FFFFFF"/>
        <w:rPr>
          <w:rFonts w:ascii="Arial" w:hAnsi="Arial" w:cs="Arial"/>
          <w:sz w:val="22"/>
          <w:szCs w:val="22"/>
        </w:rPr>
      </w:pPr>
      <w:r w:rsidRPr="00361A70">
        <w:rPr>
          <w:rFonts w:ascii="Arial" w:hAnsi="Arial" w:cs="Arial"/>
          <w:sz w:val="22"/>
          <w:szCs w:val="22"/>
        </w:rPr>
        <w:t xml:space="preserve">La edición 2018 del Festival Internacional de Cine de Monterrey, que se realizará del 23 al 30 de agosto, </w:t>
      </w:r>
      <w:r w:rsidR="00480E9E" w:rsidRPr="00361A70">
        <w:rPr>
          <w:rFonts w:ascii="Arial" w:hAnsi="Arial" w:cs="Arial"/>
          <w:sz w:val="22"/>
          <w:szCs w:val="22"/>
        </w:rPr>
        <w:t xml:space="preserve">anuncia que hasta el 18 de mayo estará abierta </w:t>
      </w:r>
      <w:r w:rsidRPr="00361A70">
        <w:rPr>
          <w:rFonts w:ascii="Arial" w:hAnsi="Arial" w:cs="Arial"/>
          <w:sz w:val="22"/>
          <w:szCs w:val="22"/>
        </w:rPr>
        <w:t>la convocatoria mediante la que invita a participar a cineastas de todo el mundo con largos y cortometrajes</w:t>
      </w:r>
      <w:r w:rsidR="00361A70">
        <w:rPr>
          <w:rFonts w:ascii="Arial" w:hAnsi="Arial" w:cs="Arial"/>
          <w:sz w:val="22"/>
          <w:szCs w:val="22"/>
        </w:rPr>
        <w:t>,</w:t>
      </w:r>
      <w:r w:rsidRPr="00361A70">
        <w:rPr>
          <w:rFonts w:ascii="Arial" w:hAnsi="Arial" w:cs="Arial"/>
          <w:sz w:val="22"/>
          <w:szCs w:val="22"/>
        </w:rPr>
        <w:t xml:space="preserve"> sin restricción de temática, finalizados del 1 de enero de 2016 en adelante. </w:t>
      </w:r>
    </w:p>
    <w:p w:rsidR="00866689" w:rsidRPr="00361A70" w:rsidRDefault="00866689" w:rsidP="00480E9E">
      <w:pPr>
        <w:pStyle w:val="NormalWeb"/>
        <w:shd w:val="clear" w:color="auto" w:fill="FFFFFF"/>
        <w:rPr>
          <w:rFonts w:ascii="Arial" w:hAnsi="Arial" w:cs="Arial"/>
          <w:sz w:val="22"/>
          <w:szCs w:val="22"/>
        </w:rPr>
      </w:pPr>
      <w:r w:rsidRPr="00361A70">
        <w:rPr>
          <w:rFonts w:ascii="Arial" w:hAnsi="Arial" w:cs="Arial"/>
          <w:sz w:val="22"/>
          <w:szCs w:val="22"/>
        </w:rPr>
        <w:t>Todas las películas que se reciban y cumplan con las especificaciones de la convocatoria serán evaluadas por el Comité de Selección con miras a integrar la Selección Oficial en Competencia del 14 Festival Internacional de Cine de Monterrey. Los ganadores se harán acreedores a la presea oficial del FIC Monterrey, el Cabrito de Plata y a los premios que los patrocinadores otorguen.</w:t>
      </w:r>
    </w:p>
    <w:p w:rsidR="00866689" w:rsidRPr="00361A70" w:rsidRDefault="000A294C" w:rsidP="00480E9E">
      <w:pPr>
        <w:pStyle w:val="NormalWeb"/>
        <w:shd w:val="clear" w:color="auto" w:fill="FFFFFF"/>
        <w:rPr>
          <w:rFonts w:ascii="Arial" w:hAnsi="Arial" w:cs="Arial"/>
          <w:color w:val="000000"/>
          <w:sz w:val="22"/>
          <w:szCs w:val="22"/>
        </w:rPr>
      </w:pPr>
      <w:hyperlink r:id="rId17" w:history="1">
        <w:r w:rsidR="00866689" w:rsidRPr="00361A70">
          <w:rPr>
            <w:rStyle w:val="Hipervnculo"/>
            <w:rFonts w:ascii="Arial" w:hAnsi="Arial" w:cs="Arial"/>
            <w:sz w:val="22"/>
            <w:szCs w:val="22"/>
          </w:rPr>
          <w:t>Vea más</w:t>
        </w:r>
      </w:hyperlink>
    </w:p>
    <w:p w:rsidR="00866689" w:rsidRPr="00361A70" w:rsidRDefault="00866689" w:rsidP="00480E9E">
      <w:pPr>
        <w:rPr>
          <w:rFonts w:ascii="Arial" w:hAnsi="Arial" w:cs="Arial"/>
        </w:rPr>
      </w:pPr>
    </w:p>
    <w:p w:rsidR="00866689" w:rsidRPr="00361A70" w:rsidRDefault="00866689" w:rsidP="00480E9E">
      <w:pPr>
        <w:rPr>
          <w:rFonts w:ascii="Arial" w:hAnsi="Arial" w:cs="Arial"/>
        </w:rPr>
      </w:pPr>
    </w:p>
    <w:p w:rsidR="00866689" w:rsidRPr="00361A70" w:rsidRDefault="00866689" w:rsidP="00480E9E">
      <w:pPr>
        <w:rPr>
          <w:rFonts w:ascii="Arial" w:eastAsia="Times New Roman" w:hAnsi="Arial" w:cs="Arial"/>
          <w:color w:val="000080"/>
          <w:sz w:val="28"/>
          <w:szCs w:val="28"/>
          <w:shd w:val="clear" w:color="auto" w:fill="FFFFFF"/>
          <w:lang w:eastAsia="es-CO"/>
        </w:rPr>
      </w:pPr>
      <w:r w:rsidRPr="00361A70">
        <w:rPr>
          <w:rFonts w:ascii="Arial" w:eastAsia="Times New Roman" w:hAnsi="Arial" w:cs="Arial"/>
          <w:color w:val="000080"/>
          <w:sz w:val="28"/>
          <w:szCs w:val="28"/>
          <w:shd w:val="clear" w:color="auto" w:fill="FFFFFF"/>
          <w:lang w:eastAsia="es-CO"/>
        </w:rPr>
        <w:t>FICMAYAB' 2018</w:t>
      </w:r>
    </w:p>
    <w:p w:rsidR="00866689" w:rsidRPr="00361A70" w:rsidRDefault="00480E9E" w:rsidP="00480E9E">
      <w:pPr>
        <w:rPr>
          <w:rFonts w:ascii="Arial" w:eastAsia="Times New Roman" w:hAnsi="Arial" w:cs="Arial"/>
          <w:shd w:val="clear" w:color="auto" w:fill="FFFFFF"/>
          <w:lang w:eastAsia="es-CO"/>
        </w:rPr>
      </w:pPr>
      <w:r w:rsidRPr="00361A70">
        <w:rPr>
          <w:rFonts w:ascii="Arial" w:eastAsia="Times New Roman" w:hAnsi="Arial" w:cs="Arial"/>
          <w:shd w:val="clear" w:color="auto" w:fill="FFFFFF"/>
          <w:lang w:eastAsia="es-CO"/>
        </w:rPr>
        <w:t xml:space="preserve">Hasta el 15 de mayo continuará abierta la </w:t>
      </w:r>
      <w:r w:rsidR="00866689" w:rsidRPr="00361A70">
        <w:rPr>
          <w:rFonts w:ascii="Arial" w:eastAsia="Times New Roman" w:hAnsi="Arial" w:cs="Arial"/>
          <w:shd w:val="clear" w:color="auto" w:fill="FFFFFF"/>
          <w:lang w:eastAsia="es-CO"/>
        </w:rPr>
        <w:t xml:space="preserve">convocatoria </w:t>
      </w:r>
      <w:r w:rsidR="008C6A0A" w:rsidRPr="00361A70">
        <w:rPr>
          <w:rFonts w:ascii="Arial" w:eastAsia="Times New Roman" w:hAnsi="Arial" w:cs="Arial"/>
          <w:shd w:val="clear" w:color="auto" w:fill="FFFFFF"/>
          <w:lang w:eastAsia="es-CO"/>
        </w:rPr>
        <w:t>d</w:t>
      </w:r>
      <w:r w:rsidR="00866689" w:rsidRPr="00361A70">
        <w:rPr>
          <w:rFonts w:ascii="Arial" w:eastAsia="Times New Roman" w:hAnsi="Arial" w:cs="Arial"/>
          <w:shd w:val="clear" w:color="auto" w:fill="FFFFFF"/>
          <w:lang w:eastAsia="es-CO"/>
        </w:rPr>
        <w:t>el 13º Festival Internacional de Cine y Comunicación de los Pueblos Indígenas, Originarios -FICMAYAB- que se celebrará del 2 al 17 de octubre en Guatemala.</w:t>
      </w:r>
    </w:p>
    <w:p w:rsidR="008C6A0A" w:rsidRPr="00361A70" w:rsidRDefault="00866689" w:rsidP="00480E9E">
      <w:pPr>
        <w:rPr>
          <w:rFonts w:ascii="Arial" w:eastAsia="Times New Roman" w:hAnsi="Arial" w:cs="Arial"/>
          <w:shd w:val="clear" w:color="auto" w:fill="FFFFFF"/>
          <w:lang w:eastAsia="es-CO"/>
        </w:rPr>
      </w:pPr>
      <w:r w:rsidRPr="00361A70">
        <w:rPr>
          <w:rFonts w:ascii="Arial" w:eastAsia="Times New Roman" w:hAnsi="Arial" w:cs="Arial"/>
          <w:shd w:val="clear" w:color="auto" w:fill="FFFFFF"/>
          <w:lang w:eastAsia="es-CO"/>
        </w:rPr>
        <w:t xml:space="preserve">Podrán participar obras de cualquier género audiovisual, sin importar su duración, cuya temática aborde la cultura, historia, tradiciones, narrativas, aspiraciones, procesos organizativos, demandas y luchas de los pueblos indígenas y originarios de cualquier parte del mundo. </w:t>
      </w:r>
    </w:p>
    <w:p w:rsidR="00866689" w:rsidRPr="00361A70" w:rsidRDefault="00866689" w:rsidP="00480E9E">
      <w:pPr>
        <w:rPr>
          <w:rFonts w:ascii="Arial" w:eastAsia="Times New Roman" w:hAnsi="Arial" w:cs="Arial"/>
          <w:shd w:val="clear" w:color="auto" w:fill="FFFFFF"/>
          <w:lang w:eastAsia="es-CO"/>
        </w:rPr>
      </w:pPr>
      <w:r w:rsidRPr="00361A70">
        <w:rPr>
          <w:rFonts w:ascii="Arial" w:eastAsia="Times New Roman" w:hAnsi="Arial" w:cs="Arial"/>
          <w:shd w:val="clear" w:color="auto" w:fill="FFFFFF"/>
          <w:lang w:eastAsia="es-CO"/>
        </w:rPr>
        <w:t>L</w:t>
      </w:r>
      <w:r w:rsidR="008C6A0A" w:rsidRPr="00361A70">
        <w:rPr>
          <w:rFonts w:ascii="Arial" w:eastAsia="Times New Roman" w:hAnsi="Arial" w:cs="Arial"/>
          <w:shd w:val="clear" w:color="auto" w:fill="FFFFFF"/>
          <w:lang w:eastAsia="es-CO"/>
        </w:rPr>
        <w:t xml:space="preserve">a Coordinadora Latinoamericana de Cine y Comunicación de los Pueblos Indígenas (CLACPI), </w:t>
      </w:r>
      <w:r w:rsidR="00361A70">
        <w:rPr>
          <w:rFonts w:ascii="Arial" w:eastAsia="Times New Roman" w:hAnsi="Arial" w:cs="Arial"/>
          <w:shd w:val="clear" w:color="auto" w:fill="FFFFFF"/>
          <w:lang w:eastAsia="es-CO"/>
        </w:rPr>
        <w:t xml:space="preserve">organizadora del evento, </w:t>
      </w:r>
      <w:r w:rsidRPr="00361A70">
        <w:rPr>
          <w:rFonts w:ascii="Arial" w:eastAsia="Times New Roman" w:hAnsi="Arial" w:cs="Arial"/>
          <w:shd w:val="clear" w:color="auto" w:fill="FFFFFF"/>
          <w:lang w:eastAsia="es-CO"/>
        </w:rPr>
        <w:t>acepta películas realizadas a partir de 2015 hasta la fecha.</w:t>
      </w:r>
    </w:p>
    <w:p w:rsidR="00866689" w:rsidRPr="00361A70" w:rsidRDefault="000A294C" w:rsidP="00480E9E">
      <w:pPr>
        <w:rPr>
          <w:rFonts w:ascii="Arial" w:eastAsia="Times New Roman" w:hAnsi="Arial" w:cs="Arial"/>
          <w:color w:val="000080"/>
          <w:shd w:val="clear" w:color="auto" w:fill="FFFFFF"/>
          <w:lang w:eastAsia="es-CO"/>
        </w:rPr>
      </w:pPr>
      <w:hyperlink r:id="rId18" w:history="1">
        <w:r w:rsidR="00866689" w:rsidRPr="00361A70">
          <w:rPr>
            <w:rStyle w:val="Hipervnculo"/>
            <w:rFonts w:ascii="Arial" w:eastAsia="Times New Roman" w:hAnsi="Arial" w:cs="Arial"/>
            <w:shd w:val="clear" w:color="auto" w:fill="FFFFFF"/>
            <w:lang w:eastAsia="es-CO"/>
          </w:rPr>
          <w:t>Vea más</w:t>
        </w:r>
      </w:hyperlink>
    </w:p>
    <w:p w:rsidR="00866689" w:rsidRPr="00361A70" w:rsidRDefault="00866689" w:rsidP="00480E9E">
      <w:pPr>
        <w:pStyle w:val="NormalWeb"/>
        <w:rPr>
          <w:rFonts w:ascii="Arial" w:hAnsi="Arial" w:cs="Arial"/>
          <w:sz w:val="22"/>
          <w:szCs w:val="22"/>
          <w:bdr w:val="none" w:sz="0" w:space="0" w:color="auto" w:frame="1"/>
        </w:rPr>
      </w:pPr>
    </w:p>
    <w:p w:rsidR="00866689" w:rsidRPr="00361A70" w:rsidRDefault="00866689" w:rsidP="00480E9E">
      <w:pPr>
        <w:pStyle w:val="NormalWeb"/>
        <w:shd w:val="clear" w:color="auto" w:fill="FFFFFF"/>
        <w:rPr>
          <w:rFonts w:ascii="Arial" w:hAnsi="Arial" w:cs="Arial"/>
          <w:color w:val="000080"/>
          <w:sz w:val="22"/>
          <w:szCs w:val="22"/>
          <w:lang w:eastAsia="en-US"/>
        </w:rPr>
      </w:pPr>
    </w:p>
    <w:p w:rsidR="00866689" w:rsidRPr="00361A70" w:rsidRDefault="008C6A0A" w:rsidP="00480E9E">
      <w:pPr>
        <w:autoSpaceDE w:val="0"/>
        <w:autoSpaceDN w:val="0"/>
        <w:adjustRightInd w:val="0"/>
        <w:rPr>
          <w:rFonts w:ascii="Arial" w:eastAsia="Times New Roman" w:hAnsi="Arial" w:cs="Arial"/>
          <w:color w:val="000080"/>
          <w:sz w:val="28"/>
          <w:szCs w:val="28"/>
        </w:rPr>
      </w:pPr>
      <w:r w:rsidRPr="00361A70">
        <w:rPr>
          <w:rFonts w:ascii="Arial" w:eastAsia="Times New Roman" w:hAnsi="Arial" w:cs="Arial"/>
          <w:color w:val="000080"/>
          <w:sz w:val="28"/>
          <w:szCs w:val="28"/>
        </w:rPr>
        <w:t>1 MINUTO 1 DERECHO</w:t>
      </w:r>
    </w:p>
    <w:p w:rsidR="00866689" w:rsidRPr="00361A70" w:rsidRDefault="00361A70" w:rsidP="00480E9E">
      <w:pPr>
        <w:autoSpaceDE w:val="0"/>
        <w:autoSpaceDN w:val="0"/>
        <w:adjustRightInd w:val="0"/>
        <w:rPr>
          <w:rFonts w:ascii="Arial" w:eastAsia="ArialMT" w:hAnsi="Arial" w:cs="Arial"/>
          <w:color w:val="000000"/>
        </w:rPr>
      </w:pPr>
      <w:r>
        <w:rPr>
          <w:rFonts w:ascii="Arial" w:eastAsia="ArialMT" w:hAnsi="Arial" w:cs="Arial"/>
          <w:color w:val="000000"/>
        </w:rPr>
        <w:t xml:space="preserve">La séptima versión de </w:t>
      </w:r>
      <w:r w:rsidR="0030527F" w:rsidRPr="00361A70">
        <w:rPr>
          <w:rFonts w:ascii="Arial" w:eastAsia="ArialMT" w:hAnsi="Arial" w:cs="Arial"/>
          <w:color w:val="000000"/>
        </w:rPr>
        <w:t>Tenemos q</w:t>
      </w:r>
      <w:r w:rsidR="008C6A0A" w:rsidRPr="00361A70">
        <w:rPr>
          <w:rFonts w:ascii="Arial" w:eastAsia="ArialMT" w:hAnsi="Arial" w:cs="Arial"/>
          <w:color w:val="000000"/>
        </w:rPr>
        <w:t xml:space="preserve">ue </w:t>
      </w:r>
      <w:r w:rsidR="0030527F" w:rsidRPr="00361A70">
        <w:rPr>
          <w:rFonts w:ascii="Arial" w:eastAsia="ArialMT" w:hAnsi="Arial" w:cs="Arial"/>
          <w:color w:val="000000"/>
        </w:rPr>
        <w:t>v</w:t>
      </w:r>
      <w:r w:rsidR="008C6A0A" w:rsidRPr="00361A70">
        <w:rPr>
          <w:rFonts w:ascii="Arial" w:eastAsia="ArialMT" w:hAnsi="Arial" w:cs="Arial"/>
          <w:color w:val="000000"/>
        </w:rPr>
        <w:t>er – Festival Internacional de Cine y Derechos Humanos de Uruguay, promueve e</w:t>
      </w:r>
      <w:r w:rsidR="00866689" w:rsidRPr="00361A70">
        <w:rPr>
          <w:rFonts w:ascii="Arial" w:eastAsia="ArialMT" w:hAnsi="Arial" w:cs="Arial"/>
          <w:color w:val="000000"/>
        </w:rPr>
        <w:t>l Concurso 1 Minuto 1 Derecho</w:t>
      </w:r>
      <w:r w:rsidR="008C6A0A" w:rsidRPr="00361A70">
        <w:rPr>
          <w:rFonts w:ascii="Arial" w:eastAsia="ArialMT" w:hAnsi="Arial" w:cs="Arial"/>
          <w:color w:val="000000"/>
        </w:rPr>
        <w:t xml:space="preserve">, </w:t>
      </w:r>
      <w:r w:rsidR="0030527F" w:rsidRPr="00361A70">
        <w:rPr>
          <w:rFonts w:ascii="Arial" w:eastAsia="ArialMT" w:hAnsi="Arial" w:cs="Arial"/>
          <w:color w:val="000000"/>
        </w:rPr>
        <w:t xml:space="preserve">dirigido a </w:t>
      </w:r>
      <w:r w:rsidR="00866689" w:rsidRPr="00361A70">
        <w:rPr>
          <w:rFonts w:ascii="Arial" w:eastAsia="ArialMT" w:hAnsi="Arial" w:cs="Arial"/>
          <w:color w:val="000000"/>
        </w:rPr>
        <w:t xml:space="preserve">realizadores audiovisuales y estudiantes de cine </w:t>
      </w:r>
      <w:r w:rsidR="0030527F" w:rsidRPr="00361A70">
        <w:rPr>
          <w:rFonts w:ascii="Arial" w:eastAsia="ArialMT" w:hAnsi="Arial" w:cs="Arial"/>
          <w:color w:val="000000"/>
        </w:rPr>
        <w:t xml:space="preserve">que </w:t>
      </w:r>
      <w:r w:rsidR="00866689" w:rsidRPr="00361A70">
        <w:rPr>
          <w:rFonts w:ascii="Arial" w:eastAsia="ArialMT" w:hAnsi="Arial" w:cs="Arial"/>
          <w:color w:val="000000"/>
        </w:rPr>
        <w:t>gene</w:t>
      </w:r>
      <w:r>
        <w:rPr>
          <w:rFonts w:ascii="Arial" w:eastAsia="ArialMT" w:hAnsi="Arial" w:cs="Arial"/>
          <w:color w:val="000000"/>
        </w:rPr>
        <w:t>re</w:t>
      </w:r>
      <w:r w:rsidR="00866689" w:rsidRPr="00361A70">
        <w:rPr>
          <w:rFonts w:ascii="Arial" w:eastAsia="ArialMT" w:hAnsi="Arial" w:cs="Arial"/>
          <w:color w:val="000000"/>
        </w:rPr>
        <w:t xml:space="preserve">n contenidos </w:t>
      </w:r>
      <w:r w:rsidR="0030527F" w:rsidRPr="00361A70">
        <w:rPr>
          <w:rFonts w:ascii="Arial" w:eastAsia="ArialMT" w:hAnsi="Arial" w:cs="Arial"/>
          <w:color w:val="000000"/>
        </w:rPr>
        <w:t xml:space="preserve">a través de los cuales </w:t>
      </w:r>
      <w:r w:rsidR="00866689" w:rsidRPr="00361A70">
        <w:rPr>
          <w:rFonts w:ascii="Arial" w:eastAsia="ArialMT" w:hAnsi="Arial" w:cs="Arial"/>
          <w:color w:val="000000"/>
        </w:rPr>
        <w:t>denuncien la vulneración o exijan la defensa de un Derecho Humano.</w:t>
      </w:r>
    </w:p>
    <w:p w:rsidR="0030527F" w:rsidRPr="00361A70" w:rsidRDefault="00866689" w:rsidP="00480E9E">
      <w:pPr>
        <w:autoSpaceDE w:val="0"/>
        <w:autoSpaceDN w:val="0"/>
        <w:adjustRightInd w:val="0"/>
        <w:rPr>
          <w:rFonts w:ascii="Arial" w:eastAsia="ArialMT" w:hAnsi="Arial" w:cs="Arial"/>
          <w:color w:val="000000"/>
        </w:rPr>
      </w:pPr>
      <w:r w:rsidRPr="00361A70">
        <w:rPr>
          <w:rFonts w:ascii="Arial" w:eastAsia="ArialMT" w:hAnsi="Arial" w:cs="Arial"/>
          <w:color w:val="000000"/>
        </w:rPr>
        <w:t xml:space="preserve">Pueden participar cortometrajes de </w:t>
      </w:r>
      <w:r w:rsidRPr="00361A70">
        <w:rPr>
          <w:rFonts w:ascii="Arial" w:hAnsi="Arial" w:cs="Arial"/>
          <w:bCs/>
          <w:color w:val="000000"/>
        </w:rPr>
        <w:t>un minuto</w:t>
      </w:r>
      <w:r w:rsidRPr="00361A70">
        <w:rPr>
          <w:rFonts w:ascii="Arial" w:hAnsi="Arial" w:cs="Arial"/>
          <w:b/>
          <w:bCs/>
          <w:color w:val="000000"/>
        </w:rPr>
        <w:t xml:space="preserve"> </w:t>
      </w:r>
      <w:r w:rsidRPr="00361A70">
        <w:rPr>
          <w:rFonts w:ascii="Arial" w:eastAsia="ArialMT" w:hAnsi="Arial" w:cs="Arial"/>
          <w:color w:val="000000"/>
        </w:rPr>
        <w:t>de duración realizados en cualquier género (ficción, docume</w:t>
      </w:r>
      <w:r w:rsidR="0030527F" w:rsidRPr="00361A70">
        <w:rPr>
          <w:rFonts w:ascii="Arial" w:eastAsia="ArialMT" w:hAnsi="Arial" w:cs="Arial"/>
          <w:color w:val="000000"/>
        </w:rPr>
        <w:t>ntal, animación y experimental).</w:t>
      </w:r>
    </w:p>
    <w:p w:rsidR="00866689" w:rsidRPr="00361A70" w:rsidRDefault="00866689" w:rsidP="00480E9E">
      <w:pPr>
        <w:autoSpaceDE w:val="0"/>
        <w:autoSpaceDN w:val="0"/>
        <w:adjustRightInd w:val="0"/>
        <w:rPr>
          <w:rFonts w:ascii="Arial" w:hAnsi="Arial" w:cs="Arial"/>
          <w:b/>
          <w:bCs/>
          <w:color w:val="000000"/>
        </w:rPr>
      </w:pPr>
      <w:r w:rsidRPr="00361A70">
        <w:rPr>
          <w:rFonts w:ascii="Arial" w:eastAsia="ArialMT" w:hAnsi="Arial" w:cs="Arial"/>
          <w:color w:val="000000"/>
        </w:rPr>
        <w:t xml:space="preserve">La convocatoria estará abierta </w:t>
      </w:r>
      <w:r w:rsidRPr="00361A70">
        <w:rPr>
          <w:rFonts w:ascii="Arial" w:hAnsi="Arial" w:cs="Arial"/>
          <w:bCs/>
          <w:color w:val="000000"/>
        </w:rPr>
        <w:t>hasta el 20 de mayo</w:t>
      </w:r>
      <w:r w:rsidR="0030527F" w:rsidRPr="00361A70">
        <w:rPr>
          <w:rFonts w:ascii="Arial" w:hAnsi="Arial" w:cs="Arial"/>
          <w:bCs/>
          <w:color w:val="000000"/>
        </w:rPr>
        <w:t>.</w:t>
      </w:r>
      <w:r w:rsidRPr="00361A70">
        <w:rPr>
          <w:rFonts w:ascii="Arial" w:hAnsi="Arial" w:cs="Arial"/>
          <w:b/>
          <w:bCs/>
          <w:color w:val="000000"/>
        </w:rPr>
        <w:t xml:space="preserve"> </w:t>
      </w:r>
    </w:p>
    <w:p w:rsidR="00866689" w:rsidRPr="00361A70" w:rsidRDefault="000A294C" w:rsidP="00480E9E">
      <w:pPr>
        <w:rPr>
          <w:rFonts w:ascii="Arial" w:hAnsi="Arial" w:cs="Arial"/>
        </w:rPr>
      </w:pPr>
      <w:hyperlink r:id="rId19" w:history="1">
        <w:r w:rsidR="00866689" w:rsidRPr="00361A70">
          <w:rPr>
            <w:rStyle w:val="Hipervnculo"/>
            <w:rFonts w:ascii="Arial" w:hAnsi="Arial" w:cs="Arial"/>
          </w:rPr>
          <w:t>Vea más</w:t>
        </w:r>
      </w:hyperlink>
    </w:p>
    <w:p w:rsidR="00866689" w:rsidRPr="00361A70" w:rsidRDefault="00866689" w:rsidP="00480E9E">
      <w:pPr>
        <w:pStyle w:val="Default"/>
        <w:rPr>
          <w:rFonts w:ascii="Arial" w:hAnsi="Arial" w:cs="Arial"/>
          <w:color w:val="000080"/>
          <w:sz w:val="22"/>
          <w:szCs w:val="22"/>
        </w:rPr>
      </w:pPr>
    </w:p>
    <w:p w:rsidR="00866689" w:rsidRPr="00361A70" w:rsidRDefault="00866689" w:rsidP="00480E9E">
      <w:pPr>
        <w:rPr>
          <w:rFonts w:ascii="Arial" w:hAnsi="Arial" w:cs="Arial"/>
        </w:rPr>
      </w:pPr>
    </w:p>
    <w:p w:rsidR="00D9674D" w:rsidRPr="00361A70" w:rsidRDefault="00467342" w:rsidP="00480E9E">
      <w:pPr>
        <w:rPr>
          <w:rFonts w:ascii="Arial" w:hAnsi="Arial" w:cs="Arial"/>
          <w:color w:val="800000"/>
          <w:sz w:val="48"/>
          <w:szCs w:val="48"/>
        </w:rPr>
      </w:pPr>
      <w:r w:rsidRPr="00361A70">
        <w:rPr>
          <w:rFonts w:ascii="Arial" w:hAnsi="Arial" w:cs="Arial"/>
          <w:color w:val="800000"/>
        </w:rPr>
        <w:t>_______________________________________________________</w:t>
      </w:r>
      <w:r w:rsidRPr="00361A70">
        <w:rPr>
          <w:rFonts w:ascii="Arial" w:hAnsi="Arial" w:cs="Arial"/>
          <w:color w:val="800000"/>
        </w:rPr>
        <w:br/>
      </w:r>
      <w:r w:rsidRPr="00361A70">
        <w:rPr>
          <w:rFonts w:ascii="Arial" w:hAnsi="Arial" w:cs="Arial"/>
          <w:color w:val="800000"/>
          <w:sz w:val="48"/>
          <w:szCs w:val="48"/>
        </w:rPr>
        <w:t>Pizarrón</w:t>
      </w:r>
    </w:p>
    <w:p w:rsidR="00866689" w:rsidRPr="00361A70" w:rsidRDefault="00866689" w:rsidP="00480E9E">
      <w:pPr>
        <w:rPr>
          <w:rFonts w:ascii="Arial" w:hAnsi="Arial" w:cs="Arial"/>
          <w:bCs/>
          <w:color w:val="000080"/>
          <w:sz w:val="28"/>
          <w:szCs w:val="28"/>
        </w:rPr>
      </w:pPr>
      <w:r w:rsidRPr="00361A70">
        <w:rPr>
          <w:rFonts w:ascii="Arial" w:hAnsi="Arial" w:cs="Arial"/>
          <w:bCs/>
          <w:color w:val="000080"/>
          <w:sz w:val="28"/>
          <w:szCs w:val="28"/>
        </w:rPr>
        <w:t>BECAS PARA AUDIOVISUALES</w:t>
      </w:r>
    </w:p>
    <w:p w:rsidR="00866689" w:rsidRPr="00C77867" w:rsidRDefault="00866689" w:rsidP="00480E9E">
      <w:pPr>
        <w:pStyle w:val="NormalWeb"/>
        <w:rPr>
          <w:rFonts w:ascii="Arial" w:hAnsi="Arial" w:cs="Arial"/>
          <w:sz w:val="22"/>
          <w:szCs w:val="22"/>
        </w:rPr>
      </w:pPr>
      <w:r w:rsidRPr="00C77867">
        <w:rPr>
          <w:rFonts w:ascii="Arial" w:hAnsi="Arial" w:cs="Arial"/>
          <w:sz w:val="22"/>
          <w:szCs w:val="22"/>
        </w:rPr>
        <w:t xml:space="preserve">En mayo, el </w:t>
      </w:r>
      <w:r w:rsidRPr="00C77867">
        <w:rPr>
          <w:rFonts w:ascii="Arial" w:hAnsi="Arial" w:cs="Arial"/>
          <w:bCs/>
          <w:sz w:val="22"/>
          <w:szCs w:val="22"/>
        </w:rPr>
        <w:t>Instituto Distrital de las Artes</w:t>
      </w:r>
      <w:r w:rsidR="00C77867" w:rsidRPr="00C77867">
        <w:rPr>
          <w:rFonts w:ascii="Arial" w:hAnsi="Arial" w:cs="Arial"/>
          <w:bCs/>
          <w:sz w:val="22"/>
          <w:szCs w:val="22"/>
        </w:rPr>
        <w:t xml:space="preserve"> de Bogotá</w:t>
      </w:r>
      <w:r w:rsidRPr="00C77867">
        <w:rPr>
          <w:rFonts w:ascii="Arial" w:hAnsi="Arial" w:cs="Arial"/>
          <w:bCs/>
          <w:sz w:val="22"/>
          <w:szCs w:val="22"/>
        </w:rPr>
        <w:t xml:space="preserve"> - Idartes</w:t>
      </w:r>
      <w:r w:rsidRPr="00C77867">
        <w:rPr>
          <w:rFonts w:ascii="Arial" w:hAnsi="Arial" w:cs="Arial"/>
          <w:sz w:val="22"/>
          <w:szCs w:val="22"/>
        </w:rPr>
        <w:t xml:space="preserve"> cerrará la convocatoria de 15 estímulos dirigidos a </w:t>
      </w:r>
      <w:r w:rsidRPr="00C77867">
        <w:rPr>
          <w:rFonts w:ascii="Arial" w:hAnsi="Arial" w:cs="Arial"/>
          <w:iCs/>
          <w:sz w:val="22"/>
          <w:szCs w:val="22"/>
        </w:rPr>
        <w:t>realizadores audiovisuales,</w:t>
      </w:r>
      <w:r w:rsidR="0030527F" w:rsidRPr="00C77867">
        <w:rPr>
          <w:rFonts w:ascii="Arial" w:hAnsi="Arial" w:cs="Arial"/>
          <w:iCs/>
          <w:sz w:val="22"/>
          <w:szCs w:val="22"/>
        </w:rPr>
        <w:t xml:space="preserve"> </w:t>
      </w:r>
      <w:r w:rsidRPr="00C77867">
        <w:rPr>
          <w:rFonts w:ascii="Arial" w:hAnsi="Arial" w:cs="Arial"/>
          <w:bCs/>
          <w:sz w:val="22"/>
          <w:szCs w:val="22"/>
        </w:rPr>
        <w:t>representados en</w:t>
      </w:r>
      <w:r w:rsidR="00C77867" w:rsidRPr="00C77867">
        <w:rPr>
          <w:rFonts w:ascii="Arial" w:hAnsi="Arial" w:cs="Arial"/>
          <w:bCs/>
          <w:sz w:val="22"/>
          <w:szCs w:val="22"/>
        </w:rPr>
        <w:t>:</w:t>
      </w:r>
      <w:r w:rsidRPr="00C77867">
        <w:rPr>
          <w:rFonts w:ascii="Arial" w:hAnsi="Arial" w:cs="Arial"/>
          <w:b/>
          <w:bCs/>
          <w:sz w:val="22"/>
          <w:szCs w:val="22"/>
        </w:rPr>
        <w:t xml:space="preserve"> </w:t>
      </w:r>
      <w:r w:rsidRPr="00C77867">
        <w:rPr>
          <w:rFonts w:ascii="Arial" w:hAnsi="Arial" w:cs="Arial"/>
          <w:sz w:val="22"/>
          <w:szCs w:val="22"/>
        </w:rPr>
        <w:t>Beca de música original para largometraje, Beca de realización de cortometraje documental</w:t>
      </w:r>
      <w:r w:rsidRPr="00C77867">
        <w:rPr>
          <w:rStyle w:val="Hipervnculo"/>
          <w:rFonts w:ascii="Arial" w:hAnsi="Arial" w:cs="Arial"/>
          <w:color w:val="auto"/>
          <w:sz w:val="22"/>
          <w:szCs w:val="22"/>
          <w:u w:val="none"/>
        </w:rPr>
        <w:t>,</w:t>
      </w:r>
      <w:r w:rsidR="0030527F" w:rsidRPr="00C77867">
        <w:rPr>
          <w:rStyle w:val="Hipervnculo"/>
          <w:rFonts w:ascii="Arial" w:hAnsi="Arial" w:cs="Arial"/>
          <w:color w:val="auto"/>
          <w:sz w:val="22"/>
          <w:szCs w:val="22"/>
          <w:u w:val="none"/>
        </w:rPr>
        <w:t xml:space="preserve"> </w:t>
      </w:r>
      <w:r w:rsidRPr="00C77867">
        <w:rPr>
          <w:rFonts w:ascii="Arial" w:hAnsi="Arial" w:cs="Arial"/>
          <w:sz w:val="22"/>
          <w:szCs w:val="22"/>
        </w:rPr>
        <w:t xml:space="preserve">Beca de </w:t>
      </w:r>
      <w:r w:rsidRPr="00C77867">
        <w:rPr>
          <w:rFonts w:ascii="Arial" w:hAnsi="Arial" w:cs="Arial"/>
          <w:sz w:val="22"/>
          <w:szCs w:val="22"/>
        </w:rPr>
        <w:lastRenderedPageBreak/>
        <w:t>creación audiovisual con nuevos medios</w:t>
      </w:r>
      <w:r w:rsidRPr="00C77867">
        <w:rPr>
          <w:rStyle w:val="Hipervnculo"/>
          <w:rFonts w:ascii="Arial" w:hAnsi="Arial" w:cs="Arial"/>
          <w:color w:val="auto"/>
          <w:sz w:val="22"/>
          <w:szCs w:val="22"/>
          <w:u w:val="none"/>
        </w:rPr>
        <w:t xml:space="preserve">, </w:t>
      </w:r>
      <w:r w:rsidRPr="00C77867">
        <w:rPr>
          <w:rFonts w:ascii="Arial" w:hAnsi="Arial" w:cs="Arial"/>
          <w:sz w:val="22"/>
          <w:szCs w:val="22"/>
        </w:rPr>
        <w:t>Beca de realización de cortometraje de animación</w:t>
      </w:r>
      <w:r w:rsidRPr="00C77867">
        <w:rPr>
          <w:rStyle w:val="Hipervnculo"/>
          <w:rFonts w:ascii="Arial" w:hAnsi="Arial" w:cs="Arial"/>
          <w:color w:val="auto"/>
          <w:sz w:val="22"/>
          <w:szCs w:val="22"/>
          <w:u w:val="none"/>
        </w:rPr>
        <w:t xml:space="preserve"> y </w:t>
      </w:r>
      <w:r w:rsidRPr="00C77867">
        <w:rPr>
          <w:rFonts w:ascii="Arial" w:hAnsi="Arial" w:cs="Arial"/>
          <w:sz w:val="22"/>
          <w:szCs w:val="22"/>
        </w:rPr>
        <w:t>Beca de realización de cortometraje infantil.  </w:t>
      </w:r>
    </w:p>
    <w:p w:rsidR="00866689" w:rsidRPr="00361A70" w:rsidRDefault="000A294C" w:rsidP="00480E9E">
      <w:pPr>
        <w:rPr>
          <w:rFonts w:ascii="Arial" w:hAnsi="Arial" w:cs="Arial"/>
          <w:color w:val="FF0000"/>
        </w:rPr>
      </w:pPr>
      <w:hyperlink r:id="rId20" w:history="1">
        <w:r w:rsidR="00866689" w:rsidRPr="00361A70">
          <w:rPr>
            <w:rStyle w:val="Hipervnculo"/>
            <w:rFonts w:ascii="Arial" w:hAnsi="Arial" w:cs="Arial"/>
          </w:rPr>
          <w:t>Vea más</w:t>
        </w:r>
      </w:hyperlink>
    </w:p>
    <w:p w:rsidR="00361A70" w:rsidRPr="00361A70" w:rsidRDefault="00361A70" w:rsidP="00361A70">
      <w:pPr>
        <w:tabs>
          <w:tab w:val="left" w:pos="1636"/>
        </w:tabs>
        <w:rPr>
          <w:rFonts w:ascii="Arial" w:hAnsi="Arial" w:cs="Arial"/>
          <w:color w:val="FF0000"/>
        </w:rPr>
      </w:pPr>
    </w:p>
    <w:p w:rsidR="00361A70" w:rsidRPr="00361A70" w:rsidRDefault="00361A70" w:rsidP="00361A70">
      <w:pPr>
        <w:tabs>
          <w:tab w:val="left" w:pos="1636"/>
        </w:tabs>
        <w:rPr>
          <w:rFonts w:ascii="Arial" w:hAnsi="Arial" w:cs="Arial"/>
          <w:color w:val="FF0000"/>
        </w:rPr>
      </w:pPr>
    </w:p>
    <w:p w:rsidR="00361A70" w:rsidRPr="00361A70" w:rsidRDefault="00361A70" w:rsidP="00361A70">
      <w:pPr>
        <w:tabs>
          <w:tab w:val="left" w:pos="1636"/>
        </w:tabs>
        <w:rPr>
          <w:rFonts w:ascii="Arial" w:hAnsi="Arial" w:cs="Arial"/>
          <w:color w:val="000000" w:themeColor="text1"/>
        </w:rPr>
      </w:pPr>
      <w:r w:rsidRPr="00361A70">
        <w:rPr>
          <w:rFonts w:ascii="Arial" w:hAnsi="Arial" w:cs="Arial"/>
          <w:color w:val="800000"/>
        </w:rPr>
        <w:t>_______________________________________________________</w:t>
      </w:r>
    </w:p>
    <w:p w:rsidR="00361A70" w:rsidRPr="00361A70" w:rsidRDefault="00361A70" w:rsidP="00361A70">
      <w:pPr>
        <w:rPr>
          <w:rFonts w:ascii="Arial" w:hAnsi="Arial" w:cs="Arial"/>
          <w:color w:val="800000"/>
          <w:sz w:val="48"/>
          <w:szCs w:val="48"/>
        </w:rPr>
      </w:pPr>
      <w:r w:rsidRPr="00361A70">
        <w:rPr>
          <w:rFonts w:ascii="Arial" w:hAnsi="Arial" w:cs="Arial"/>
          <w:color w:val="800000"/>
          <w:sz w:val="48"/>
          <w:szCs w:val="48"/>
        </w:rPr>
        <w:t>Próximamente</w:t>
      </w:r>
    </w:p>
    <w:p w:rsidR="00135893" w:rsidRPr="00135893" w:rsidRDefault="00135893" w:rsidP="00361A70">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135893">
        <w:rPr>
          <w:rFonts w:ascii="Arial" w:eastAsiaTheme="minorHAnsi" w:hAnsi="Arial" w:cs="Arial"/>
          <w:bCs/>
          <w:color w:val="000080"/>
          <w:sz w:val="28"/>
          <w:szCs w:val="28"/>
          <w:lang w:eastAsia="en-US"/>
        </w:rPr>
        <w:t>LA LUZ EN EL CINE</w:t>
      </w:r>
    </w:p>
    <w:p w:rsidR="00361A70" w:rsidRPr="00361A70" w:rsidRDefault="00361A70" w:rsidP="00361A70">
      <w:pPr>
        <w:pStyle w:val="xmsonormal"/>
        <w:shd w:val="clear" w:color="auto" w:fill="FFFFFF"/>
        <w:spacing w:before="0" w:beforeAutospacing="0" w:after="0" w:afterAutospacing="0"/>
        <w:rPr>
          <w:rFonts w:ascii="Arial" w:hAnsi="Arial" w:cs="Arial"/>
          <w:sz w:val="22"/>
          <w:szCs w:val="22"/>
        </w:rPr>
      </w:pPr>
      <w:r w:rsidRPr="00361A70">
        <w:rPr>
          <w:rFonts w:ascii="Arial" w:hAnsi="Arial" w:cs="Arial"/>
          <w:sz w:val="22"/>
          <w:szCs w:val="22"/>
        </w:rPr>
        <w:t>Entre el 15 y el 20 de mayo se llevará a cabo en Bogotá la VIII edición de El Salón Internacional de La Luz, un evento dedicado a la imagen, a la creación con la luz y a la dirección de fotografía cinematográfica. Tendrá películas en competencia en las categorías de largometrajes ficción y documental, cortometraje ficción y documental, spot publicitario, video clip, experimenta</w:t>
      </w:r>
      <w:r w:rsidR="00135893">
        <w:rPr>
          <w:rFonts w:ascii="Arial" w:hAnsi="Arial" w:cs="Arial"/>
          <w:sz w:val="22"/>
          <w:szCs w:val="22"/>
        </w:rPr>
        <w:t>ción</w:t>
      </w:r>
      <w:r w:rsidRPr="00361A70">
        <w:rPr>
          <w:rFonts w:ascii="Arial" w:hAnsi="Arial" w:cs="Arial"/>
          <w:sz w:val="22"/>
          <w:szCs w:val="22"/>
        </w:rPr>
        <w:t xml:space="preserve"> en cine, película preservada y trabajo universitario, donde se premiará exclusivamente el área de Dirección de Fotografía.</w:t>
      </w:r>
    </w:p>
    <w:p w:rsidR="00361A70" w:rsidRPr="00361A70" w:rsidRDefault="00361A70" w:rsidP="00361A70">
      <w:pPr>
        <w:pStyle w:val="xmsonormal"/>
        <w:shd w:val="clear" w:color="auto" w:fill="FFFFFF"/>
        <w:spacing w:before="0" w:beforeAutospacing="0" w:after="0" w:afterAutospacing="0"/>
        <w:rPr>
          <w:rFonts w:ascii="Arial" w:hAnsi="Arial" w:cs="Arial"/>
          <w:sz w:val="22"/>
          <w:szCs w:val="22"/>
        </w:rPr>
      </w:pPr>
      <w:r w:rsidRPr="00361A70">
        <w:rPr>
          <w:rFonts w:ascii="Arial" w:hAnsi="Arial" w:cs="Arial"/>
          <w:sz w:val="22"/>
          <w:szCs w:val="22"/>
        </w:rPr>
        <w:t xml:space="preserve">Se desarrollarán eventos teóricos sobre la luz, conferencias técnicas y una muestra de cámaras de última tecnología, películas, luces y soportes para la imagen en movimiento. </w:t>
      </w:r>
    </w:p>
    <w:p w:rsidR="00361A70" w:rsidRPr="00361A70" w:rsidRDefault="00361A70" w:rsidP="00361A70">
      <w:pPr>
        <w:pStyle w:val="xmsonormal"/>
        <w:shd w:val="clear" w:color="auto" w:fill="FFFFFF"/>
        <w:spacing w:before="0" w:beforeAutospacing="0" w:after="0" w:afterAutospacing="0"/>
        <w:rPr>
          <w:rFonts w:ascii="Arial" w:hAnsi="Arial" w:cs="Arial"/>
          <w:sz w:val="22"/>
          <w:szCs w:val="22"/>
          <w:shd w:val="clear" w:color="auto" w:fill="FFFFFF"/>
        </w:rPr>
      </w:pPr>
      <w:r w:rsidRPr="00361A70">
        <w:rPr>
          <w:rFonts w:ascii="Arial" w:hAnsi="Arial" w:cs="Arial"/>
          <w:sz w:val="22"/>
          <w:szCs w:val="22"/>
          <w:shd w:val="clear" w:color="auto" w:fill="FFFFFF"/>
        </w:rPr>
        <w:t xml:space="preserve">La proyección de inauguración será el día 15 de mayo a las 6:30 p.m. en el Centro Ático de la Pontificia Universidad Javeriana, con el documental </w:t>
      </w:r>
      <w:r w:rsidRPr="00135893">
        <w:rPr>
          <w:rFonts w:ascii="Arial" w:hAnsi="Arial" w:cs="Arial"/>
          <w:b/>
          <w:sz w:val="22"/>
          <w:szCs w:val="22"/>
          <w:shd w:val="clear" w:color="auto" w:fill="FFFFFF"/>
        </w:rPr>
        <w:t>Pani, women, drugs, and Kathmandu</w:t>
      </w:r>
      <w:r w:rsidRPr="00361A70">
        <w:rPr>
          <w:rFonts w:ascii="Arial" w:hAnsi="Arial" w:cs="Arial"/>
          <w:sz w:val="22"/>
          <w:szCs w:val="22"/>
          <w:shd w:val="clear" w:color="auto" w:fill="FFFFFF"/>
        </w:rPr>
        <w:t xml:space="preserve"> del director Raúl Gallego Abellán.</w:t>
      </w:r>
    </w:p>
    <w:p w:rsidR="00361A70" w:rsidRPr="00361A70" w:rsidRDefault="000A294C" w:rsidP="00361A70">
      <w:pPr>
        <w:pStyle w:val="xmsonormal"/>
        <w:shd w:val="clear" w:color="auto" w:fill="FFFFFF"/>
        <w:spacing w:before="0" w:beforeAutospacing="0" w:after="0" w:afterAutospacing="0"/>
        <w:rPr>
          <w:rFonts w:ascii="Arial" w:hAnsi="Arial" w:cs="Arial"/>
          <w:sz w:val="22"/>
          <w:szCs w:val="22"/>
          <w:shd w:val="clear" w:color="auto" w:fill="FFFFFF"/>
        </w:rPr>
      </w:pPr>
      <w:hyperlink r:id="rId21" w:history="1">
        <w:r w:rsidR="00361A70" w:rsidRPr="00361A70">
          <w:rPr>
            <w:rStyle w:val="Hipervnculo"/>
            <w:rFonts w:ascii="Arial" w:hAnsi="Arial" w:cs="Arial"/>
            <w:sz w:val="22"/>
            <w:szCs w:val="22"/>
            <w:shd w:val="clear" w:color="auto" w:fill="FFFFFF"/>
          </w:rPr>
          <w:t>Vea más</w:t>
        </w:r>
      </w:hyperlink>
    </w:p>
    <w:p w:rsidR="00361A70" w:rsidRPr="00361A70" w:rsidRDefault="00361A70" w:rsidP="00361A70">
      <w:pPr>
        <w:rPr>
          <w:rFonts w:ascii="Arial" w:hAnsi="Arial" w:cs="Arial"/>
        </w:rPr>
      </w:pPr>
    </w:p>
    <w:p w:rsidR="00866689" w:rsidRPr="00361A70" w:rsidRDefault="00866689" w:rsidP="00480E9E">
      <w:pPr>
        <w:rPr>
          <w:rFonts w:ascii="Arial" w:hAnsi="Arial" w:cs="Arial"/>
          <w:color w:val="800000"/>
        </w:rPr>
      </w:pPr>
    </w:p>
    <w:p w:rsidR="00361A70" w:rsidRPr="00361A70" w:rsidRDefault="00866689" w:rsidP="00480E9E">
      <w:pPr>
        <w:rPr>
          <w:rFonts w:ascii="Arial" w:hAnsi="Arial" w:cs="Arial"/>
          <w:color w:val="800000"/>
        </w:rPr>
      </w:pPr>
      <w:r w:rsidRPr="00361A70">
        <w:rPr>
          <w:rFonts w:ascii="Arial" w:hAnsi="Arial" w:cs="Arial"/>
          <w:color w:val="800000"/>
        </w:rPr>
        <w:t>_____________________________________________________</w:t>
      </w:r>
    </w:p>
    <w:p w:rsidR="00866689" w:rsidRPr="00361A70" w:rsidRDefault="00866689" w:rsidP="00480E9E">
      <w:pPr>
        <w:rPr>
          <w:rFonts w:ascii="Arial" w:hAnsi="Arial" w:cs="Arial"/>
          <w:color w:val="800000"/>
        </w:rPr>
      </w:pPr>
      <w:r w:rsidRPr="00361A70">
        <w:rPr>
          <w:rFonts w:ascii="Arial" w:hAnsi="Arial" w:cs="Arial"/>
          <w:color w:val="800000"/>
          <w:sz w:val="48"/>
          <w:szCs w:val="48"/>
        </w:rPr>
        <w:t>Inserto</w:t>
      </w:r>
    </w:p>
    <w:p w:rsidR="00866689" w:rsidRPr="00361A70" w:rsidRDefault="00866689" w:rsidP="00480E9E">
      <w:pPr>
        <w:rPr>
          <w:rFonts w:ascii="Arial" w:hAnsi="Arial" w:cs="Arial"/>
          <w:bCs/>
          <w:color w:val="000080"/>
          <w:sz w:val="28"/>
          <w:szCs w:val="28"/>
        </w:rPr>
      </w:pPr>
      <w:r w:rsidRPr="00361A70">
        <w:rPr>
          <w:rFonts w:ascii="Arial" w:hAnsi="Arial" w:cs="Arial"/>
          <w:bCs/>
          <w:color w:val="000080"/>
          <w:sz w:val="28"/>
          <w:szCs w:val="28"/>
        </w:rPr>
        <w:t xml:space="preserve">SELECCIONADOS CONVOCATORIAS BAM </w:t>
      </w:r>
    </w:p>
    <w:p w:rsidR="00866689" w:rsidRPr="00361A70" w:rsidRDefault="00866689" w:rsidP="00480E9E">
      <w:pPr>
        <w:rPr>
          <w:rFonts w:ascii="Arial" w:hAnsi="Arial" w:cs="Arial"/>
        </w:rPr>
      </w:pPr>
      <w:r w:rsidRPr="00361A70">
        <w:rPr>
          <w:rFonts w:ascii="Arial" w:hAnsi="Arial" w:cs="Arial"/>
        </w:rPr>
        <w:t>E</w:t>
      </w:r>
      <w:r w:rsidR="0030527F" w:rsidRPr="00361A70">
        <w:rPr>
          <w:rFonts w:ascii="Arial" w:hAnsi="Arial" w:cs="Arial"/>
        </w:rPr>
        <w:t>l</w:t>
      </w:r>
      <w:r w:rsidRPr="00361A70">
        <w:rPr>
          <w:rFonts w:ascii="Arial" w:hAnsi="Arial" w:cs="Arial"/>
        </w:rPr>
        <w:t xml:space="preserve"> Bogotá Audiovisual Market – BAM 2018, una plataforma comercial de la industria audiovisual en Colombia, publicó la lista de ganadores de las convocatorias en las diferentes secciones del evento: BAM Projects, apoya coproducciones y proyectos colombianos en avanzada etapa de desarrollo; Work in Progress, para películas en posproducción; Ready to Go, películas terminadas sin estrenar; la Videoteca, que convoca a lo más reciente de la producción audiovisual nacional: largometrajes, cortometrajes, series emitidas en canales de televisión y series web que estén disponibles en línea; Stories, dirigida a guionistas que hayan sido preseleccionados en la modalidad de Escritura de guion de ficción de la Convocatoria FDC 2015 o 2016; Bammers, que invita a nuevos talentos de la industria audiovisual que tengan un proyecto audiovisual en desarrollo, y la Categoría Screenings, dirigida para empresarios con largometrajes en etapas finales.</w:t>
      </w:r>
    </w:p>
    <w:p w:rsidR="00866689" w:rsidRPr="00361A70" w:rsidRDefault="000A294C" w:rsidP="00480E9E">
      <w:pPr>
        <w:rPr>
          <w:rStyle w:val="Hipervnculo"/>
          <w:rFonts w:ascii="Arial" w:hAnsi="Arial" w:cs="Arial"/>
        </w:rPr>
      </w:pPr>
      <w:hyperlink r:id="rId22" w:history="1">
        <w:r w:rsidR="00866689" w:rsidRPr="00361A70">
          <w:rPr>
            <w:rStyle w:val="Hipervnculo"/>
            <w:rFonts w:ascii="Arial" w:hAnsi="Arial" w:cs="Arial"/>
          </w:rPr>
          <w:t>Vea más</w:t>
        </w:r>
      </w:hyperlink>
    </w:p>
    <w:p w:rsidR="00866689" w:rsidRPr="00361A70" w:rsidRDefault="00866689" w:rsidP="00480E9E">
      <w:pPr>
        <w:rPr>
          <w:rStyle w:val="Hipervnculo"/>
          <w:rFonts w:ascii="Arial" w:hAnsi="Arial" w:cs="Arial"/>
        </w:rPr>
      </w:pPr>
    </w:p>
    <w:p w:rsidR="00866689" w:rsidRPr="00361A70" w:rsidRDefault="00866689" w:rsidP="00480E9E">
      <w:pPr>
        <w:rPr>
          <w:rFonts w:ascii="Arial" w:hAnsi="Arial" w:cs="Arial"/>
        </w:rPr>
      </w:pPr>
    </w:p>
    <w:p w:rsidR="00866689" w:rsidRPr="00361A70" w:rsidRDefault="00866689" w:rsidP="00480E9E">
      <w:pPr>
        <w:pStyle w:val="NormalWeb"/>
        <w:rPr>
          <w:rFonts w:ascii="Arial" w:hAnsi="Arial" w:cs="Arial"/>
          <w:color w:val="000080"/>
          <w:sz w:val="28"/>
          <w:szCs w:val="28"/>
          <w:lang w:eastAsia="en-US"/>
        </w:rPr>
      </w:pPr>
      <w:r w:rsidRPr="00361A70">
        <w:rPr>
          <w:rFonts w:ascii="Arial" w:hAnsi="Arial" w:cs="Arial"/>
          <w:color w:val="000080"/>
          <w:sz w:val="28"/>
          <w:szCs w:val="28"/>
          <w:lang w:eastAsia="en-US"/>
        </w:rPr>
        <w:t>CINE LATINOAMERICANO Y NUEVAS TECNOLOGÍAS</w:t>
      </w:r>
    </w:p>
    <w:p w:rsidR="00866689" w:rsidRPr="00361A70" w:rsidRDefault="00866689" w:rsidP="00480E9E">
      <w:pPr>
        <w:pStyle w:val="NormalWeb"/>
        <w:rPr>
          <w:rFonts w:ascii="Arial" w:hAnsi="Arial" w:cs="Arial"/>
          <w:sz w:val="22"/>
          <w:szCs w:val="22"/>
          <w:lang w:eastAsia="en-US"/>
        </w:rPr>
      </w:pPr>
      <w:r w:rsidRPr="00361A70">
        <w:rPr>
          <w:rFonts w:ascii="Arial" w:hAnsi="Arial" w:cs="Arial"/>
          <w:sz w:val="22"/>
          <w:szCs w:val="22"/>
          <w:lang w:eastAsia="en-US"/>
        </w:rPr>
        <w:t>El Observatorio del Cine y el Audiovisual Latinoamericano (OCAL-FNCL), pone a disposición, en Internet, la investigación Cine latinoamericano y nuevas tecnologías audiovisuales, un diagnóstico de antecedentes, cambios e innovaciones, y qué tan desarrollada está la  capacidad crítica para instrumentarlos de acuerdo con las necesidades reales de cada comunidad, país y de la región en su conjunto.</w:t>
      </w:r>
    </w:p>
    <w:p w:rsidR="00866689" w:rsidRPr="00361A70" w:rsidRDefault="000A294C" w:rsidP="00480E9E">
      <w:pPr>
        <w:pStyle w:val="NormalWeb"/>
        <w:rPr>
          <w:rFonts w:ascii="Arial" w:hAnsi="Arial" w:cs="Arial"/>
          <w:sz w:val="22"/>
          <w:szCs w:val="22"/>
          <w:lang w:eastAsia="en-US"/>
        </w:rPr>
      </w:pPr>
      <w:hyperlink r:id="rId23" w:history="1">
        <w:r w:rsidR="00866689" w:rsidRPr="00361A70">
          <w:rPr>
            <w:rStyle w:val="Hipervnculo"/>
            <w:rFonts w:ascii="Arial" w:hAnsi="Arial" w:cs="Arial"/>
            <w:sz w:val="22"/>
            <w:szCs w:val="22"/>
            <w:lang w:eastAsia="en-US"/>
          </w:rPr>
          <w:t>Vea más</w:t>
        </w:r>
      </w:hyperlink>
    </w:p>
    <w:p w:rsidR="00866689" w:rsidRPr="00361A70" w:rsidRDefault="00866689" w:rsidP="00480E9E">
      <w:pPr>
        <w:rPr>
          <w:rFonts w:ascii="Arial" w:hAnsi="Arial" w:cs="Arial"/>
        </w:rPr>
      </w:pPr>
    </w:p>
    <w:p w:rsidR="00866689" w:rsidRPr="00361A70" w:rsidRDefault="00866689" w:rsidP="00480E9E">
      <w:pPr>
        <w:rPr>
          <w:rFonts w:ascii="Arial" w:hAnsi="Arial" w:cs="Arial"/>
          <w:color w:val="800000"/>
        </w:rPr>
      </w:pPr>
    </w:p>
    <w:p w:rsidR="001D5AE5" w:rsidRPr="00361A70" w:rsidRDefault="007B6201" w:rsidP="00480E9E">
      <w:pPr>
        <w:rPr>
          <w:rFonts w:ascii="Arial" w:hAnsi="Arial" w:cs="Arial"/>
          <w:color w:val="800000"/>
        </w:rPr>
      </w:pPr>
      <w:r w:rsidRPr="00361A70">
        <w:rPr>
          <w:rFonts w:ascii="Arial" w:hAnsi="Arial" w:cs="Arial"/>
          <w:color w:val="800000"/>
        </w:rPr>
        <w:t>_______________________________________________________</w:t>
      </w:r>
    </w:p>
    <w:p w:rsidR="007B6201" w:rsidRPr="00361A70" w:rsidRDefault="007B6201" w:rsidP="00480E9E">
      <w:pPr>
        <w:rPr>
          <w:rFonts w:ascii="Arial" w:hAnsi="Arial" w:cs="Arial"/>
          <w:color w:val="800000"/>
          <w:sz w:val="48"/>
          <w:szCs w:val="48"/>
        </w:rPr>
      </w:pPr>
      <w:r w:rsidRPr="00361A70">
        <w:rPr>
          <w:rFonts w:ascii="Arial" w:hAnsi="Arial" w:cs="Arial"/>
          <w:color w:val="800000"/>
          <w:sz w:val="48"/>
          <w:szCs w:val="48"/>
        </w:rPr>
        <w:t>Memoria revelada</w:t>
      </w:r>
    </w:p>
    <w:p w:rsidR="00866689" w:rsidRPr="00AE7E6A" w:rsidRDefault="00866689" w:rsidP="00480E9E">
      <w:pPr>
        <w:rPr>
          <w:rFonts w:ascii="Arial" w:hAnsi="Arial" w:cs="Arial"/>
        </w:rPr>
      </w:pPr>
      <w:r w:rsidRPr="00361A70">
        <w:rPr>
          <w:rFonts w:ascii="Arial" w:hAnsi="Arial" w:cs="Arial"/>
          <w:color w:val="000080"/>
          <w:sz w:val="28"/>
          <w:szCs w:val="28"/>
        </w:rPr>
        <w:t>ENCUENTRO DE ARCHIVOS FOTOGRÁFICOS CONVOCA PONENTES</w:t>
      </w:r>
      <w:r w:rsidRPr="00361A70">
        <w:rPr>
          <w:rFonts w:ascii="Arial" w:hAnsi="Arial" w:cs="Arial"/>
          <w:b/>
        </w:rPr>
        <w:br/>
      </w:r>
      <w:r w:rsidRPr="00AE7E6A">
        <w:rPr>
          <w:rFonts w:ascii="Arial" w:hAnsi="Arial" w:cs="Arial"/>
          <w:shd w:val="clear" w:color="auto" w:fill="FFFFFF"/>
        </w:rPr>
        <w:t>El Centro de la Imagen anuncia</w:t>
      </w:r>
      <w:r w:rsidRPr="00AE7E6A">
        <w:rPr>
          <w:rFonts w:ascii="Arial" w:hAnsi="Arial" w:cs="Arial"/>
          <w:b/>
          <w:shd w:val="clear" w:color="auto" w:fill="FFFFFF"/>
        </w:rPr>
        <w:t> </w:t>
      </w:r>
      <w:r w:rsidRPr="00AE7E6A">
        <w:rPr>
          <w:rStyle w:val="Textoennegrita"/>
          <w:rFonts w:ascii="Arial" w:hAnsi="Arial" w:cs="Arial"/>
          <w:b w:val="0"/>
          <w:shd w:val="clear" w:color="auto" w:fill="FFFFFF"/>
        </w:rPr>
        <w:t>la convocatoria para ponencias del II Encuentro de Archivos Fotográficos “Acervos fotográficos: Un patrimonio en riesgo”,</w:t>
      </w:r>
      <w:r w:rsidRPr="00AE7E6A">
        <w:rPr>
          <w:rFonts w:ascii="Arial" w:hAnsi="Arial" w:cs="Arial"/>
          <w:shd w:val="clear" w:color="auto" w:fill="FFFFFF"/>
        </w:rPr>
        <w:t xml:space="preserve"> que se celebrará del 25 al 27 de mayo de 2018 en Lima, Perú. </w:t>
      </w:r>
      <w:r w:rsidRPr="00AE7E6A">
        <w:rPr>
          <w:rFonts w:ascii="Arial" w:hAnsi="Arial" w:cs="Arial"/>
        </w:rPr>
        <w:t xml:space="preserve">El Encuentro girará en torno a la vulnerabilidad a la que gran parte del patrimonio fotográfico se encuentra actualmente expuesto. </w:t>
      </w:r>
    </w:p>
    <w:p w:rsidR="00866689" w:rsidRPr="00361A70" w:rsidRDefault="000A294C" w:rsidP="00480E9E">
      <w:pPr>
        <w:rPr>
          <w:rFonts w:ascii="Arial" w:hAnsi="Arial" w:cs="Arial"/>
          <w:shd w:val="clear" w:color="auto" w:fill="FFFFFF"/>
        </w:rPr>
      </w:pPr>
      <w:hyperlink r:id="rId24" w:history="1">
        <w:r w:rsidR="00866689" w:rsidRPr="00361A70">
          <w:rPr>
            <w:rStyle w:val="Hipervnculo"/>
            <w:rFonts w:ascii="Arial" w:hAnsi="Arial" w:cs="Arial"/>
          </w:rPr>
          <w:t>Vea más</w:t>
        </w:r>
      </w:hyperlink>
    </w:p>
    <w:p w:rsidR="00045E97" w:rsidRPr="00361A70" w:rsidRDefault="00045E97" w:rsidP="00480E9E">
      <w:pPr>
        <w:rPr>
          <w:rFonts w:ascii="Arial" w:hAnsi="Arial" w:cs="Arial"/>
        </w:rPr>
      </w:pPr>
    </w:p>
    <w:p w:rsidR="00866689" w:rsidRPr="00361A70" w:rsidRDefault="00866689" w:rsidP="00480E9E">
      <w:pPr>
        <w:rPr>
          <w:rFonts w:ascii="Arial" w:hAnsi="Arial" w:cs="Arial"/>
        </w:rPr>
      </w:pPr>
    </w:p>
    <w:p w:rsidR="006F2DD9" w:rsidRPr="00361A70" w:rsidRDefault="00B71EE8" w:rsidP="00480E9E">
      <w:pPr>
        <w:rPr>
          <w:rFonts w:ascii="Arial" w:hAnsi="Arial" w:cs="Arial"/>
          <w:color w:val="000000" w:themeColor="text1"/>
        </w:rPr>
      </w:pPr>
      <w:r w:rsidRPr="00361A70">
        <w:rPr>
          <w:rFonts w:ascii="Arial" w:hAnsi="Arial" w:cs="Arial"/>
        </w:rPr>
        <w:t>_</w:t>
      </w:r>
      <w:r w:rsidRPr="00361A70">
        <w:rPr>
          <w:rFonts w:ascii="Arial" w:hAnsi="Arial" w:cs="Arial"/>
          <w:color w:val="800000"/>
        </w:rPr>
        <w:t>_______________________________________________________</w:t>
      </w:r>
    </w:p>
    <w:p w:rsidR="006F2DD9" w:rsidRPr="00361A70" w:rsidRDefault="003D09BC" w:rsidP="00480E9E">
      <w:pPr>
        <w:rPr>
          <w:rFonts w:ascii="Arial" w:hAnsi="Arial" w:cs="Arial"/>
          <w:color w:val="000000" w:themeColor="text1"/>
        </w:rPr>
      </w:pPr>
      <w:r w:rsidRPr="00361A70">
        <w:rPr>
          <w:rFonts w:ascii="Arial" w:hAnsi="Arial" w:cs="Arial"/>
          <w:b/>
          <w:color w:val="000000" w:themeColor="text1"/>
        </w:rPr>
        <w:t>República de Colombia</w:t>
      </w:r>
      <w:r w:rsidRPr="00361A70">
        <w:rPr>
          <w:rFonts w:ascii="Arial" w:hAnsi="Arial" w:cs="Arial"/>
          <w:b/>
          <w:color w:val="000000" w:themeColor="text1"/>
        </w:rPr>
        <w:br/>
        <w:t>Ministerio de Cultura</w:t>
      </w:r>
    </w:p>
    <w:p w:rsidR="006F2DD9" w:rsidRPr="00361A70" w:rsidRDefault="003D09BC" w:rsidP="00480E9E">
      <w:pPr>
        <w:rPr>
          <w:rFonts w:ascii="Arial" w:hAnsi="Arial" w:cs="Arial"/>
          <w:color w:val="000000" w:themeColor="text1"/>
        </w:rPr>
      </w:pPr>
      <w:r w:rsidRPr="00361A70">
        <w:rPr>
          <w:rFonts w:ascii="Arial" w:hAnsi="Arial" w:cs="Arial"/>
          <w:b/>
          <w:color w:val="000000" w:themeColor="text1"/>
        </w:rPr>
        <w:t>Dirección de Cinematografía</w:t>
      </w:r>
    </w:p>
    <w:p w:rsidR="006F2DD9" w:rsidRPr="00361A70" w:rsidRDefault="003D09BC" w:rsidP="00480E9E">
      <w:pPr>
        <w:rPr>
          <w:rFonts w:ascii="Arial" w:hAnsi="Arial" w:cs="Arial"/>
          <w:color w:val="000000" w:themeColor="text1"/>
        </w:rPr>
      </w:pPr>
      <w:r w:rsidRPr="00361A70">
        <w:rPr>
          <w:rFonts w:ascii="Arial" w:hAnsi="Arial" w:cs="Arial"/>
          <w:color w:val="000000" w:themeColor="text1"/>
        </w:rPr>
        <w:t>Cra. 8 No 8-43, Bogotá DC, Colombia</w:t>
      </w:r>
    </w:p>
    <w:p w:rsidR="006F2DD9" w:rsidRPr="00361A70" w:rsidRDefault="003D09BC" w:rsidP="00480E9E">
      <w:pPr>
        <w:rPr>
          <w:rFonts w:ascii="Arial" w:hAnsi="Arial" w:cs="Arial"/>
          <w:color w:val="000000" w:themeColor="text1"/>
        </w:rPr>
      </w:pPr>
      <w:r w:rsidRPr="00361A70">
        <w:rPr>
          <w:rFonts w:ascii="Arial" w:hAnsi="Arial" w:cs="Arial"/>
          <w:color w:val="000000" w:themeColor="text1"/>
        </w:rPr>
        <w:t>(571) 3424100,</w:t>
      </w:r>
    </w:p>
    <w:p w:rsidR="006F2DD9" w:rsidRPr="00361A70" w:rsidRDefault="000A294C" w:rsidP="00480E9E">
      <w:pPr>
        <w:rPr>
          <w:rFonts w:ascii="Arial" w:hAnsi="Arial" w:cs="Arial"/>
          <w:color w:val="000000" w:themeColor="text1"/>
        </w:rPr>
      </w:pPr>
      <w:hyperlink r:id="rId25" w:history="1">
        <w:r w:rsidR="003D09BC" w:rsidRPr="00361A70">
          <w:rPr>
            <w:rStyle w:val="Hipervnculo"/>
            <w:rFonts w:ascii="Arial" w:hAnsi="Arial" w:cs="Arial"/>
            <w:color w:val="000000" w:themeColor="text1"/>
          </w:rPr>
          <w:t>cine@mincultura.gov.co</w:t>
        </w:r>
      </w:hyperlink>
    </w:p>
    <w:p w:rsidR="006F2DD9" w:rsidRPr="00361A70" w:rsidRDefault="000A294C" w:rsidP="00480E9E">
      <w:pPr>
        <w:rPr>
          <w:rFonts w:ascii="Arial" w:hAnsi="Arial" w:cs="Arial"/>
          <w:color w:val="000000" w:themeColor="text1"/>
        </w:rPr>
      </w:pPr>
      <w:hyperlink r:id="rId26" w:history="1">
        <w:r w:rsidR="003D09BC" w:rsidRPr="00361A70">
          <w:rPr>
            <w:rStyle w:val="Hipervnculo"/>
            <w:rFonts w:ascii="Arial" w:hAnsi="Arial" w:cs="Arial"/>
            <w:color w:val="000000" w:themeColor="text1"/>
          </w:rPr>
          <w:t>www.mincultura.gov.co</w:t>
        </w:r>
      </w:hyperlink>
    </w:p>
    <w:p w:rsidR="00361A70" w:rsidRPr="00361A70" w:rsidRDefault="003D09BC" w:rsidP="00480E9E">
      <w:pPr>
        <w:rPr>
          <w:rFonts w:ascii="Arial" w:hAnsi="Arial" w:cs="Arial"/>
          <w:color w:val="000000" w:themeColor="text1"/>
        </w:rPr>
      </w:pPr>
      <w:r w:rsidRPr="00361A70">
        <w:rPr>
          <w:rFonts w:ascii="Arial" w:hAnsi="Arial" w:cs="Arial"/>
          <w:b/>
          <w:bCs/>
          <w:color w:val="000000" w:themeColor="text1"/>
        </w:rPr>
        <w:t>_____________________________________________________</w:t>
      </w:r>
      <w:r w:rsidR="00556B83" w:rsidRPr="00361A70">
        <w:rPr>
          <w:rFonts w:ascii="Arial" w:hAnsi="Arial" w:cs="Arial"/>
          <w:b/>
          <w:bCs/>
          <w:color w:val="000000" w:themeColor="text1"/>
        </w:rPr>
        <w:t>______</w:t>
      </w:r>
      <w:r w:rsidRPr="00361A70">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p>
    <w:sectPr w:rsidR="00361A70" w:rsidRPr="00361A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875" w:rsidRDefault="005C7875" w:rsidP="006A0D5C">
      <w:r>
        <w:separator/>
      </w:r>
    </w:p>
  </w:endnote>
  <w:endnote w:type="continuationSeparator" w:id="0">
    <w:p w:rsidR="005C7875" w:rsidRDefault="005C7875"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875" w:rsidRDefault="005C7875" w:rsidP="006A0D5C">
      <w:r>
        <w:separator/>
      </w:r>
    </w:p>
  </w:footnote>
  <w:footnote w:type="continuationSeparator" w:id="0">
    <w:p w:rsidR="005C7875" w:rsidRDefault="005C7875"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B16"/>
    <w:rsid w:val="00006639"/>
    <w:rsid w:val="00011E18"/>
    <w:rsid w:val="000130EA"/>
    <w:rsid w:val="00016DD2"/>
    <w:rsid w:val="00021526"/>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90B6D"/>
    <w:rsid w:val="00090F91"/>
    <w:rsid w:val="00091F73"/>
    <w:rsid w:val="00094AB4"/>
    <w:rsid w:val="000A0392"/>
    <w:rsid w:val="000A294C"/>
    <w:rsid w:val="000A3FAA"/>
    <w:rsid w:val="000B0FC4"/>
    <w:rsid w:val="000B166C"/>
    <w:rsid w:val="000B3240"/>
    <w:rsid w:val="000B375D"/>
    <w:rsid w:val="000B6172"/>
    <w:rsid w:val="000C1D15"/>
    <w:rsid w:val="000D1993"/>
    <w:rsid w:val="000D2858"/>
    <w:rsid w:val="000D5A39"/>
    <w:rsid w:val="000E42AA"/>
    <w:rsid w:val="000F206E"/>
    <w:rsid w:val="00100BC4"/>
    <w:rsid w:val="00100F54"/>
    <w:rsid w:val="00105AE1"/>
    <w:rsid w:val="00105ECF"/>
    <w:rsid w:val="0011019F"/>
    <w:rsid w:val="001143F6"/>
    <w:rsid w:val="001164BD"/>
    <w:rsid w:val="00120AAD"/>
    <w:rsid w:val="00120F01"/>
    <w:rsid w:val="00124430"/>
    <w:rsid w:val="00127B63"/>
    <w:rsid w:val="00132310"/>
    <w:rsid w:val="00133DA8"/>
    <w:rsid w:val="00135893"/>
    <w:rsid w:val="00137655"/>
    <w:rsid w:val="001376A4"/>
    <w:rsid w:val="001428D1"/>
    <w:rsid w:val="00143477"/>
    <w:rsid w:val="00144772"/>
    <w:rsid w:val="0015070F"/>
    <w:rsid w:val="0015260A"/>
    <w:rsid w:val="00157930"/>
    <w:rsid w:val="001608E3"/>
    <w:rsid w:val="00163FA5"/>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C2102"/>
    <w:rsid w:val="001C3F80"/>
    <w:rsid w:val="001C57F8"/>
    <w:rsid w:val="001D2612"/>
    <w:rsid w:val="001D3F50"/>
    <w:rsid w:val="001D48D3"/>
    <w:rsid w:val="001D5853"/>
    <w:rsid w:val="001D5AE5"/>
    <w:rsid w:val="001F075E"/>
    <w:rsid w:val="001F17FC"/>
    <w:rsid w:val="001F72FA"/>
    <w:rsid w:val="00201FD1"/>
    <w:rsid w:val="002162B8"/>
    <w:rsid w:val="00223660"/>
    <w:rsid w:val="00223D79"/>
    <w:rsid w:val="0022403C"/>
    <w:rsid w:val="002356D4"/>
    <w:rsid w:val="00236418"/>
    <w:rsid w:val="0023723D"/>
    <w:rsid w:val="00237CC7"/>
    <w:rsid w:val="00237E73"/>
    <w:rsid w:val="002404EA"/>
    <w:rsid w:val="00243330"/>
    <w:rsid w:val="00244E58"/>
    <w:rsid w:val="00245874"/>
    <w:rsid w:val="002530DB"/>
    <w:rsid w:val="00253B16"/>
    <w:rsid w:val="00261E27"/>
    <w:rsid w:val="002635F3"/>
    <w:rsid w:val="00264C98"/>
    <w:rsid w:val="00266A0F"/>
    <w:rsid w:val="002720FE"/>
    <w:rsid w:val="00272FE0"/>
    <w:rsid w:val="00274B77"/>
    <w:rsid w:val="002825AE"/>
    <w:rsid w:val="00286180"/>
    <w:rsid w:val="002920B1"/>
    <w:rsid w:val="00292434"/>
    <w:rsid w:val="00293947"/>
    <w:rsid w:val="002960D4"/>
    <w:rsid w:val="002C13F5"/>
    <w:rsid w:val="002C3CC7"/>
    <w:rsid w:val="002C4BB7"/>
    <w:rsid w:val="002D0540"/>
    <w:rsid w:val="002D4B9D"/>
    <w:rsid w:val="002D7435"/>
    <w:rsid w:val="002E45BD"/>
    <w:rsid w:val="002F484B"/>
    <w:rsid w:val="002F4C40"/>
    <w:rsid w:val="003026A7"/>
    <w:rsid w:val="0030517E"/>
    <w:rsid w:val="0030527F"/>
    <w:rsid w:val="00310081"/>
    <w:rsid w:val="003121E1"/>
    <w:rsid w:val="00312443"/>
    <w:rsid w:val="00313DE0"/>
    <w:rsid w:val="00313FEB"/>
    <w:rsid w:val="003157A3"/>
    <w:rsid w:val="00316C83"/>
    <w:rsid w:val="003224E5"/>
    <w:rsid w:val="00322BD9"/>
    <w:rsid w:val="00337939"/>
    <w:rsid w:val="00343609"/>
    <w:rsid w:val="0034794B"/>
    <w:rsid w:val="0035519F"/>
    <w:rsid w:val="00361A70"/>
    <w:rsid w:val="00367774"/>
    <w:rsid w:val="00381327"/>
    <w:rsid w:val="00383E18"/>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61CC"/>
    <w:rsid w:val="00401120"/>
    <w:rsid w:val="00401FE1"/>
    <w:rsid w:val="00404758"/>
    <w:rsid w:val="004105DD"/>
    <w:rsid w:val="0041137C"/>
    <w:rsid w:val="0041275B"/>
    <w:rsid w:val="004141B7"/>
    <w:rsid w:val="00420C4E"/>
    <w:rsid w:val="004265D7"/>
    <w:rsid w:val="00431ACC"/>
    <w:rsid w:val="004361D7"/>
    <w:rsid w:val="00436A79"/>
    <w:rsid w:val="00437CC7"/>
    <w:rsid w:val="00441E16"/>
    <w:rsid w:val="00444A41"/>
    <w:rsid w:val="00445A6D"/>
    <w:rsid w:val="00447CE3"/>
    <w:rsid w:val="004615CE"/>
    <w:rsid w:val="00467342"/>
    <w:rsid w:val="00467A23"/>
    <w:rsid w:val="004702C9"/>
    <w:rsid w:val="004704C0"/>
    <w:rsid w:val="004707E4"/>
    <w:rsid w:val="00480E9E"/>
    <w:rsid w:val="00491915"/>
    <w:rsid w:val="00494FF6"/>
    <w:rsid w:val="0049708D"/>
    <w:rsid w:val="004A07CA"/>
    <w:rsid w:val="004A30C4"/>
    <w:rsid w:val="004A33E6"/>
    <w:rsid w:val="004B13B3"/>
    <w:rsid w:val="004B43BA"/>
    <w:rsid w:val="004B5A98"/>
    <w:rsid w:val="004B5CC5"/>
    <w:rsid w:val="004B6F37"/>
    <w:rsid w:val="004C0573"/>
    <w:rsid w:val="004C0E90"/>
    <w:rsid w:val="004C324A"/>
    <w:rsid w:val="004C4F9F"/>
    <w:rsid w:val="004D1FDA"/>
    <w:rsid w:val="004D4B54"/>
    <w:rsid w:val="004D551C"/>
    <w:rsid w:val="004D69A3"/>
    <w:rsid w:val="004E442C"/>
    <w:rsid w:val="004E7269"/>
    <w:rsid w:val="004F0953"/>
    <w:rsid w:val="004F1A80"/>
    <w:rsid w:val="004F4819"/>
    <w:rsid w:val="004F5215"/>
    <w:rsid w:val="004F5B5B"/>
    <w:rsid w:val="004F7288"/>
    <w:rsid w:val="00502FD5"/>
    <w:rsid w:val="00505E91"/>
    <w:rsid w:val="00514CBE"/>
    <w:rsid w:val="005153A4"/>
    <w:rsid w:val="0051561A"/>
    <w:rsid w:val="005162DF"/>
    <w:rsid w:val="005165BB"/>
    <w:rsid w:val="00523686"/>
    <w:rsid w:val="0053219C"/>
    <w:rsid w:val="00533180"/>
    <w:rsid w:val="0054068F"/>
    <w:rsid w:val="00542CC0"/>
    <w:rsid w:val="00542EEB"/>
    <w:rsid w:val="00544048"/>
    <w:rsid w:val="00546F09"/>
    <w:rsid w:val="00551D1B"/>
    <w:rsid w:val="00555625"/>
    <w:rsid w:val="00556B83"/>
    <w:rsid w:val="005632A2"/>
    <w:rsid w:val="0056484C"/>
    <w:rsid w:val="00566940"/>
    <w:rsid w:val="00567E20"/>
    <w:rsid w:val="0057317E"/>
    <w:rsid w:val="00577BE9"/>
    <w:rsid w:val="00583E10"/>
    <w:rsid w:val="0059182C"/>
    <w:rsid w:val="00595205"/>
    <w:rsid w:val="005A261C"/>
    <w:rsid w:val="005A31CD"/>
    <w:rsid w:val="005A5C7A"/>
    <w:rsid w:val="005B4098"/>
    <w:rsid w:val="005B4B5E"/>
    <w:rsid w:val="005B6747"/>
    <w:rsid w:val="005C7875"/>
    <w:rsid w:val="005C7EB8"/>
    <w:rsid w:val="005D2C63"/>
    <w:rsid w:val="005D31B2"/>
    <w:rsid w:val="005D4D6A"/>
    <w:rsid w:val="005D57C5"/>
    <w:rsid w:val="005E187C"/>
    <w:rsid w:val="005E2DF1"/>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7FA0"/>
    <w:rsid w:val="006A0D5C"/>
    <w:rsid w:val="006A5617"/>
    <w:rsid w:val="006A77DB"/>
    <w:rsid w:val="006B0F69"/>
    <w:rsid w:val="006B1E53"/>
    <w:rsid w:val="006B2BD0"/>
    <w:rsid w:val="006B49FA"/>
    <w:rsid w:val="006C289C"/>
    <w:rsid w:val="006C51C2"/>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99"/>
    <w:rsid w:val="00725473"/>
    <w:rsid w:val="00730197"/>
    <w:rsid w:val="00735429"/>
    <w:rsid w:val="007358C3"/>
    <w:rsid w:val="00736A30"/>
    <w:rsid w:val="00737266"/>
    <w:rsid w:val="00740D9F"/>
    <w:rsid w:val="00741866"/>
    <w:rsid w:val="0074531D"/>
    <w:rsid w:val="00750338"/>
    <w:rsid w:val="007520A8"/>
    <w:rsid w:val="00754607"/>
    <w:rsid w:val="0075488A"/>
    <w:rsid w:val="00757D99"/>
    <w:rsid w:val="007635CB"/>
    <w:rsid w:val="00764AA2"/>
    <w:rsid w:val="00764EB8"/>
    <w:rsid w:val="0076597F"/>
    <w:rsid w:val="00765BC5"/>
    <w:rsid w:val="00767CD6"/>
    <w:rsid w:val="00775725"/>
    <w:rsid w:val="00777C82"/>
    <w:rsid w:val="00777D66"/>
    <w:rsid w:val="00782A1F"/>
    <w:rsid w:val="00786851"/>
    <w:rsid w:val="00791216"/>
    <w:rsid w:val="00791C76"/>
    <w:rsid w:val="00797DFE"/>
    <w:rsid w:val="007A1EE6"/>
    <w:rsid w:val="007A40AA"/>
    <w:rsid w:val="007A5B29"/>
    <w:rsid w:val="007B03AA"/>
    <w:rsid w:val="007B0E6A"/>
    <w:rsid w:val="007B2636"/>
    <w:rsid w:val="007B6142"/>
    <w:rsid w:val="007B6201"/>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6922"/>
    <w:rsid w:val="00806B1C"/>
    <w:rsid w:val="00812073"/>
    <w:rsid w:val="00814302"/>
    <w:rsid w:val="00814E95"/>
    <w:rsid w:val="00816C98"/>
    <w:rsid w:val="00816E4A"/>
    <w:rsid w:val="008274CD"/>
    <w:rsid w:val="00835744"/>
    <w:rsid w:val="008379BE"/>
    <w:rsid w:val="00842C18"/>
    <w:rsid w:val="00842DB9"/>
    <w:rsid w:val="008431E9"/>
    <w:rsid w:val="00843AD3"/>
    <w:rsid w:val="0084609C"/>
    <w:rsid w:val="00846A1F"/>
    <w:rsid w:val="008523B9"/>
    <w:rsid w:val="008525A9"/>
    <w:rsid w:val="00852A33"/>
    <w:rsid w:val="008545AA"/>
    <w:rsid w:val="00854A9D"/>
    <w:rsid w:val="00854C69"/>
    <w:rsid w:val="00855CB2"/>
    <w:rsid w:val="00857A57"/>
    <w:rsid w:val="0086571B"/>
    <w:rsid w:val="00866689"/>
    <w:rsid w:val="008700BB"/>
    <w:rsid w:val="00871DF1"/>
    <w:rsid w:val="00873A54"/>
    <w:rsid w:val="0088144E"/>
    <w:rsid w:val="008814A9"/>
    <w:rsid w:val="0088281D"/>
    <w:rsid w:val="008969CC"/>
    <w:rsid w:val="00897086"/>
    <w:rsid w:val="00897111"/>
    <w:rsid w:val="008A0AC8"/>
    <w:rsid w:val="008A3144"/>
    <w:rsid w:val="008A5855"/>
    <w:rsid w:val="008A6455"/>
    <w:rsid w:val="008B121E"/>
    <w:rsid w:val="008C283B"/>
    <w:rsid w:val="008C31F6"/>
    <w:rsid w:val="008C63A0"/>
    <w:rsid w:val="008C6A0A"/>
    <w:rsid w:val="008D11FE"/>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4CD6"/>
    <w:rsid w:val="0093683B"/>
    <w:rsid w:val="0093778C"/>
    <w:rsid w:val="0093779B"/>
    <w:rsid w:val="00941D21"/>
    <w:rsid w:val="0094476A"/>
    <w:rsid w:val="00944D9C"/>
    <w:rsid w:val="00945FB5"/>
    <w:rsid w:val="00951F02"/>
    <w:rsid w:val="00954CFF"/>
    <w:rsid w:val="00960583"/>
    <w:rsid w:val="00963679"/>
    <w:rsid w:val="00973001"/>
    <w:rsid w:val="00973191"/>
    <w:rsid w:val="0097747E"/>
    <w:rsid w:val="00980D87"/>
    <w:rsid w:val="00986BDA"/>
    <w:rsid w:val="00990052"/>
    <w:rsid w:val="00992C8A"/>
    <w:rsid w:val="00994151"/>
    <w:rsid w:val="00995E89"/>
    <w:rsid w:val="009A4A40"/>
    <w:rsid w:val="009B4904"/>
    <w:rsid w:val="009B648A"/>
    <w:rsid w:val="009B76C3"/>
    <w:rsid w:val="009C6C5A"/>
    <w:rsid w:val="009D1206"/>
    <w:rsid w:val="009D53FD"/>
    <w:rsid w:val="009D5470"/>
    <w:rsid w:val="009E25F6"/>
    <w:rsid w:val="009E29E8"/>
    <w:rsid w:val="009E2A5F"/>
    <w:rsid w:val="009F067F"/>
    <w:rsid w:val="00A06EC1"/>
    <w:rsid w:val="00A12DEE"/>
    <w:rsid w:val="00A210FB"/>
    <w:rsid w:val="00A214F6"/>
    <w:rsid w:val="00A21B5C"/>
    <w:rsid w:val="00A21D6F"/>
    <w:rsid w:val="00A238B4"/>
    <w:rsid w:val="00A259CF"/>
    <w:rsid w:val="00A31FB3"/>
    <w:rsid w:val="00A32B75"/>
    <w:rsid w:val="00A36908"/>
    <w:rsid w:val="00A36B37"/>
    <w:rsid w:val="00A525D4"/>
    <w:rsid w:val="00A563E3"/>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A122E"/>
    <w:rsid w:val="00AA2BED"/>
    <w:rsid w:val="00AA7736"/>
    <w:rsid w:val="00AB1839"/>
    <w:rsid w:val="00AB3662"/>
    <w:rsid w:val="00AB376E"/>
    <w:rsid w:val="00AC1FB1"/>
    <w:rsid w:val="00AC23FE"/>
    <w:rsid w:val="00AC3A14"/>
    <w:rsid w:val="00AD0513"/>
    <w:rsid w:val="00AE526E"/>
    <w:rsid w:val="00AE624C"/>
    <w:rsid w:val="00AE7E6A"/>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7685"/>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77867"/>
    <w:rsid w:val="00C8035B"/>
    <w:rsid w:val="00C84B66"/>
    <w:rsid w:val="00C86BD2"/>
    <w:rsid w:val="00C91632"/>
    <w:rsid w:val="00C95099"/>
    <w:rsid w:val="00C951E0"/>
    <w:rsid w:val="00CA344D"/>
    <w:rsid w:val="00CA550E"/>
    <w:rsid w:val="00CA5A7F"/>
    <w:rsid w:val="00CC1987"/>
    <w:rsid w:val="00CC331C"/>
    <w:rsid w:val="00CC5A88"/>
    <w:rsid w:val="00CD46E1"/>
    <w:rsid w:val="00CD575A"/>
    <w:rsid w:val="00CE1A5D"/>
    <w:rsid w:val="00CE1FAE"/>
    <w:rsid w:val="00CE2145"/>
    <w:rsid w:val="00CF14FB"/>
    <w:rsid w:val="00CF1E01"/>
    <w:rsid w:val="00CF1F08"/>
    <w:rsid w:val="00CF31A9"/>
    <w:rsid w:val="00CF619D"/>
    <w:rsid w:val="00CF7BB1"/>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F52"/>
    <w:rsid w:val="00D5608E"/>
    <w:rsid w:val="00D67E1A"/>
    <w:rsid w:val="00D71F49"/>
    <w:rsid w:val="00D7343A"/>
    <w:rsid w:val="00D75336"/>
    <w:rsid w:val="00D8321B"/>
    <w:rsid w:val="00D83BD2"/>
    <w:rsid w:val="00D8443D"/>
    <w:rsid w:val="00D85E1D"/>
    <w:rsid w:val="00D8617F"/>
    <w:rsid w:val="00D9674D"/>
    <w:rsid w:val="00D977B6"/>
    <w:rsid w:val="00DA13A6"/>
    <w:rsid w:val="00DA1FF8"/>
    <w:rsid w:val="00DA3EAC"/>
    <w:rsid w:val="00DA6054"/>
    <w:rsid w:val="00DA6B81"/>
    <w:rsid w:val="00DA7AF7"/>
    <w:rsid w:val="00DB0774"/>
    <w:rsid w:val="00DB2A42"/>
    <w:rsid w:val="00DC15C7"/>
    <w:rsid w:val="00DC483D"/>
    <w:rsid w:val="00DC78E3"/>
    <w:rsid w:val="00DD2F69"/>
    <w:rsid w:val="00DD4BBB"/>
    <w:rsid w:val="00DD752F"/>
    <w:rsid w:val="00DE03B2"/>
    <w:rsid w:val="00DE1C1D"/>
    <w:rsid w:val="00DE29A7"/>
    <w:rsid w:val="00DE30C6"/>
    <w:rsid w:val="00DE37C2"/>
    <w:rsid w:val="00DE3A29"/>
    <w:rsid w:val="00DE3E56"/>
    <w:rsid w:val="00DE44E5"/>
    <w:rsid w:val="00DE58C9"/>
    <w:rsid w:val="00DF7AB1"/>
    <w:rsid w:val="00E02A06"/>
    <w:rsid w:val="00E03B16"/>
    <w:rsid w:val="00E03D8D"/>
    <w:rsid w:val="00E05A47"/>
    <w:rsid w:val="00E06997"/>
    <w:rsid w:val="00E12C0D"/>
    <w:rsid w:val="00E204CC"/>
    <w:rsid w:val="00E2054C"/>
    <w:rsid w:val="00E2218C"/>
    <w:rsid w:val="00E30A9A"/>
    <w:rsid w:val="00E359CB"/>
    <w:rsid w:val="00E4472A"/>
    <w:rsid w:val="00E44A98"/>
    <w:rsid w:val="00E45C84"/>
    <w:rsid w:val="00E464A4"/>
    <w:rsid w:val="00E523E7"/>
    <w:rsid w:val="00E52AC2"/>
    <w:rsid w:val="00E55C0B"/>
    <w:rsid w:val="00E6006A"/>
    <w:rsid w:val="00E6064D"/>
    <w:rsid w:val="00E60FC9"/>
    <w:rsid w:val="00E622ED"/>
    <w:rsid w:val="00E649BF"/>
    <w:rsid w:val="00E66E6C"/>
    <w:rsid w:val="00E71846"/>
    <w:rsid w:val="00E74DC9"/>
    <w:rsid w:val="00E754AD"/>
    <w:rsid w:val="00E770A0"/>
    <w:rsid w:val="00E80CE5"/>
    <w:rsid w:val="00E85A9F"/>
    <w:rsid w:val="00E87936"/>
    <w:rsid w:val="00E92219"/>
    <w:rsid w:val="00E93915"/>
    <w:rsid w:val="00E946B0"/>
    <w:rsid w:val="00E95F42"/>
    <w:rsid w:val="00E9739F"/>
    <w:rsid w:val="00EA2177"/>
    <w:rsid w:val="00EA5856"/>
    <w:rsid w:val="00EA6C73"/>
    <w:rsid w:val="00EB7112"/>
    <w:rsid w:val="00EC2169"/>
    <w:rsid w:val="00EC7638"/>
    <w:rsid w:val="00ED0785"/>
    <w:rsid w:val="00ED0887"/>
    <w:rsid w:val="00EE164E"/>
    <w:rsid w:val="00EE1780"/>
    <w:rsid w:val="00EE2733"/>
    <w:rsid w:val="00EE3111"/>
    <w:rsid w:val="00EE374F"/>
    <w:rsid w:val="00EE3F02"/>
    <w:rsid w:val="00EF0131"/>
    <w:rsid w:val="00EF0847"/>
    <w:rsid w:val="00EF244D"/>
    <w:rsid w:val="00EF2F5A"/>
    <w:rsid w:val="00F0059E"/>
    <w:rsid w:val="00F021CE"/>
    <w:rsid w:val="00F05570"/>
    <w:rsid w:val="00F13A4C"/>
    <w:rsid w:val="00F21AF3"/>
    <w:rsid w:val="00F25ED4"/>
    <w:rsid w:val="00F31AC5"/>
    <w:rsid w:val="00F34F07"/>
    <w:rsid w:val="00F37D82"/>
    <w:rsid w:val="00F402D3"/>
    <w:rsid w:val="00F43D10"/>
    <w:rsid w:val="00F4685D"/>
    <w:rsid w:val="00F51FB5"/>
    <w:rsid w:val="00F55566"/>
    <w:rsid w:val="00F564BF"/>
    <w:rsid w:val="00F62278"/>
    <w:rsid w:val="00F641AE"/>
    <w:rsid w:val="00F64FA8"/>
    <w:rsid w:val="00F671CA"/>
    <w:rsid w:val="00F73883"/>
    <w:rsid w:val="00F74B67"/>
    <w:rsid w:val="00F82527"/>
    <w:rsid w:val="00F8597A"/>
    <w:rsid w:val="00F87B50"/>
    <w:rsid w:val="00F92516"/>
    <w:rsid w:val="00FB1750"/>
    <w:rsid w:val="00FB47A1"/>
    <w:rsid w:val="00FB5D32"/>
    <w:rsid w:val="00FB5FAC"/>
    <w:rsid w:val="00FC2CEF"/>
    <w:rsid w:val="00FC55FD"/>
    <w:rsid w:val="00FD00CD"/>
    <w:rsid w:val="00FD0A59"/>
    <w:rsid w:val="00FD3C40"/>
    <w:rsid w:val="00FE0B59"/>
    <w:rsid w:val="00FE149B"/>
    <w:rsid w:val="00FE65D0"/>
    <w:rsid w:val="00FF087F"/>
    <w:rsid w:val="00FF0B1F"/>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88BB1-61F5-4BB4-B0B1-96C330C9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customStyle="1" w:styleId="font8">
    <w:name w:val="font_8"/>
    <w:basedOn w:val="Normal"/>
    <w:rsid w:val="00866689"/>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www.quinzaine-realisateurs.com/wp-content/uploads/2018/04/selection2018light.pdf" TargetMode="External"/><Relationship Id="rId18" Type="http://schemas.openxmlformats.org/officeDocument/2006/relationships/hyperlink" Target="http://www.realizadorestzikin.org/ficmayab/index.php/es-es/ficmayab-18/convocatoria_sep/convocatoria"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www.saloninternacionaldelaluz.com/index.php/es/" TargetMode="External"/><Relationship Id="rId7" Type="http://schemas.openxmlformats.org/officeDocument/2006/relationships/endnotes" Target="endnotes.xml"/><Relationship Id="rId12" Type="http://schemas.openxmlformats.org/officeDocument/2006/relationships/hyperlink" Target="https://mng.mincultura.gov.co/prensa/noticias/Paginas/La-cultura-un-factor-clave-para-promover-la-convivencia-pac%C3%ADfica-Presidente-Santos.aspx" TargetMode="External"/><Relationship Id="rId17" Type="http://schemas.openxmlformats.org/officeDocument/2006/relationships/hyperlink" Target="http://monterreyfilmfestival.com/es/noticias/presenta-fic-monterrey-2018-su-imagen-y-abre-su-convocatoria-de-peliculas/"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www.cineceara.com/" TargetMode="External"/><Relationship Id="rId20" Type="http://schemas.openxmlformats.org/officeDocument/2006/relationships/hyperlink" Target="https://convocatorias.scrd.gov.co/estimulos/public/convocatoria-pde.xhtml?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ellin.gov.co/irj/go/km/docs/pccdesign/medellin/Temas/Cultura/Programas/Shared%20Content/Documentos/2018/Programaci%C3%B3n%20FINAL.pdf" TargetMode="External"/><Relationship Id="rId24" Type="http://schemas.openxmlformats.org/officeDocument/2006/relationships/hyperlink" Target="http://www.espaciogaf.com/ii-encuentro-archivos-fotograficos-convocatoria-ponentes/109354"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festiver.org" TargetMode="External"/><Relationship Id="rId23" Type="http://schemas.openxmlformats.org/officeDocument/2006/relationships/hyperlink" Target="http://cinelatinoamericano.org/assets/docs/Cuaderno%204_WEB.pdf" TargetMode="External"/><Relationship Id="rId28" Type="http://schemas.openxmlformats.org/officeDocument/2006/relationships/theme" Target="theme/theme1.xml"/><Relationship Id="rId10" Type="http://schemas.openxmlformats.org/officeDocument/2006/relationships/hyperlink" Target="http://www.retinalatina.org" TargetMode="External"/><Relationship Id="rId19" Type="http://schemas.openxmlformats.org/officeDocument/2006/relationships/hyperlink" Target="https://docs.google.com/forms/d/16ujBeKtOeRlrdYAW0HRVpAnphHe7kh1G2HZ1y7cvFSA/viewform?edit_requested=true"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chilemonos.com/web2018/competencias/" TargetMode="External"/><Relationship Id="rId22" Type="http://schemas.openxmlformats.org/officeDocument/2006/relationships/hyperlink" Target="http://www.bogotamarket.com"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H7EN5MXTHQNV-1299-259</_dlc_DocId>
    <_dlc_DocIdUrl xmlns="ae9388c0-b1e2-40ea-b6a8-c51c7913cbd2">
      <Url>https://mng.mincultura.gov.co/areas/cinematografia/_layouts/15/DocIdRedir.aspx?ID=H7EN5MXTHQNV-1299-259</Url>
      <Description>H7EN5MXTHQNV-1299-259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824DD-2582-4F19-ACAD-F721D89E6FF4}"/>
</file>

<file path=customXml/itemProps2.xml><?xml version="1.0" encoding="utf-8"?>
<ds:datastoreItem xmlns:ds="http://schemas.openxmlformats.org/officeDocument/2006/customXml" ds:itemID="{DE6AA710-4BFC-4C61-B471-DBC04A07160F}"/>
</file>

<file path=customXml/itemProps3.xml><?xml version="1.0" encoding="utf-8"?>
<ds:datastoreItem xmlns:ds="http://schemas.openxmlformats.org/officeDocument/2006/customXml" ds:itemID="{3EC61B78-675B-49FC-86B7-173DA3DC3E42}"/>
</file>

<file path=customXml/itemProps4.xml><?xml version="1.0" encoding="utf-8"?>
<ds:datastoreItem xmlns:ds="http://schemas.openxmlformats.org/officeDocument/2006/customXml" ds:itemID="{8A818796-56FF-413A-8598-12E4D07AF55B}"/>
</file>

<file path=customXml/itemProps5.xml><?xml version="1.0" encoding="utf-8"?>
<ds:datastoreItem xmlns:ds="http://schemas.openxmlformats.org/officeDocument/2006/customXml" ds:itemID="{BD590495-74B3-46A0-B8CE-23CDBC23B6A9}"/>
</file>

<file path=docProps/app.xml><?xml version="1.0" encoding="utf-8"?>
<Properties xmlns="http://schemas.openxmlformats.org/officeDocument/2006/extended-properties" xmlns:vt="http://schemas.openxmlformats.org/officeDocument/2006/docPropsVTypes">
  <Template>Normal.dotm</Template>
  <TotalTime>23566</TotalTime>
  <Pages>5</Pages>
  <Words>1966</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145</cp:revision>
  <cp:lastPrinted>2018-05-04T18:29:00Z</cp:lastPrinted>
  <dcterms:created xsi:type="dcterms:W3CDTF">2015-12-16T22:24:00Z</dcterms:created>
  <dcterms:modified xsi:type="dcterms:W3CDTF">2018-05-04T19:12:00Z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5c130b3a-5972-4ba6-a774-967c901c4318</vt:lpwstr>
  </property>
</Properties>
</file>