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9F5A2D" w:rsidRDefault="003D09BC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t>Ministerio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de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Cultura</w:t>
      </w:r>
      <w:r w:rsidRPr="009F5A2D">
        <w:rPr>
          <w:rFonts w:ascii="Arial" w:hAnsi="Arial" w:cs="Arial"/>
          <w:color w:val="800000"/>
          <w:sz w:val="48"/>
          <w:szCs w:val="48"/>
        </w:rPr>
        <w:br/>
      </w:r>
      <w:r w:rsidR="00CE1A5D" w:rsidRPr="009F5A2D">
        <w:rPr>
          <w:rFonts w:ascii="Arial" w:hAnsi="Arial" w:cs="Arial"/>
          <w:color w:val="800000"/>
        </w:rPr>
        <w:t>________________________________________________________</w:t>
      </w:r>
      <w:r w:rsidRPr="009F5A2D">
        <w:rPr>
          <w:rFonts w:ascii="Arial" w:hAnsi="Arial" w:cs="Arial"/>
          <w:sz w:val="20"/>
          <w:szCs w:val="20"/>
        </w:rPr>
        <w:br/>
      </w:r>
      <w:r w:rsidRPr="009F5A2D">
        <w:rPr>
          <w:rFonts w:ascii="Arial" w:hAnsi="Arial" w:cs="Arial"/>
          <w:color w:val="800000"/>
          <w:sz w:val="48"/>
          <w:szCs w:val="48"/>
        </w:rPr>
        <w:t>Claqueta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/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toma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9F5A2D">
        <w:rPr>
          <w:rFonts w:ascii="Arial" w:hAnsi="Arial" w:cs="Arial"/>
          <w:color w:val="800000"/>
          <w:sz w:val="48"/>
          <w:szCs w:val="48"/>
        </w:rPr>
        <w:t>8</w:t>
      </w:r>
      <w:r w:rsidR="001B50D7" w:rsidRPr="009F5A2D">
        <w:rPr>
          <w:rFonts w:ascii="Arial" w:hAnsi="Arial" w:cs="Arial"/>
          <w:color w:val="800000"/>
          <w:sz w:val="48"/>
          <w:szCs w:val="48"/>
        </w:rPr>
        <w:t>20</w:t>
      </w:r>
    </w:p>
    <w:p w:rsidR="006F2DD9" w:rsidRPr="009F5A2D" w:rsidRDefault="003D09BC" w:rsidP="009F5A2D">
      <w:pPr>
        <w:rPr>
          <w:rFonts w:ascii="Arial" w:hAnsi="Arial" w:cs="Arial"/>
        </w:rPr>
      </w:pPr>
      <w:r w:rsidRPr="009F5A2D">
        <w:rPr>
          <w:rFonts w:ascii="Arial" w:hAnsi="Arial" w:cs="Arial"/>
        </w:rPr>
        <w:t>Boletín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electrónico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semanal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sector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cinematográfico,</w:t>
      </w:r>
      <w:r w:rsidR="00696D26" w:rsidRPr="009F5A2D">
        <w:rPr>
          <w:rFonts w:ascii="Arial" w:hAnsi="Arial" w:cs="Arial"/>
        </w:rPr>
        <w:t xml:space="preserve"> </w:t>
      </w:r>
      <w:r w:rsidR="001B50D7" w:rsidRPr="009F5A2D">
        <w:rPr>
          <w:rFonts w:ascii="Arial" w:hAnsi="Arial" w:cs="Arial"/>
          <w:b/>
        </w:rPr>
        <w:t>27</w:t>
      </w:r>
      <w:r w:rsidR="00696D26" w:rsidRPr="009F5A2D">
        <w:rPr>
          <w:rFonts w:ascii="Arial" w:hAnsi="Arial" w:cs="Arial"/>
          <w:b/>
          <w:bCs/>
        </w:rPr>
        <w:t xml:space="preserve"> </w:t>
      </w:r>
      <w:r w:rsidRPr="009F5A2D">
        <w:rPr>
          <w:rFonts w:ascii="Arial" w:hAnsi="Arial" w:cs="Arial"/>
          <w:b/>
          <w:bCs/>
        </w:rPr>
        <w:t>de</w:t>
      </w:r>
      <w:r w:rsidR="00696D26" w:rsidRPr="009F5A2D">
        <w:rPr>
          <w:rFonts w:ascii="Arial" w:hAnsi="Arial" w:cs="Arial"/>
          <w:b/>
          <w:bCs/>
        </w:rPr>
        <w:t xml:space="preserve"> </w:t>
      </w:r>
      <w:r w:rsidR="005D2C63" w:rsidRPr="009F5A2D">
        <w:rPr>
          <w:rFonts w:ascii="Arial" w:hAnsi="Arial" w:cs="Arial"/>
          <w:b/>
          <w:bCs/>
        </w:rPr>
        <w:t>ab</w:t>
      </w:r>
      <w:r w:rsidR="007B6201" w:rsidRPr="009F5A2D">
        <w:rPr>
          <w:rFonts w:ascii="Arial" w:hAnsi="Arial" w:cs="Arial"/>
          <w:b/>
          <w:bCs/>
        </w:rPr>
        <w:t>r</w:t>
      </w:r>
      <w:r w:rsidR="005D2C63" w:rsidRPr="009F5A2D">
        <w:rPr>
          <w:rFonts w:ascii="Arial" w:hAnsi="Arial" w:cs="Arial"/>
          <w:b/>
          <w:bCs/>
        </w:rPr>
        <w:t>il</w:t>
      </w:r>
      <w:r w:rsidR="00696D26" w:rsidRPr="009F5A2D">
        <w:rPr>
          <w:rFonts w:ascii="Arial" w:hAnsi="Arial" w:cs="Arial"/>
          <w:b/>
          <w:bCs/>
        </w:rPr>
        <w:t xml:space="preserve"> </w:t>
      </w:r>
      <w:r w:rsidR="00286180" w:rsidRPr="009F5A2D">
        <w:rPr>
          <w:rFonts w:ascii="Arial" w:hAnsi="Arial" w:cs="Arial"/>
          <w:b/>
          <w:bCs/>
        </w:rPr>
        <w:t>de</w:t>
      </w:r>
      <w:r w:rsidR="00696D26" w:rsidRPr="009F5A2D">
        <w:rPr>
          <w:rFonts w:ascii="Arial" w:hAnsi="Arial" w:cs="Arial"/>
          <w:b/>
          <w:bCs/>
        </w:rPr>
        <w:t xml:space="preserve"> </w:t>
      </w:r>
      <w:r w:rsidRPr="009F5A2D">
        <w:rPr>
          <w:rFonts w:ascii="Arial" w:hAnsi="Arial" w:cs="Arial"/>
          <w:b/>
          <w:bCs/>
        </w:rPr>
        <w:t>201</w:t>
      </w:r>
      <w:r w:rsidR="001879F2" w:rsidRPr="009F5A2D">
        <w:rPr>
          <w:rFonts w:ascii="Arial" w:hAnsi="Arial" w:cs="Arial"/>
          <w:b/>
          <w:bCs/>
        </w:rPr>
        <w:t>8</w:t>
      </w:r>
      <w:r w:rsidRPr="009F5A2D">
        <w:rPr>
          <w:rFonts w:ascii="Arial" w:hAnsi="Arial" w:cs="Arial"/>
        </w:rPr>
        <w:br/>
        <w:t>Ministerio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Cultura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Colombia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-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Dirección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Cinematografía</w:t>
      </w:r>
    </w:p>
    <w:p w:rsidR="006F2DD9" w:rsidRPr="009F5A2D" w:rsidRDefault="006F2DD9" w:rsidP="009F5A2D">
      <w:pPr>
        <w:rPr>
          <w:rFonts w:ascii="Arial" w:hAnsi="Arial" w:cs="Arial"/>
        </w:rPr>
      </w:pPr>
    </w:p>
    <w:p w:rsidR="006F2DD9" w:rsidRPr="009F5A2D" w:rsidRDefault="00F31AC5" w:rsidP="009F5A2D">
      <w:pPr>
        <w:rPr>
          <w:rFonts w:ascii="Arial" w:hAnsi="Arial" w:cs="Arial"/>
        </w:rPr>
      </w:pPr>
      <w:r w:rsidRPr="009F5A2D">
        <w:rPr>
          <w:rFonts w:ascii="Arial" w:hAnsi="Arial" w:cs="Arial"/>
          <w:b/>
        </w:rPr>
        <w:t>Si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desea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comunicarse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con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el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Boletín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Claqueta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escriba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a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cine@mincultura.gov.co</w:t>
      </w:r>
      <w:r w:rsidRPr="009F5A2D">
        <w:rPr>
          <w:rFonts w:ascii="Arial" w:hAnsi="Arial" w:cs="Arial"/>
        </w:rPr>
        <w:br/>
      </w:r>
    </w:p>
    <w:p w:rsidR="006F2DD9" w:rsidRPr="009F5A2D" w:rsidRDefault="00D80099" w:rsidP="009F5A2D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696D26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696D26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696D26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9F5A2D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  <w:bookmarkStart w:id="0" w:name="_GoBack"/>
      <w:bookmarkEnd w:id="0"/>
    </w:p>
    <w:p w:rsidR="006F2DD9" w:rsidRPr="009F5A2D" w:rsidRDefault="006F2DD9" w:rsidP="009F5A2D">
      <w:pPr>
        <w:rPr>
          <w:rFonts w:ascii="Arial" w:hAnsi="Arial" w:cs="Arial"/>
        </w:rPr>
      </w:pPr>
    </w:p>
    <w:p w:rsidR="006F2DD9" w:rsidRPr="009F5A2D" w:rsidRDefault="00C72B7A" w:rsidP="009F5A2D">
      <w:pPr>
        <w:rPr>
          <w:rFonts w:ascii="Arial" w:hAnsi="Arial" w:cs="Arial"/>
          <w:sz w:val="20"/>
          <w:szCs w:val="20"/>
        </w:rPr>
      </w:pPr>
      <w:r w:rsidRPr="009F5A2D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9F5A2D" w:rsidRDefault="00C72B7A" w:rsidP="009F5A2D">
      <w:pPr>
        <w:rPr>
          <w:rFonts w:ascii="Arial" w:hAnsi="Arial" w:cs="Arial"/>
          <w:color w:val="800000"/>
        </w:rPr>
      </w:pPr>
      <w:r w:rsidRPr="009F5A2D">
        <w:rPr>
          <w:rFonts w:ascii="Arial" w:hAnsi="Arial" w:cs="Arial"/>
          <w:color w:val="800000"/>
          <w:sz w:val="48"/>
          <w:szCs w:val="48"/>
        </w:rPr>
        <w:t>En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acción</w:t>
      </w:r>
    </w:p>
    <w:p w:rsidR="00581642" w:rsidRPr="009F5A2D" w:rsidRDefault="00581642" w:rsidP="009F5A2D">
      <w:pPr>
        <w:shd w:val="clear" w:color="auto" w:fill="FFFFFF"/>
        <w:textAlignment w:val="baseline"/>
        <w:rPr>
          <w:rFonts w:ascii="Arial" w:eastAsia="Times New Roman" w:hAnsi="Arial" w:cs="Arial"/>
          <w:color w:val="000080"/>
          <w:sz w:val="28"/>
          <w:szCs w:val="28"/>
        </w:rPr>
      </w:pPr>
      <w:r w:rsidRPr="009F5A2D">
        <w:rPr>
          <w:rFonts w:ascii="Arial" w:eastAsia="Times New Roman" w:hAnsi="Arial" w:cs="Arial"/>
          <w:b/>
          <w:color w:val="000080"/>
          <w:sz w:val="28"/>
          <w:szCs w:val="28"/>
        </w:rPr>
        <w:t>AMALIA,</w:t>
      </w:r>
      <w:r w:rsidR="00696D26" w:rsidRPr="009F5A2D">
        <w:rPr>
          <w:rFonts w:ascii="Arial" w:eastAsia="Times New Roman" w:hAnsi="Arial" w:cs="Arial"/>
          <w:b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b/>
          <w:color w:val="000080"/>
          <w:sz w:val="28"/>
          <w:szCs w:val="28"/>
        </w:rPr>
        <w:t>LA</w:t>
      </w:r>
      <w:r w:rsidR="00696D26" w:rsidRPr="009F5A2D">
        <w:rPr>
          <w:rFonts w:ascii="Arial" w:eastAsia="Times New Roman" w:hAnsi="Arial" w:cs="Arial"/>
          <w:b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b/>
          <w:color w:val="000080"/>
          <w:sz w:val="28"/>
          <w:szCs w:val="28"/>
        </w:rPr>
        <w:t>SECRETARIA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EN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CINE</w:t>
      </w:r>
    </w:p>
    <w:p w:rsidR="00581642" w:rsidRPr="009F5A2D" w:rsidRDefault="00581642" w:rsidP="009F5A2D">
      <w:pPr>
        <w:textAlignment w:val="baseline"/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bCs/>
          <w:lang w:eastAsia="es-CO"/>
        </w:rPr>
        <w:t>Son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siete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las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películas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colombianas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que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se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han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estrenado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en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lo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corrido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de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2018.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El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turno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ayer,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26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de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a</w:t>
      </w:r>
      <w:r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>bril,</w:t>
      </w:r>
      <w:r w:rsidR="00696D26"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>fue</w:t>
      </w:r>
      <w:r w:rsidR="00696D26"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>para</w:t>
      </w:r>
      <w:r w:rsidR="00696D26" w:rsidRPr="009F5A2D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Pr="009F5A2D">
        <w:rPr>
          <w:rFonts w:ascii="Arial" w:eastAsia="Times New Roman" w:hAnsi="Arial" w:cs="Arial"/>
          <w:b/>
          <w:lang w:eastAsia="es-CO"/>
        </w:rPr>
        <w:t>Amalia,</w:t>
      </w:r>
      <w:r w:rsidR="00696D26" w:rsidRPr="009F5A2D">
        <w:rPr>
          <w:rFonts w:ascii="Arial" w:eastAsia="Times New Roman" w:hAnsi="Arial" w:cs="Arial"/>
          <w:b/>
          <w:lang w:eastAsia="es-CO"/>
        </w:rPr>
        <w:t xml:space="preserve"> </w:t>
      </w:r>
      <w:r w:rsidRPr="009F5A2D">
        <w:rPr>
          <w:rFonts w:ascii="Arial" w:eastAsia="Times New Roman" w:hAnsi="Arial" w:cs="Arial"/>
          <w:b/>
          <w:lang w:eastAsia="es-CO"/>
        </w:rPr>
        <w:t>la</w:t>
      </w:r>
      <w:r w:rsidR="00696D26" w:rsidRPr="009F5A2D">
        <w:rPr>
          <w:rFonts w:ascii="Arial" w:eastAsia="Times New Roman" w:hAnsi="Arial" w:cs="Arial"/>
          <w:b/>
          <w:lang w:eastAsia="es-CO"/>
        </w:rPr>
        <w:t xml:space="preserve"> </w:t>
      </w:r>
      <w:r w:rsidRPr="009F5A2D">
        <w:rPr>
          <w:rFonts w:ascii="Arial" w:eastAsia="Times New Roman" w:hAnsi="Arial" w:cs="Arial"/>
          <w:b/>
          <w:lang w:eastAsia="es-CO"/>
        </w:rPr>
        <w:t>secretaria</w:t>
      </w:r>
      <w:r w:rsidRPr="009F5A2D">
        <w:rPr>
          <w:rFonts w:ascii="Arial" w:eastAsia="Times New Roman" w:hAnsi="Arial" w:cs="Arial"/>
          <w:lang w:eastAsia="es-CO"/>
        </w:rPr>
        <w:t>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comedia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romántica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Andrés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Burgos</w:t>
      </w:r>
      <w:r w:rsidR="00F53516" w:rsidRPr="009F5A2D">
        <w:rPr>
          <w:rFonts w:ascii="Arial" w:eastAsia="Times New Roman" w:hAnsi="Arial" w:cs="Arial"/>
          <w:lang w:eastAsia="es-CO"/>
        </w:rPr>
        <w:t>.</w:t>
      </w:r>
    </w:p>
    <w:p w:rsidR="00581642" w:rsidRPr="009F5A2D" w:rsidRDefault="00581642" w:rsidP="009F5A2D">
      <w:pPr>
        <w:textAlignment w:val="baseline"/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bCs/>
          <w:lang w:eastAsia="es-CO"/>
        </w:rPr>
        <w:t>Sinopsis</w:t>
      </w:r>
      <w:r w:rsidRPr="009F5A2D">
        <w:rPr>
          <w:rFonts w:ascii="Arial" w:eastAsia="Times New Roman" w:hAnsi="Arial" w:cs="Arial"/>
          <w:b/>
          <w:bCs/>
          <w:lang w:eastAsia="es-CO"/>
        </w:rPr>
        <w:t>:</w:t>
      </w:r>
      <w:r w:rsidR="00696D26" w:rsidRPr="009F5A2D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Amalia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="00F53516" w:rsidRPr="009F5A2D">
        <w:rPr>
          <w:rFonts w:ascii="Arial" w:eastAsia="Times New Roman" w:hAnsi="Arial" w:cs="Arial"/>
          <w:lang w:eastAsia="es-CO"/>
        </w:rPr>
        <w:t>un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secretaria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rígida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cuya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voluntad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depende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acceder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jefe.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Tiene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todo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bajo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control.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Pero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llegada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Lázaro,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técnico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metiche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="00F53516" w:rsidRPr="009F5A2D">
        <w:rPr>
          <w:rFonts w:ascii="Arial" w:eastAsia="Times New Roman" w:hAnsi="Arial" w:cs="Arial"/>
          <w:lang w:eastAsia="es-CO"/>
        </w:rPr>
        <w:t xml:space="preserve">acude </w:t>
      </w:r>
      <w:r w:rsidRPr="009F5A2D">
        <w:rPr>
          <w:rFonts w:ascii="Arial" w:eastAsia="Times New Roman" w:hAnsi="Arial" w:cs="Arial"/>
          <w:lang w:eastAsia="es-CO"/>
        </w:rPr>
        <w:t>para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arreglar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daño</w:t>
      </w:r>
      <w:r w:rsidR="00F53516" w:rsidRPr="009F5A2D">
        <w:rPr>
          <w:rFonts w:ascii="Arial" w:eastAsia="Times New Roman" w:hAnsi="Arial" w:cs="Arial"/>
          <w:lang w:eastAsia="es-CO"/>
        </w:rPr>
        <w:t xml:space="preserve"> en la oficina</w:t>
      </w:r>
      <w:r w:rsidRPr="009F5A2D">
        <w:rPr>
          <w:rFonts w:ascii="Arial" w:eastAsia="Times New Roman" w:hAnsi="Arial" w:cs="Arial"/>
          <w:lang w:eastAsia="es-CO"/>
        </w:rPr>
        <w:t>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romperá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su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equilibrio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desorden,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imprudencias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tarareo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continuo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cambiarán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="00F53516" w:rsidRPr="009F5A2D">
        <w:rPr>
          <w:rFonts w:ascii="Arial" w:eastAsia="Times New Roman" w:hAnsi="Arial" w:cs="Arial"/>
          <w:lang w:eastAsia="es-CO"/>
        </w:rPr>
        <w:t>el ambiente de trabajo.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Amalia,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sorprendida,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vez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enojarse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ha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hecho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siempre,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empieza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hacer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daños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secreto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para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él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vuelva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="009F5A2D">
        <w:rPr>
          <w:rFonts w:ascii="Arial" w:eastAsia="Times New Roman" w:hAnsi="Arial" w:cs="Arial"/>
          <w:lang w:eastAsia="es-CO"/>
        </w:rPr>
        <w:t xml:space="preserve">atender </w:t>
      </w:r>
      <w:r w:rsidRPr="009F5A2D">
        <w:rPr>
          <w:rFonts w:ascii="Arial" w:eastAsia="Times New Roman" w:hAnsi="Arial" w:cs="Arial"/>
          <w:lang w:eastAsia="es-CO"/>
        </w:rPr>
        <w:t>los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arreglos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pasar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tiempo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juntos.</w:t>
      </w:r>
    </w:p>
    <w:p w:rsidR="00581642" w:rsidRPr="009F5A2D" w:rsidRDefault="00581642" w:rsidP="009F5A2D">
      <w:pPr>
        <w:textAlignment w:val="baseline"/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bCs/>
          <w:lang w:eastAsia="es-CO"/>
        </w:rPr>
        <w:t>Reparto: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Marcela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Benjumea,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Enrique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Carriazo,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Ana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Mar</w:t>
      </w:r>
      <w:r w:rsidR="009F5A2D">
        <w:rPr>
          <w:rFonts w:ascii="Arial" w:eastAsia="Times New Roman" w:hAnsi="Arial" w:cs="Arial"/>
          <w:lang w:eastAsia="es-CO"/>
        </w:rPr>
        <w:t>í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Arango,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Patricia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Tamayo,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Diego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León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Hoyos,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Fabio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Rubiano,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Fernando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Arévalo,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Carolina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López,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Juan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Pablo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Barragán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Marco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Antonio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López</w:t>
      </w:r>
      <w:r w:rsidR="00F53516" w:rsidRPr="009F5A2D">
        <w:rPr>
          <w:rFonts w:ascii="Arial" w:eastAsia="Times New Roman" w:hAnsi="Arial" w:cs="Arial"/>
          <w:lang w:eastAsia="es-CO"/>
        </w:rPr>
        <w:t>.</w:t>
      </w:r>
    </w:p>
    <w:p w:rsidR="00581642" w:rsidRPr="009F5A2D" w:rsidRDefault="00D80099" w:rsidP="009F5A2D">
      <w:pPr>
        <w:shd w:val="clear" w:color="auto" w:fill="FFFFFF"/>
        <w:rPr>
          <w:rFonts w:ascii="Arial" w:hAnsi="Arial" w:cs="Arial"/>
        </w:rPr>
      </w:pPr>
      <w:hyperlink r:id="rId10" w:history="1">
        <w:r w:rsidR="00581642" w:rsidRPr="009F5A2D">
          <w:rPr>
            <w:rStyle w:val="Hipervnculo"/>
            <w:rFonts w:ascii="Arial" w:hAnsi="Arial" w:cs="Arial"/>
            <w:color w:val="auto"/>
          </w:rPr>
          <w:t>Vea</w:t>
        </w:r>
        <w:r w:rsidR="00696D26" w:rsidRPr="009F5A2D">
          <w:rPr>
            <w:rStyle w:val="Hipervnculo"/>
            <w:rFonts w:ascii="Arial" w:hAnsi="Arial" w:cs="Arial"/>
            <w:color w:val="auto"/>
          </w:rPr>
          <w:t xml:space="preserve"> </w:t>
        </w:r>
        <w:r w:rsidR="00581642" w:rsidRPr="009F5A2D">
          <w:rPr>
            <w:rStyle w:val="Hipervnculo"/>
            <w:rFonts w:ascii="Arial" w:hAnsi="Arial" w:cs="Arial"/>
            <w:color w:val="auto"/>
          </w:rPr>
          <w:t>más</w:t>
        </w:r>
      </w:hyperlink>
    </w:p>
    <w:p w:rsidR="00581642" w:rsidRPr="009F5A2D" w:rsidRDefault="00581642" w:rsidP="009F5A2D">
      <w:pPr>
        <w:pStyle w:val="Piedepgina"/>
        <w:rPr>
          <w:rFonts w:ascii="Arial" w:hAnsi="Arial" w:cs="Arial"/>
          <w:lang w:eastAsia="es-CO"/>
        </w:rPr>
      </w:pPr>
    </w:p>
    <w:p w:rsidR="00581642" w:rsidRPr="009F5A2D" w:rsidRDefault="00581642" w:rsidP="009F5A2D">
      <w:pPr>
        <w:pStyle w:val="Piedepgina"/>
        <w:rPr>
          <w:rFonts w:ascii="Arial" w:hAnsi="Arial" w:cs="Arial"/>
          <w:lang w:eastAsia="es-CO"/>
        </w:rPr>
      </w:pPr>
    </w:p>
    <w:p w:rsidR="00D9674D" w:rsidRPr="009F5A2D" w:rsidRDefault="00D9674D" w:rsidP="009F5A2D">
      <w:pPr>
        <w:rPr>
          <w:rFonts w:ascii="Arial" w:hAnsi="Arial" w:cs="Arial"/>
        </w:rPr>
      </w:pPr>
      <w:r w:rsidRPr="009F5A2D">
        <w:rPr>
          <w:rFonts w:ascii="Arial" w:hAnsi="Arial" w:cs="Arial"/>
        </w:rPr>
        <w:t>______________________________________________________</w:t>
      </w:r>
    </w:p>
    <w:p w:rsidR="00D9674D" w:rsidRPr="009F5A2D" w:rsidRDefault="00D9674D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t>Nos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están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viendo</w:t>
      </w:r>
    </w:p>
    <w:p w:rsidR="001B50D7" w:rsidRPr="009F5A2D" w:rsidRDefault="001B50D7" w:rsidP="009F5A2D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9F5A2D">
        <w:rPr>
          <w:rFonts w:ascii="Arial" w:eastAsia="Times New Roman" w:hAnsi="Arial" w:cs="Arial"/>
          <w:color w:val="000080"/>
          <w:sz w:val="28"/>
          <w:szCs w:val="28"/>
        </w:rPr>
        <w:t>EN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FRANCIA</w:t>
      </w:r>
    </w:p>
    <w:p w:rsidR="001B50D7" w:rsidRPr="009F5A2D" w:rsidRDefault="001B50D7" w:rsidP="009F5A2D">
      <w:pPr>
        <w:rPr>
          <w:rFonts w:ascii="Arial" w:hAnsi="Arial" w:cs="Arial"/>
        </w:rPr>
      </w:pPr>
      <w:r w:rsidRPr="009F5A2D">
        <w:rPr>
          <w:rFonts w:ascii="Arial" w:hAnsi="Arial" w:cs="Arial"/>
          <w:b/>
        </w:rPr>
        <w:t>Virus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tropical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Santiago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Caicedo,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hará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parte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Competencia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Oficial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Largometrajes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Festival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Internacional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Annecy,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que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celebrará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11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26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junio.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película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colombiana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diez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cintas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que</w:t>
      </w:r>
      <w:r w:rsidR="00696D26" w:rsidRPr="009F5A2D">
        <w:rPr>
          <w:rFonts w:ascii="Arial" w:hAnsi="Arial" w:cs="Arial"/>
        </w:rPr>
        <w:t xml:space="preserve"> </w:t>
      </w:r>
      <w:r w:rsidR="00F53516" w:rsidRPr="009F5A2D">
        <w:rPr>
          <w:rFonts w:ascii="Arial" w:hAnsi="Arial" w:cs="Arial"/>
        </w:rPr>
        <w:t xml:space="preserve">conforman </w:t>
      </w:r>
      <w:r w:rsidRPr="009F5A2D">
        <w:rPr>
          <w:rFonts w:ascii="Arial" w:hAnsi="Arial" w:cs="Arial"/>
        </w:rPr>
        <w:t>esta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sección</w:t>
      </w:r>
      <w:r w:rsidR="009F5A2D">
        <w:rPr>
          <w:rFonts w:ascii="Arial" w:hAnsi="Arial" w:cs="Arial"/>
        </w:rPr>
        <w:t xml:space="preserve">, </w:t>
      </w:r>
      <w:r w:rsidRPr="009F5A2D">
        <w:rPr>
          <w:rFonts w:ascii="Arial" w:hAnsi="Arial" w:cs="Arial"/>
        </w:rPr>
        <w:t>donde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medirá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fuerzas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destacados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realizadores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países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como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Bélgica,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Francia,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Canadá,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Japón,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Brasil,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Estados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Unidos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Italia.</w:t>
      </w:r>
    </w:p>
    <w:p w:rsidR="001B50D7" w:rsidRPr="009F5A2D" w:rsidRDefault="001B50D7" w:rsidP="009F5A2D">
      <w:pPr>
        <w:rPr>
          <w:rFonts w:ascii="Arial" w:hAnsi="Arial" w:cs="Arial"/>
        </w:rPr>
      </w:pPr>
      <w:r w:rsidRPr="009F5A2D">
        <w:rPr>
          <w:rFonts w:ascii="Arial" w:hAnsi="Arial" w:cs="Arial"/>
        </w:rPr>
        <w:t>Fundado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1960,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festival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presenta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amplia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muestra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producciones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animadas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diferentes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técnicas,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cuales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clasificadas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diferentes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categorías.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edición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exhibirá,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500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proyecciones,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230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películas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procedentes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87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países.</w:t>
      </w:r>
    </w:p>
    <w:p w:rsidR="001B50D7" w:rsidRPr="009F5A2D" w:rsidRDefault="001B50D7" w:rsidP="009F5A2D">
      <w:pPr>
        <w:rPr>
          <w:rFonts w:ascii="Arial" w:hAnsi="Arial" w:cs="Arial"/>
        </w:rPr>
      </w:pPr>
      <w:r w:rsidRPr="009F5A2D">
        <w:rPr>
          <w:rFonts w:ascii="Arial" w:hAnsi="Arial" w:cs="Arial"/>
          <w:b/>
        </w:rPr>
        <w:t>Virus</w:t>
      </w:r>
      <w:r w:rsidR="00696D26" w:rsidRPr="009F5A2D">
        <w:rPr>
          <w:rFonts w:ascii="Arial" w:hAnsi="Arial" w:cs="Arial"/>
          <w:b/>
        </w:rPr>
        <w:t xml:space="preserve"> </w:t>
      </w:r>
      <w:r w:rsidRPr="009F5A2D">
        <w:rPr>
          <w:rFonts w:ascii="Arial" w:hAnsi="Arial" w:cs="Arial"/>
          <w:b/>
        </w:rPr>
        <w:t>tropical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contó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apoyo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Fondo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Desarrollo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Cinematográfico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Colombiano</w:t>
      </w:r>
      <w:r w:rsidR="00696D26" w:rsidRPr="009F5A2D">
        <w:rPr>
          <w:rFonts w:ascii="Arial" w:hAnsi="Arial" w:cs="Arial"/>
        </w:rPr>
        <w:t xml:space="preserve"> </w:t>
      </w:r>
      <w:r w:rsidR="00F53516" w:rsidRPr="009F5A2D">
        <w:rPr>
          <w:rFonts w:ascii="Arial" w:hAnsi="Arial" w:cs="Arial"/>
        </w:rPr>
        <w:t>–FDC,</w:t>
      </w:r>
      <w:r w:rsidR="00696D26" w:rsidRPr="009F5A2D">
        <w:rPr>
          <w:rFonts w:ascii="Arial" w:hAnsi="Arial" w:cs="Arial"/>
        </w:rPr>
        <w:t xml:space="preserve">  </w:t>
      </w:r>
      <w:r w:rsidRPr="009F5A2D">
        <w:rPr>
          <w:rFonts w:ascii="Arial" w:hAnsi="Arial" w:cs="Arial"/>
        </w:rPr>
        <w:t>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través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estímulos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categorías</w:t>
      </w:r>
      <w:r w:rsidR="009F5A2D">
        <w:rPr>
          <w:rFonts w:ascii="Arial" w:hAnsi="Arial" w:cs="Arial"/>
        </w:rPr>
        <w:t>: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Desarrollo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Largometrajes</w:t>
      </w:r>
      <w:r w:rsidR="00696D26" w:rsidRPr="009F5A2D">
        <w:rPr>
          <w:rFonts w:ascii="Arial" w:hAnsi="Arial" w:cs="Arial"/>
        </w:rPr>
        <w:t xml:space="preserve"> </w:t>
      </w:r>
      <w:r w:rsidR="00083B16">
        <w:rPr>
          <w:rFonts w:ascii="Arial" w:hAnsi="Arial" w:cs="Arial"/>
        </w:rPr>
        <w:t>d</w:t>
      </w:r>
      <w:r w:rsidRPr="009F5A2D">
        <w:rPr>
          <w:rFonts w:ascii="Arial" w:hAnsi="Arial" w:cs="Arial"/>
        </w:rPr>
        <w:t>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y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Producción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Largometrajes</w:t>
      </w:r>
      <w:r w:rsidR="00696D26" w:rsidRPr="009F5A2D">
        <w:rPr>
          <w:rFonts w:ascii="Arial" w:hAnsi="Arial" w:cs="Arial"/>
        </w:rPr>
        <w:t xml:space="preserve"> </w:t>
      </w:r>
      <w:r w:rsidR="00083B16">
        <w:rPr>
          <w:rFonts w:ascii="Arial" w:hAnsi="Arial" w:cs="Arial"/>
        </w:rPr>
        <w:t>d</w:t>
      </w:r>
      <w:r w:rsidRPr="009F5A2D">
        <w:rPr>
          <w:rFonts w:ascii="Arial" w:hAnsi="Arial" w:cs="Arial"/>
        </w:rPr>
        <w:t>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Animación.</w:t>
      </w:r>
    </w:p>
    <w:p w:rsidR="001B50D7" w:rsidRPr="009F5A2D" w:rsidRDefault="00D80099" w:rsidP="009F5A2D">
      <w:pPr>
        <w:rPr>
          <w:rFonts w:ascii="Arial" w:hAnsi="Arial" w:cs="Arial"/>
          <w:color w:val="800000"/>
        </w:rPr>
      </w:pPr>
      <w:hyperlink r:id="rId11" w:history="1">
        <w:r w:rsidR="001B50D7" w:rsidRPr="009F5A2D">
          <w:rPr>
            <w:rStyle w:val="Hipervnculo"/>
            <w:rFonts w:ascii="Arial" w:hAnsi="Arial" w:cs="Arial"/>
          </w:rPr>
          <w:t>Vea</w:t>
        </w:r>
        <w:r w:rsidR="00696D26" w:rsidRPr="009F5A2D">
          <w:rPr>
            <w:rStyle w:val="Hipervnculo"/>
            <w:rFonts w:ascii="Arial" w:hAnsi="Arial" w:cs="Arial"/>
          </w:rPr>
          <w:t xml:space="preserve"> </w:t>
        </w:r>
        <w:r w:rsidR="001B50D7" w:rsidRPr="009F5A2D">
          <w:rPr>
            <w:rStyle w:val="Hipervnculo"/>
            <w:rFonts w:ascii="Arial" w:hAnsi="Arial" w:cs="Arial"/>
          </w:rPr>
          <w:t>más</w:t>
        </w:r>
      </w:hyperlink>
    </w:p>
    <w:p w:rsidR="001B50D7" w:rsidRPr="009F5A2D" w:rsidRDefault="001B50D7" w:rsidP="009F5A2D">
      <w:pPr>
        <w:rPr>
          <w:rFonts w:ascii="Arial" w:hAnsi="Arial" w:cs="Arial"/>
          <w:color w:val="800000"/>
        </w:rPr>
      </w:pPr>
    </w:p>
    <w:p w:rsidR="001B50D7" w:rsidRPr="009F5A2D" w:rsidRDefault="001B50D7" w:rsidP="009F5A2D">
      <w:pPr>
        <w:rPr>
          <w:rFonts w:ascii="Arial" w:hAnsi="Arial" w:cs="Arial"/>
          <w:color w:val="800000"/>
        </w:rPr>
      </w:pPr>
    </w:p>
    <w:p w:rsidR="00581642" w:rsidRPr="009F5A2D" w:rsidRDefault="00581642" w:rsidP="009F5A2D">
      <w:pPr>
        <w:pStyle w:val="NormalWeb"/>
        <w:rPr>
          <w:rFonts w:ascii="Arial" w:hAnsi="Arial" w:cs="Arial"/>
          <w:color w:val="000080"/>
          <w:sz w:val="28"/>
          <w:szCs w:val="28"/>
          <w:lang w:eastAsia="en-US"/>
        </w:rPr>
      </w:pP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lastRenderedPageBreak/>
        <w:t>EN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LA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FABRIQUE</w:t>
      </w:r>
    </w:p>
    <w:p w:rsidR="00581642" w:rsidRPr="009F5A2D" w:rsidRDefault="0062029F" w:rsidP="009F5A2D">
      <w:pPr>
        <w:pStyle w:val="NormalWeb"/>
        <w:rPr>
          <w:rFonts w:ascii="Arial" w:hAnsi="Arial" w:cs="Arial"/>
          <w:sz w:val="22"/>
          <w:szCs w:val="22"/>
        </w:rPr>
      </w:pPr>
      <w:r w:rsidRPr="009F5A2D">
        <w:rPr>
          <w:rStyle w:val="Textoennegrita"/>
          <w:rFonts w:ascii="Arial" w:hAnsi="Arial" w:cs="Arial"/>
          <w:bCs w:val="0"/>
          <w:sz w:val="22"/>
          <w:szCs w:val="22"/>
          <w:shd w:val="clear" w:color="auto" w:fill="F1F1F1"/>
        </w:rPr>
        <w:t xml:space="preserve">La jauría </w:t>
      </w:r>
      <w:r w:rsidRPr="009F5A2D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1F1F1"/>
        </w:rPr>
        <w:t>(</w:t>
      </w:r>
      <w:r w:rsidR="00581642" w:rsidRPr="009F5A2D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1F1F1"/>
        </w:rPr>
        <w:t>La</w:t>
      </w:r>
      <w:r w:rsidR="00696D26" w:rsidRPr="009F5A2D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1F1F1"/>
        </w:rPr>
        <w:t xml:space="preserve"> </w:t>
      </w:r>
      <w:r w:rsidR="00581642" w:rsidRPr="009F5A2D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1F1F1"/>
        </w:rPr>
        <w:t>meute</w:t>
      </w:r>
      <w:r w:rsidRPr="009F5A2D">
        <w:rPr>
          <w:rStyle w:val="Textoennegrita"/>
          <w:rFonts w:ascii="Arial" w:hAnsi="Arial" w:cs="Arial"/>
          <w:b w:val="0"/>
          <w:bCs w:val="0"/>
          <w:sz w:val="22"/>
          <w:szCs w:val="22"/>
          <w:shd w:val="clear" w:color="auto" w:fill="F1F1F1"/>
        </w:rPr>
        <w:t>)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colombiano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Andrés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Ramírez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Pulido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uno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los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diez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proyectos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largometraje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conforman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la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décima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edición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La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Fabrique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Cinémas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du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Monde,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programa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Institut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Français,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con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apoyo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Festival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Cannes,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dirigido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directores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países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emergentes,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busca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apoyar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desarrollo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un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primer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segundo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581642" w:rsidRPr="009F5A2D">
        <w:rPr>
          <w:rFonts w:ascii="Arial" w:hAnsi="Arial" w:cs="Arial"/>
          <w:sz w:val="22"/>
          <w:szCs w:val="22"/>
        </w:rPr>
        <w:t>largometraje.</w:t>
      </w:r>
    </w:p>
    <w:p w:rsidR="00581642" w:rsidRPr="009F5A2D" w:rsidRDefault="00581642" w:rsidP="009F5A2D">
      <w:pPr>
        <w:rPr>
          <w:rFonts w:ascii="Arial" w:hAnsi="Arial" w:cs="Arial"/>
        </w:rPr>
      </w:pP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2017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proyectó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ganó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estímulos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entregados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por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Consejo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Nacional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de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las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Artes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y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la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Cultura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  <w:shd w:val="clear" w:color="auto" w:fill="FFFFFF"/>
        </w:rPr>
        <w:t>-</w:t>
      </w:r>
      <w:r w:rsidR="00696D26" w:rsidRPr="009F5A2D">
        <w:rPr>
          <w:rFonts w:ascii="Arial" w:hAnsi="Arial" w:cs="Arial"/>
          <w:shd w:val="clear" w:color="auto" w:fill="FFFFFF"/>
        </w:rPr>
        <w:t xml:space="preserve"> </w:t>
      </w:r>
      <w:r w:rsidRPr="009F5A2D">
        <w:rPr>
          <w:rFonts w:ascii="Arial" w:hAnsi="Arial" w:cs="Arial"/>
        </w:rPr>
        <w:t>CNACC</w:t>
      </w:r>
      <w:r w:rsidR="00083B16">
        <w:rPr>
          <w:rFonts w:ascii="Arial" w:hAnsi="Arial" w:cs="Arial"/>
        </w:rPr>
        <w:t>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Convocatoria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Ficción</w:t>
      </w:r>
      <w:r w:rsidR="00083B16">
        <w:rPr>
          <w:rFonts w:ascii="Arial" w:hAnsi="Arial" w:cs="Arial"/>
        </w:rPr>
        <w:t>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modalidad</w:t>
      </w:r>
      <w:r w:rsidR="00696D26" w:rsidRPr="009F5A2D">
        <w:rPr>
          <w:rFonts w:ascii="Arial" w:hAnsi="Arial" w:cs="Arial"/>
        </w:rPr>
        <w:t xml:space="preserve">  </w:t>
      </w:r>
      <w:r w:rsidRPr="009F5A2D">
        <w:rPr>
          <w:rFonts w:ascii="Arial" w:hAnsi="Arial" w:cs="Arial"/>
        </w:rPr>
        <w:t>Escritura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guion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para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largometraje.</w:t>
      </w:r>
    </w:p>
    <w:p w:rsidR="00581642" w:rsidRPr="009F5A2D" w:rsidRDefault="00D80099" w:rsidP="009F5A2D">
      <w:pPr>
        <w:rPr>
          <w:rFonts w:ascii="Arial" w:hAnsi="Arial" w:cs="Arial"/>
        </w:rPr>
      </w:pPr>
      <w:hyperlink r:id="rId12" w:history="1">
        <w:r w:rsidR="00581642" w:rsidRPr="009F5A2D">
          <w:rPr>
            <w:rStyle w:val="Hipervnculo"/>
            <w:rFonts w:ascii="Arial" w:hAnsi="Arial" w:cs="Arial"/>
            <w:color w:val="auto"/>
          </w:rPr>
          <w:t>Vea</w:t>
        </w:r>
        <w:r w:rsidR="00696D26" w:rsidRPr="009F5A2D">
          <w:rPr>
            <w:rStyle w:val="Hipervnculo"/>
            <w:rFonts w:ascii="Arial" w:hAnsi="Arial" w:cs="Arial"/>
            <w:color w:val="auto"/>
          </w:rPr>
          <w:t xml:space="preserve"> </w:t>
        </w:r>
        <w:r w:rsidR="00581642" w:rsidRPr="009F5A2D">
          <w:rPr>
            <w:rStyle w:val="Hipervnculo"/>
            <w:rFonts w:ascii="Arial" w:hAnsi="Arial" w:cs="Arial"/>
            <w:color w:val="auto"/>
          </w:rPr>
          <w:t>más</w:t>
        </w:r>
      </w:hyperlink>
    </w:p>
    <w:p w:rsidR="00581642" w:rsidRDefault="00581642" w:rsidP="009F5A2D">
      <w:pPr>
        <w:shd w:val="clear" w:color="auto" w:fill="FFFFFF"/>
        <w:rPr>
          <w:rFonts w:ascii="Arial" w:hAnsi="Arial" w:cs="Arial"/>
        </w:rPr>
      </w:pPr>
    </w:p>
    <w:p w:rsidR="001B4214" w:rsidRPr="009F5A2D" w:rsidRDefault="001B4214" w:rsidP="009F5A2D">
      <w:pPr>
        <w:shd w:val="clear" w:color="auto" w:fill="FFFFFF"/>
        <w:rPr>
          <w:rFonts w:ascii="Arial" w:hAnsi="Arial" w:cs="Arial"/>
        </w:rPr>
      </w:pPr>
    </w:p>
    <w:p w:rsidR="001B4214" w:rsidRPr="009F5A2D" w:rsidRDefault="001B4214" w:rsidP="001B4214">
      <w:pPr>
        <w:rPr>
          <w:rFonts w:ascii="Arial" w:hAnsi="Arial" w:cs="Arial"/>
        </w:rPr>
      </w:pPr>
      <w:r w:rsidRPr="009F5A2D">
        <w:rPr>
          <w:rFonts w:ascii="Arial" w:hAnsi="Arial" w:cs="Arial"/>
          <w:color w:val="800000"/>
        </w:rPr>
        <w:t>________________________________________________________</w:t>
      </w:r>
    </w:p>
    <w:p w:rsidR="001B4214" w:rsidRPr="009F5A2D" w:rsidRDefault="001B4214" w:rsidP="001B4214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t>Inserto</w:t>
      </w:r>
    </w:p>
    <w:p w:rsidR="001B4214" w:rsidRPr="001B4214" w:rsidRDefault="001B4214" w:rsidP="001B4214">
      <w:pPr>
        <w:rPr>
          <w:rFonts w:ascii="Arial" w:hAnsi="Arial" w:cs="Arial"/>
          <w:color w:val="000080"/>
          <w:sz w:val="28"/>
          <w:szCs w:val="28"/>
        </w:rPr>
      </w:pPr>
      <w:r w:rsidRPr="001B4214">
        <w:rPr>
          <w:rFonts w:ascii="Arial" w:hAnsi="Arial" w:cs="Arial"/>
          <w:color w:val="000080"/>
          <w:sz w:val="28"/>
          <w:szCs w:val="28"/>
        </w:rPr>
        <w:t>NACE LA ALIANZA LATINOAMERICANA DE GUIONISTAS Y DRAMATURGOS</w:t>
      </w:r>
    </w:p>
    <w:p w:rsidR="001B4214" w:rsidRPr="001B4214" w:rsidRDefault="001B4214" w:rsidP="001B4214">
      <w:pPr>
        <w:rPr>
          <w:rFonts w:ascii="Arial" w:eastAsia="Times New Roman" w:hAnsi="Arial" w:cs="Arial"/>
          <w:lang w:eastAsia="es-CO"/>
        </w:rPr>
      </w:pPr>
      <w:r w:rsidRPr="001B4214">
        <w:rPr>
          <w:rFonts w:ascii="Arial" w:eastAsia="Times New Roman" w:hAnsi="Arial" w:cs="Arial"/>
          <w:lang w:eastAsia="es-CO"/>
        </w:rPr>
        <w:t xml:space="preserve">Con el propósito de </w:t>
      </w:r>
      <w:r w:rsidRPr="00F5438E">
        <w:rPr>
          <w:rFonts w:ascii="Arial" w:eastAsia="Times New Roman" w:hAnsi="Arial" w:cs="Arial"/>
          <w:lang w:eastAsia="es-CO"/>
        </w:rPr>
        <w:t>fortale</w:t>
      </w:r>
      <w:r w:rsidRPr="001B4214">
        <w:rPr>
          <w:rFonts w:ascii="Arial" w:eastAsia="Times New Roman" w:hAnsi="Arial" w:cs="Arial"/>
          <w:lang w:eastAsia="es-CO"/>
        </w:rPr>
        <w:t xml:space="preserve">cer </w:t>
      </w:r>
      <w:r w:rsidRPr="00F5438E">
        <w:rPr>
          <w:rFonts w:ascii="Arial" w:eastAsia="Times New Roman" w:hAnsi="Arial" w:cs="Arial"/>
          <w:lang w:eastAsia="es-CO"/>
        </w:rPr>
        <w:t>lazos entre las Sociedades de Gestión Colectiva de América Latina para promover y proteger los derechos de los escritores del audiovisual latinoamericano, el pasado 25 de abril, mediante el Convenio de Antigua, promovido por Argentores-Argentina, ATN-Chile, REDES-Colombia, AGADU-Uruguay, SOGEM-México y GEDAR-Brasil, se constituyó la Alianza Latinoamericana de Guionistas y Dramaturgos</w:t>
      </w:r>
      <w:r>
        <w:rPr>
          <w:rFonts w:ascii="Arial" w:eastAsia="Times New Roman" w:hAnsi="Arial" w:cs="Arial"/>
          <w:lang w:eastAsia="es-CO"/>
        </w:rPr>
        <w:t xml:space="preserve"> - </w:t>
      </w:r>
      <w:r w:rsidRPr="001B4214">
        <w:rPr>
          <w:rFonts w:ascii="Arial" w:eastAsia="Times New Roman" w:hAnsi="Arial" w:cs="Arial"/>
          <w:lang w:eastAsia="es-CO"/>
        </w:rPr>
        <w:t>ALGyD</w:t>
      </w:r>
      <w:r w:rsidRPr="001B4214">
        <w:rPr>
          <w:rFonts w:ascii="Arial" w:eastAsia="Times New Roman" w:hAnsi="Arial" w:cs="Arial"/>
          <w:lang w:eastAsia="es-CO"/>
        </w:rPr>
        <w:t>.</w:t>
      </w:r>
    </w:p>
    <w:p w:rsidR="001B4214" w:rsidRPr="001B4214" w:rsidRDefault="001B4214" w:rsidP="001B4214">
      <w:pPr>
        <w:rPr>
          <w:rFonts w:ascii="Arial" w:eastAsia="Times New Roman" w:hAnsi="Arial" w:cs="Arial"/>
          <w:lang w:eastAsia="es-CO"/>
        </w:rPr>
      </w:pPr>
      <w:r>
        <w:rPr>
          <w:rFonts w:ascii="Arial" w:eastAsia="Times New Roman" w:hAnsi="Arial" w:cs="Arial"/>
          <w:lang w:eastAsia="es-CO"/>
        </w:rPr>
        <w:t xml:space="preserve">Entre las principales acciones que llevará a cabo esta </w:t>
      </w:r>
      <w:r w:rsidRPr="001B4214">
        <w:rPr>
          <w:rFonts w:ascii="Arial" w:eastAsia="Times New Roman" w:hAnsi="Arial" w:cs="Arial"/>
          <w:lang w:eastAsia="es-CO"/>
        </w:rPr>
        <w:t xml:space="preserve">Alianza </w:t>
      </w:r>
      <w:r>
        <w:rPr>
          <w:rFonts w:ascii="Arial" w:eastAsia="Times New Roman" w:hAnsi="Arial" w:cs="Arial"/>
          <w:lang w:eastAsia="es-CO"/>
        </w:rPr>
        <w:t xml:space="preserve">está la de </w:t>
      </w:r>
      <w:r w:rsidRPr="00F5438E">
        <w:rPr>
          <w:rFonts w:ascii="Arial" w:eastAsia="Times New Roman" w:hAnsi="Arial" w:cs="Arial"/>
          <w:lang w:eastAsia="es-CO"/>
        </w:rPr>
        <w:t xml:space="preserve">fomentar en el territorio </w:t>
      </w:r>
      <w:r>
        <w:rPr>
          <w:rFonts w:ascii="Arial" w:eastAsia="Times New Roman" w:hAnsi="Arial" w:cs="Arial"/>
          <w:lang w:eastAsia="es-CO"/>
        </w:rPr>
        <w:t>latinoamericano la creación de s</w:t>
      </w:r>
      <w:r w:rsidRPr="00F5438E">
        <w:rPr>
          <w:rFonts w:ascii="Arial" w:eastAsia="Times New Roman" w:hAnsi="Arial" w:cs="Arial"/>
          <w:lang w:eastAsia="es-CO"/>
        </w:rPr>
        <w:t xml:space="preserve">ociedades de </w:t>
      </w:r>
      <w:r>
        <w:rPr>
          <w:rFonts w:ascii="Arial" w:eastAsia="Times New Roman" w:hAnsi="Arial" w:cs="Arial"/>
          <w:lang w:eastAsia="es-CO"/>
        </w:rPr>
        <w:t>g</w:t>
      </w:r>
      <w:r w:rsidRPr="00F5438E">
        <w:rPr>
          <w:rFonts w:ascii="Arial" w:eastAsia="Times New Roman" w:hAnsi="Arial" w:cs="Arial"/>
          <w:lang w:eastAsia="es-CO"/>
        </w:rPr>
        <w:t>uionistas para la defensa, reconocimiento legal y efectiva vigencia de los derechos morales y patrimoniales que sob</w:t>
      </w:r>
      <w:r w:rsidRPr="001B4214">
        <w:rPr>
          <w:rFonts w:ascii="Arial" w:eastAsia="Times New Roman" w:hAnsi="Arial" w:cs="Arial"/>
          <w:lang w:eastAsia="es-CO"/>
        </w:rPr>
        <w:t xml:space="preserve">re las obras cinematográficas </w:t>
      </w:r>
      <w:r w:rsidRPr="00F5438E">
        <w:rPr>
          <w:rFonts w:ascii="Arial" w:eastAsia="Times New Roman" w:hAnsi="Arial" w:cs="Arial"/>
          <w:lang w:eastAsia="es-CO"/>
        </w:rPr>
        <w:t>o audiovisuales en general, le corresponden a sus guionistas o reali</w:t>
      </w:r>
      <w:r w:rsidRPr="001B4214">
        <w:rPr>
          <w:rFonts w:ascii="Arial" w:eastAsia="Times New Roman" w:hAnsi="Arial" w:cs="Arial"/>
          <w:lang w:eastAsia="es-CO"/>
        </w:rPr>
        <w:t xml:space="preserve">zadores autores de dichas obras. Además se propone </w:t>
      </w:r>
      <w:r w:rsidRPr="00F5438E">
        <w:rPr>
          <w:rFonts w:ascii="Arial" w:eastAsia="Times New Roman" w:hAnsi="Arial" w:cs="Arial"/>
          <w:lang w:eastAsia="es-CO"/>
        </w:rPr>
        <w:t>defender el derecho del guionista y dramaturgos a percibir una retribución económica por la comunicación pública o explotación secundaria de la obra audiovisual como un derecho intransferible del guionista y sus herederos</w:t>
      </w:r>
      <w:r w:rsidRPr="001B4214">
        <w:rPr>
          <w:rFonts w:ascii="Arial" w:eastAsia="Times New Roman" w:hAnsi="Arial" w:cs="Arial"/>
          <w:lang w:eastAsia="es-CO"/>
        </w:rPr>
        <w:t>.</w:t>
      </w:r>
    </w:p>
    <w:p w:rsidR="001B4214" w:rsidRPr="001B4214" w:rsidRDefault="001B4214" w:rsidP="001B4214">
      <w:pPr>
        <w:rPr>
          <w:rFonts w:ascii="Arial" w:eastAsia="Times New Roman" w:hAnsi="Arial" w:cs="Arial"/>
          <w:lang w:eastAsia="es-CO"/>
        </w:rPr>
      </w:pPr>
      <w:hyperlink r:id="rId13" w:anchor="/main" w:history="1">
        <w:r w:rsidRPr="001B4214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1B4214" w:rsidRPr="001B4214" w:rsidRDefault="001B4214" w:rsidP="001B4214">
      <w:pPr>
        <w:rPr>
          <w:rFonts w:ascii="Arial" w:eastAsia="Times New Roman" w:hAnsi="Arial" w:cs="Arial"/>
          <w:color w:val="000080"/>
        </w:rPr>
      </w:pPr>
    </w:p>
    <w:p w:rsidR="001B4214" w:rsidRPr="001B4214" w:rsidRDefault="001B4214" w:rsidP="001B4214">
      <w:pPr>
        <w:rPr>
          <w:rFonts w:ascii="Arial" w:eastAsia="Times New Roman" w:hAnsi="Arial" w:cs="Arial"/>
          <w:color w:val="000080"/>
        </w:rPr>
      </w:pPr>
    </w:p>
    <w:p w:rsidR="001B4214" w:rsidRPr="009F5A2D" w:rsidRDefault="001B4214" w:rsidP="001B4214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9F5A2D">
        <w:rPr>
          <w:rFonts w:ascii="Arial" w:eastAsia="Times New Roman" w:hAnsi="Arial" w:cs="Arial"/>
          <w:color w:val="000080"/>
          <w:sz w:val="28"/>
          <w:szCs w:val="28"/>
        </w:rPr>
        <w:t>APOYO A EMPRENDEDORES EN INDUSTRIAS CULTURALES</w:t>
      </w:r>
    </w:p>
    <w:p w:rsidR="001B4214" w:rsidRPr="009F5A2D" w:rsidRDefault="001B4214" w:rsidP="001B4214">
      <w:pPr>
        <w:rPr>
          <w:rFonts w:ascii="Arial" w:hAnsi="Arial" w:cs="Arial"/>
        </w:rPr>
      </w:pPr>
      <w:r w:rsidRPr="009F5A2D">
        <w:rPr>
          <w:rFonts w:ascii="Arial" w:hAnsi="Arial" w:cs="Arial"/>
        </w:rPr>
        <w:t>En noviembre se llevará a cabo en Sao Paulo (Brasil) la tercera versión del Mercado de Industrias Culturales del Sur- MICSUR que reúne agentes de los sectores de la música, artes escénicas, audiovisual, animación y videojuegos, diseño (industrial y gráfico), editorial y diseño de moda y accesorios en un mercado en el que participan cerca de 3000 personas. Cada uno de los países participantes convocará 70 exponentes de las industrias culturales y creativas a la rueda de negocios, que además contará con compradores internacionales.</w:t>
      </w:r>
    </w:p>
    <w:p w:rsidR="001B4214" w:rsidRPr="009F5A2D" w:rsidRDefault="001B4214" w:rsidP="001B4214">
      <w:pPr>
        <w:rPr>
          <w:rFonts w:ascii="Arial" w:hAnsi="Arial" w:cs="Arial"/>
        </w:rPr>
      </w:pPr>
      <w:r w:rsidRPr="009F5A2D">
        <w:rPr>
          <w:rFonts w:ascii="Arial" w:hAnsi="Arial" w:cs="Arial"/>
        </w:rPr>
        <w:t>Para conformar la delegación colombiana que participará en la rueda de negocios, se abrió una convocatoria a través del Programa Nacional de Estímulos, que otorgará a los beneficiarios un recurso para desplazamiento y manutención, además de la inscripción al mercado.</w:t>
      </w:r>
    </w:p>
    <w:p w:rsidR="001B4214" w:rsidRPr="009F5A2D" w:rsidRDefault="001B4214" w:rsidP="001B4214">
      <w:pPr>
        <w:rPr>
          <w:rFonts w:ascii="Arial" w:hAnsi="Arial" w:cs="Arial"/>
        </w:rPr>
      </w:pPr>
      <w:r w:rsidRPr="009F5A2D">
        <w:rPr>
          <w:rFonts w:ascii="Arial" w:hAnsi="Arial" w:cs="Arial"/>
        </w:rPr>
        <w:t>La convocatoria estará abierta hasta el 30 de abril y se seleccionarán 10 emprendedores por sector.</w:t>
      </w:r>
    </w:p>
    <w:p w:rsidR="001B4214" w:rsidRPr="009F5A2D" w:rsidRDefault="001B4214" w:rsidP="001B4214">
      <w:pPr>
        <w:rPr>
          <w:rFonts w:ascii="Arial" w:hAnsi="Arial" w:cs="Arial"/>
        </w:rPr>
      </w:pPr>
      <w:hyperlink r:id="rId14" w:history="1">
        <w:r w:rsidRPr="009F5A2D">
          <w:rPr>
            <w:rStyle w:val="Hipervnculo"/>
            <w:rFonts w:ascii="Arial" w:hAnsi="Arial" w:cs="Arial"/>
            <w:color w:val="auto"/>
          </w:rPr>
          <w:t>Vea más</w:t>
        </w:r>
      </w:hyperlink>
    </w:p>
    <w:p w:rsidR="00581642" w:rsidRPr="009F5A2D" w:rsidRDefault="00581642" w:rsidP="009F5A2D">
      <w:pPr>
        <w:rPr>
          <w:rFonts w:ascii="Arial" w:hAnsi="Arial" w:cs="Arial"/>
        </w:rPr>
      </w:pPr>
    </w:p>
    <w:p w:rsidR="003121E1" w:rsidRPr="009F5A2D" w:rsidRDefault="003121E1" w:rsidP="009F5A2D">
      <w:pPr>
        <w:rPr>
          <w:rFonts w:ascii="Arial" w:hAnsi="Arial" w:cs="Arial"/>
        </w:rPr>
      </w:pPr>
      <w:r w:rsidRPr="009F5A2D">
        <w:rPr>
          <w:rFonts w:ascii="Arial" w:hAnsi="Arial" w:cs="Arial"/>
          <w:color w:val="800000"/>
        </w:rPr>
        <w:t>______________________________________________________</w:t>
      </w:r>
    </w:p>
    <w:p w:rsidR="003121E1" w:rsidRPr="009F5A2D" w:rsidRDefault="003121E1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lastRenderedPageBreak/>
        <w:t>Adónde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van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las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películas</w:t>
      </w:r>
    </w:p>
    <w:p w:rsidR="001B50D7" w:rsidRPr="009F5A2D" w:rsidRDefault="001B50D7" w:rsidP="009F5A2D">
      <w:pPr>
        <w:pStyle w:val="NormalWeb"/>
        <w:shd w:val="clear" w:color="auto" w:fill="FFFFFF"/>
        <w:rPr>
          <w:rFonts w:ascii="Arial" w:hAnsi="Arial" w:cs="Arial"/>
          <w:bCs/>
          <w:color w:val="000080"/>
          <w:sz w:val="28"/>
          <w:szCs w:val="28"/>
          <w:lang w:eastAsia="en-US"/>
        </w:rPr>
      </w:pP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CINE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CON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TEMÁTICA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LATINOAMERICANA</w:t>
      </w:r>
      <w:r w:rsidR="00696D26" w:rsidRPr="009F5A2D">
        <w:rPr>
          <w:rFonts w:ascii="Arial" w:hAnsi="Arial" w:cs="Arial"/>
          <w:bCs/>
          <w:color w:val="000080"/>
          <w:sz w:val="28"/>
          <w:szCs w:val="28"/>
          <w:lang w:eastAsia="en-US"/>
        </w:rPr>
        <w:t xml:space="preserve"> </w:t>
      </w:r>
    </w:p>
    <w:p w:rsidR="001B50D7" w:rsidRPr="009F5A2D" w:rsidRDefault="001B50D7" w:rsidP="009F5A2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El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Festival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Cine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Lima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PUCP,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que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se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concibe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como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un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espacio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reunión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cinematográfica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entre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países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latinoamericanos,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informa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="00CA6426" w:rsidRPr="009F5A2D">
        <w:rPr>
          <w:rFonts w:ascii="Arial" w:hAnsi="Arial" w:cs="Arial"/>
          <w:sz w:val="22"/>
          <w:szCs w:val="22"/>
        </w:rPr>
        <w:t>continúa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abierta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convocatoria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para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su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edición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22</w:t>
      </w:r>
      <w:r w:rsid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,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que</w:t>
      </w:r>
      <w:r w:rsidR="00696D26" w:rsidRPr="009F5A2D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se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realizará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3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al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11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agosto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2018.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competencia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oficial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está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integrada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por: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Sección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Ficción,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dirigida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p</w:t>
      </w:r>
      <w:r w:rsidRPr="009F5A2D">
        <w:rPr>
          <w:rFonts w:ascii="Arial" w:hAnsi="Arial" w:cs="Arial"/>
          <w:sz w:val="22"/>
          <w:szCs w:val="22"/>
        </w:rPr>
        <w:t>elículas</w:t>
      </w:r>
      <w:r w:rsidR="00696D26" w:rsidRPr="009F5A2D">
        <w:rPr>
          <w:rFonts w:ascii="Arial" w:hAnsi="Arial" w:cs="Arial"/>
          <w:b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latinoamericanas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no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hayan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sido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exhibidas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Perú,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y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Sección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Documental</w:t>
      </w:r>
      <w:r w:rsidRPr="009F5A2D">
        <w:rPr>
          <w:rFonts w:ascii="Arial" w:hAnsi="Arial" w:cs="Arial"/>
          <w:sz w:val="22"/>
          <w:szCs w:val="22"/>
        </w:rPr>
        <w:t>,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realizadores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latinoamericanos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sobre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cualquier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temática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realizadores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de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otros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países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con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obras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tengan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temática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latinoamericana.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organizadores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aceptan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películas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producidas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los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años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2017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y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2018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que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no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hayan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sido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exhibidas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en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el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r w:rsidRPr="009F5A2D">
        <w:rPr>
          <w:rFonts w:ascii="Arial" w:hAnsi="Arial" w:cs="Arial"/>
          <w:sz w:val="22"/>
          <w:szCs w:val="22"/>
        </w:rPr>
        <w:t>Perú.</w:t>
      </w:r>
    </w:p>
    <w:p w:rsidR="001B50D7" w:rsidRPr="009F5A2D" w:rsidRDefault="001B50D7" w:rsidP="009F5A2D">
      <w:pPr>
        <w:pStyle w:val="NormalWeb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La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fecha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cierre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recepción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material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es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el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4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de</w:t>
      </w:r>
      <w:r w:rsidR="00696D26"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 xml:space="preserve"> </w:t>
      </w:r>
      <w:r w:rsidRPr="009F5A2D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mayo</w:t>
      </w:r>
      <w:r w:rsidRPr="009F5A2D">
        <w:rPr>
          <w:rStyle w:val="Textoennegrita"/>
          <w:rFonts w:ascii="Arial" w:eastAsiaTheme="majorEastAsia" w:hAnsi="Arial" w:cs="Arial"/>
          <w:sz w:val="22"/>
          <w:szCs w:val="22"/>
        </w:rPr>
        <w:t>.</w:t>
      </w:r>
    </w:p>
    <w:p w:rsidR="001B50D7" w:rsidRPr="009F5A2D" w:rsidRDefault="001B50D7" w:rsidP="009F5A2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9F5A2D">
        <w:rPr>
          <w:rFonts w:ascii="Arial" w:hAnsi="Arial" w:cs="Arial"/>
          <w:sz w:val="22"/>
          <w:szCs w:val="22"/>
        </w:rPr>
        <w:t>Contacto:</w:t>
      </w:r>
      <w:r w:rsidR="00696D26" w:rsidRPr="009F5A2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9F5A2D">
          <w:rPr>
            <w:rStyle w:val="Hipervnculo"/>
            <w:rFonts w:ascii="Arial" w:hAnsi="Arial" w:cs="Arial"/>
            <w:sz w:val="22"/>
            <w:szCs w:val="22"/>
          </w:rPr>
          <w:t>krojas@pucp.pe</w:t>
        </w:r>
      </w:hyperlink>
    </w:p>
    <w:p w:rsidR="001B50D7" w:rsidRPr="009F5A2D" w:rsidRDefault="00D80099" w:rsidP="009F5A2D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hyperlink r:id="rId16" w:history="1">
        <w:r w:rsidR="001B50D7" w:rsidRPr="009F5A2D">
          <w:rPr>
            <w:rStyle w:val="Hipervnculo"/>
            <w:rFonts w:ascii="Arial" w:hAnsi="Arial" w:cs="Arial"/>
            <w:sz w:val="22"/>
            <w:szCs w:val="22"/>
          </w:rPr>
          <w:t>Vea</w:t>
        </w:r>
        <w:r w:rsidR="00696D26" w:rsidRPr="009F5A2D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1B50D7" w:rsidRPr="009F5A2D">
          <w:rPr>
            <w:rStyle w:val="Hipervnculo"/>
            <w:rFonts w:ascii="Arial" w:hAnsi="Arial" w:cs="Arial"/>
            <w:sz w:val="22"/>
            <w:szCs w:val="22"/>
          </w:rPr>
          <w:t>más</w:t>
        </w:r>
      </w:hyperlink>
    </w:p>
    <w:p w:rsidR="004B6F37" w:rsidRPr="009F5A2D" w:rsidRDefault="004B6F37" w:rsidP="009F5A2D">
      <w:pPr>
        <w:rPr>
          <w:rFonts w:ascii="Arial" w:hAnsi="Arial" w:cs="Arial"/>
        </w:rPr>
      </w:pPr>
    </w:p>
    <w:p w:rsidR="00696D26" w:rsidRPr="009F5A2D" w:rsidRDefault="00696D26" w:rsidP="009F5A2D">
      <w:pPr>
        <w:rPr>
          <w:rFonts w:ascii="Arial" w:hAnsi="Arial" w:cs="Arial"/>
        </w:rPr>
      </w:pPr>
    </w:p>
    <w:p w:rsidR="001B50D7" w:rsidRPr="009F5A2D" w:rsidRDefault="001B50D7" w:rsidP="009F5A2D">
      <w:pPr>
        <w:rPr>
          <w:rFonts w:ascii="Arial" w:hAnsi="Arial" w:cs="Arial"/>
          <w:bCs/>
          <w:color w:val="000080"/>
          <w:sz w:val="28"/>
          <w:szCs w:val="28"/>
        </w:rPr>
      </w:pPr>
      <w:r w:rsidRPr="009F5A2D">
        <w:rPr>
          <w:rFonts w:ascii="Arial" w:hAnsi="Arial" w:cs="Arial"/>
          <w:bCs/>
          <w:color w:val="000080"/>
          <w:sz w:val="28"/>
          <w:szCs w:val="28"/>
        </w:rPr>
        <w:t>CINE</w:t>
      </w:r>
      <w:r w:rsidR="00696D26" w:rsidRPr="009F5A2D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bCs/>
          <w:color w:val="000080"/>
          <w:sz w:val="28"/>
          <w:szCs w:val="28"/>
        </w:rPr>
        <w:t>DE</w:t>
      </w:r>
      <w:r w:rsidR="00696D26" w:rsidRPr="009F5A2D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bCs/>
          <w:color w:val="000080"/>
          <w:sz w:val="28"/>
          <w:szCs w:val="28"/>
        </w:rPr>
        <w:t>LAS</w:t>
      </w:r>
      <w:r w:rsidR="00696D26" w:rsidRPr="009F5A2D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bCs/>
          <w:color w:val="000080"/>
          <w:sz w:val="28"/>
          <w:szCs w:val="28"/>
        </w:rPr>
        <w:t>ALTURAS</w:t>
      </w:r>
    </w:p>
    <w:p w:rsidR="001B50D7" w:rsidRPr="009F5A2D" w:rsidRDefault="001B50D7" w:rsidP="009F5A2D">
      <w:pPr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quinta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edición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Festival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Internacional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Cine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Alturas,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realizará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1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8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septiembre,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provincia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San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Salvador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Jujuy,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Argentina,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abrió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convocatoria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para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Competencia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Oficial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Internacional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Largometrajes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Ficción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Documental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Argentina,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Bolivia,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Chile,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Colombia,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Ecuador,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Perú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Venezuela;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Competencia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Oficial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Cortometrajes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para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provincias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Jujuy,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Salta,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Santiago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Estero,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Tucumán,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Catamarca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Rioja.</w:t>
      </w:r>
    </w:p>
    <w:p w:rsidR="001B50D7" w:rsidRPr="009F5A2D" w:rsidRDefault="001B50D7" w:rsidP="009F5A2D">
      <w:pPr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lang w:eastAsia="es-CO"/>
        </w:rPr>
        <w:t>Hasta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21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mayo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puede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ingresar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web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cinedelasalturas.com.ar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para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conocer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reglamento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completar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formulario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inscripción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que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permite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participar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distintas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competencias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oficiales.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</w:p>
    <w:p w:rsidR="001B50D7" w:rsidRPr="009F5A2D" w:rsidRDefault="00D80099" w:rsidP="009F5A2D">
      <w:pPr>
        <w:rPr>
          <w:rFonts w:ascii="Arial" w:eastAsia="Times New Roman" w:hAnsi="Arial" w:cs="Arial"/>
          <w:lang w:eastAsia="es-CO"/>
        </w:rPr>
      </w:pPr>
      <w:hyperlink r:id="rId17" w:history="1">
        <w:r w:rsidR="001B50D7" w:rsidRPr="009F5A2D">
          <w:rPr>
            <w:rStyle w:val="Hipervnculo"/>
            <w:rFonts w:ascii="Arial" w:eastAsia="Times New Roman" w:hAnsi="Arial" w:cs="Arial"/>
            <w:lang w:eastAsia="es-CO"/>
          </w:rPr>
          <w:t>Vea</w:t>
        </w:r>
        <w:r w:rsidR="00696D26" w:rsidRPr="009F5A2D">
          <w:rPr>
            <w:rStyle w:val="Hipervnculo"/>
            <w:rFonts w:ascii="Arial" w:eastAsia="Times New Roman" w:hAnsi="Arial" w:cs="Arial"/>
            <w:lang w:eastAsia="es-CO"/>
          </w:rPr>
          <w:t xml:space="preserve"> </w:t>
        </w:r>
        <w:r w:rsidR="001B50D7" w:rsidRPr="009F5A2D">
          <w:rPr>
            <w:rStyle w:val="Hipervnculo"/>
            <w:rFonts w:ascii="Arial" w:eastAsia="Times New Roman" w:hAnsi="Arial" w:cs="Arial"/>
            <w:lang w:eastAsia="es-CO"/>
          </w:rPr>
          <w:t>más</w:t>
        </w:r>
      </w:hyperlink>
    </w:p>
    <w:p w:rsidR="001B50D7" w:rsidRPr="009F5A2D" w:rsidRDefault="001B50D7" w:rsidP="009F5A2D">
      <w:pPr>
        <w:rPr>
          <w:rFonts w:ascii="Arial" w:hAnsi="Arial" w:cs="Arial"/>
          <w:color w:val="FF0000"/>
        </w:rPr>
      </w:pPr>
    </w:p>
    <w:p w:rsidR="001B50D7" w:rsidRPr="009F5A2D" w:rsidRDefault="001B50D7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2"/>
          <w:szCs w:val="22"/>
          <w:lang w:eastAsia="en-US"/>
        </w:rPr>
      </w:pPr>
    </w:p>
    <w:p w:rsidR="001B50D7" w:rsidRPr="009F5A2D" w:rsidRDefault="001B50D7" w:rsidP="009F5A2D">
      <w:pPr>
        <w:shd w:val="clear" w:color="auto" w:fill="FFFFFF"/>
        <w:rPr>
          <w:rFonts w:ascii="Arial" w:eastAsia="Times New Roman" w:hAnsi="Arial" w:cs="Arial"/>
          <w:color w:val="000080"/>
          <w:sz w:val="28"/>
          <w:szCs w:val="28"/>
        </w:rPr>
      </w:pPr>
      <w:r w:rsidRPr="009F5A2D">
        <w:rPr>
          <w:rFonts w:ascii="Arial" w:eastAsia="Times New Roman" w:hAnsi="Arial" w:cs="Arial"/>
          <w:color w:val="000080"/>
          <w:sz w:val="28"/>
          <w:szCs w:val="28"/>
        </w:rPr>
        <w:t>CONVOCAN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PROYECTOS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DE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ANIMACIÓN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(SERIES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Y</w:t>
      </w:r>
      <w:r w:rsidR="00696D26" w:rsidRPr="009F5A2D">
        <w:rPr>
          <w:rFonts w:ascii="Arial" w:eastAsia="Times New Roman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eastAsia="Times New Roman" w:hAnsi="Arial" w:cs="Arial"/>
          <w:color w:val="000080"/>
          <w:sz w:val="28"/>
          <w:szCs w:val="28"/>
        </w:rPr>
        <w:t>LARGOS)</w:t>
      </w:r>
    </w:p>
    <w:p w:rsidR="001B50D7" w:rsidRPr="009F5A2D" w:rsidRDefault="001B50D7" w:rsidP="009F5A2D">
      <w:pPr>
        <w:shd w:val="clear" w:color="auto" w:fill="FFFFFF"/>
        <w:rPr>
          <w:rFonts w:ascii="Arial" w:hAnsi="Arial" w:cs="Arial"/>
        </w:rPr>
      </w:pPr>
      <w:r w:rsidRPr="009F5A2D">
        <w:rPr>
          <w:rFonts w:ascii="Arial" w:hAnsi="Arial" w:cs="Arial"/>
        </w:rPr>
        <w:t>Bridging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the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Gap,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Animation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Lab,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propuesta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formativa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que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tiene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como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objetivo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capacitar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sus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participantes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gestión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y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realización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tareas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relacionas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cine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labores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propias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creación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hasta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búsqueda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financiación,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herramientas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marketing,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utilización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canales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distribución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introducción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mercado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internacional,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convoca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ciclo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formativo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que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tendrá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lugar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Tenerife,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España,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15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21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julio.</w:t>
      </w:r>
      <w:r w:rsidR="00696D26" w:rsidRPr="009F5A2D">
        <w:rPr>
          <w:rFonts w:ascii="Arial" w:hAnsi="Arial" w:cs="Arial"/>
        </w:rPr>
        <w:t xml:space="preserve"> </w:t>
      </w:r>
    </w:p>
    <w:p w:rsidR="001B50D7" w:rsidRPr="009F5A2D" w:rsidRDefault="001B50D7" w:rsidP="009F5A2D">
      <w:pPr>
        <w:shd w:val="clear" w:color="auto" w:fill="FFFFFF"/>
        <w:rPr>
          <w:rFonts w:ascii="Arial" w:hAnsi="Arial" w:cs="Arial"/>
        </w:rPr>
      </w:pP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curso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dirigido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estudiantes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conocimientos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avanzados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y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jóvenes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profesionales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interesados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desarrollar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sus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propios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proyectos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con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ayuda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expertos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industria.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Será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una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semana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intensiva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seminarios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cargo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profesionales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internacional</w:t>
      </w:r>
      <w:r w:rsidR="00CA6426" w:rsidRPr="009F5A2D">
        <w:rPr>
          <w:rFonts w:ascii="Arial" w:hAnsi="Arial" w:cs="Arial"/>
        </w:rPr>
        <w:t>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expertos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sector.</w:t>
      </w:r>
    </w:p>
    <w:p w:rsidR="001B50D7" w:rsidRPr="009F5A2D" w:rsidRDefault="001B50D7" w:rsidP="009F5A2D">
      <w:pPr>
        <w:shd w:val="clear" w:color="auto" w:fill="FFFFFF"/>
        <w:rPr>
          <w:rFonts w:ascii="Arial" w:hAnsi="Arial" w:cs="Arial"/>
        </w:rPr>
      </w:pPr>
      <w:r w:rsidRPr="009F5A2D">
        <w:rPr>
          <w:rFonts w:ascii="Arial" w:hAnsi="Arial" w:cs="Arial"/>
        </w:rPr>
        <w:t>Bridging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the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Gap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acepta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proyectos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todas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técnicas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largometrajes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y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series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animación,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fases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de: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preproducción,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desarrollo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producción.</w:t>
      </w:r>
    </w:p>
    <w:p w:rsidR="001B50D7" w:rsidRPr="009F5A2D" w:rsidRDefault="001B50D7" w:rsidP="009F5A2D">
      <w:pPr>
        <w:shd w:val="clear" w:color="auto" w:fill="FFFFFF"/>
        <w:rPr>
          <w:rFonts w:ascii="Arial" w:hAnsi="Arial" w:cs="Arial"/>
        </w:rPr>
      </w:pPr>
      <w:r w:rsidRPr="009F5A2D">
        <w:rPr>
          <w:rFonts w:ascii="Arial" w:hAnsi="Arial" w:cs="Arial"/>
        </w:rPr>
        <w:t>La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fecha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límite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envío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proyectos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es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el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3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de</w:t>
      </w:r>
      <w:r w:rsidR="00696D26" w:rsidRPr="009F5A2D">
        <w:rPr>
          <w:rFonts w:ascii="Arial" w:hAnsi="Arial" w:cs="Arial"/>
        </w:rPr>
        <w:t xml:space="preserve"> </w:t>
      </w:r>
      <w:r w:rsidRPr="009F5A2D">
        <w:rPr>
          <w:rFonts w:ascii="Arial" w:hAnsi="Arial" w:cs="Arial"/>
        </w:rPr>
        <w:t>mayo.</w:t>
      </w:r>
    </w:p>
    <w:p w:rsidR="001B50D7" w:rsidRPr="009F5A2D" w:rsidRDefault="00D80099" w:rsidP="009F5A2D">
      <w:pPr>
        <w:shd w:val="clear" w:color="auto" w:fill="FFFFFF"/>
        <w:rPr>
          <w:rFonts w:ascii="Arial" w:hAnsi="Arial" w:cs="Arial"/>
        </w:rPr>
      </w:pPr>
      <w:hyperlink r:id="rId18" w:history="1">
        <w:r w:rsidR="001B50D7" w:rsidRPr="009F5A2D">
          <w:rPr>
            <w:rStyle w:val="Hipervnculo"/>
            <w:rFonts w:ascii="Arial" w:hAnsi="Arial" w:cs="Arial"/>
          </w:rPr>
          <w:t>Vea</w:t>
        </w:r>
        <w:r w:rsidR="00696D26" w:rsidRPr="009F5A2D">
          <w:rPr>
            <w:rStyle w:val="Hipervnculo"/>
            <w:rFonts w:ascii="Arial" w:hAnsi="Arial" w:cs="Arial"/>
          </w:rPr>
          <w:t xml:space="preserve"> </w:t>
        </w:r>
        <w:r w:rsidR="001B50D7" w:rsidRPr="009F5A2D">
          <w:rPr>
            <w:rStyle w:val="Hipervnculo"/>
            <w:rFonts w:ascii="Arial" w:hAnsi="Arial" w:cs="Arial"/>
          </w:rPr>
          <w:t>más</w:t>
        </w:r>
      </w:hyperlink>
    </w:p>
    <w:p w:rsidR="001B50D7" w:rsidRPr="009F5A2D" w:rsidRDefault="001B50D7" w:rsidP="009F5A2D">
      <w:pPr>
        <w:shd w:val="clear" w:color="auto" w:fill="FFFFFF"/>
        <w:rPr>
          <w:rFonts w:ascii="Arial" w:hAnsi="Arial" w:cs="Arial"/>
        </w:rPr>
      </w:pPr>
    </w:p>
    <w:p w:rsidR="001B50D7" w:rsidRPr="009F5A2D" w:rsidRDefault="001B50D7" w:rsidP="009F5A2D">
      <w:pPr>
        <w:rPr>
          <w:rFonts w:ascii="Arial" w:hAnsi="Arial" w:cs="Arial"/>
        </w:rPr>
      </w:pPr>
    </w:p>
    <w:p w:rsidR="00581642" w:rsidRPr="009F5A2D" w:rsidRDefault="00581642" w:rsidP="009F5A2D">
      <w:pPr>
        <w:rPr>
          <w:rFonts w:ascii="Arial" w:hAnsi="Arial" w:cs="Arial"/>
          <w:bCs/>
          <w:color w:val="000080"/>
          <w:sz w:val="28"/>
          <w:szCs w:val="28"/>
        </w:rPr>
      </w:pPr>
      <w:r w:rsidRPr="009F5A2D">
        <w:rPr>
          <w:rFonts w:ascii="Arial" w:hAnsi="Arial" w:cs="Arial"/>
          <w:bCs/>
          <w:color w:val="000080"/>
          <w:sz w:val="28"/>
          <w:szCs w:val="28"/>
        </w:rPr>
        <w:t>OJO</w:t>
      </w:r>
      <w:r w:rsidR="00696D26" w:rsidRPr="009F5A2D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bCs/>
          <w:color w:val="000080"/>
          <w:sz w:val="28"/>
          <w:szCs w:val="28"/>
        </w:rPr>
        <w:t>AL</w:t>
      </w:r>
      <w:r w:rsidR="00696D26" w:rsidRPr="009F5A2D"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bCs/>
          <w:color w:val="000080"/>
          <w:sz w:val="28"/>
          <w:szCs w:val="28"/>
        </w:rPr>
        <w:t>PIOJO!</w:t>
      </w:r>
    </w:p>
    <w:p w:rsidR="00581642" w:rsidRPr="009F5A2D" w:rsidRDefault="00581642" w:rsidP="009F5A2D">
      <w:pPr>
        <w:rPr>
          <w:rFonts w:ascii="Arial" w:hAnsi="Arial" w:cs="Arial"/>
          <w:bCs/>
        </w:rPr>
      </w:pPr>
      <w:r w:rsidRPr="009F5A2D">
        <w:rPr>
          <w:rFonts w:ascii="Arial" w:hAnsi="Arial" w:cs="Arial"/>
          <w:bCs/>
        </w:rPr>
        <w:t>Festival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Internacional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Cine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Infantil,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que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promueve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difusión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cortometrajes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para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niños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y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jóvenes,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anuncia</w:t>
      </w:r>
      <w:r w:rsidR="00696D26" w:rsidRPr="009F5A2D">
        <w:rPr>
          <w:rFonts w:ascii="Arial" w:hAnsi="Arial" w:cs="Arial"/>
          <w:bCs/>
        </w:rPr>
        <w:t xml:space="preserve"> </w:t>
      </w:r>
      <w:r w:rsidR="00CA6426" w:rsidRPr="009F5A2D">
        <w:rPr>
          <w:rFonts w:ascii="Arial" w:hAnsi="Arial" w:cs="Arial"/>
          <w:bCs/>
        </w:rPr>
        <w:t xml:space="preserve">que está próximo el cierre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convocatoria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para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su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Octava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edición.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realizadores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pueden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inscribir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uno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varios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cortometrajes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hasta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15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minutos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lastRenderedPageBreak/>
        <w:t>realizados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desde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2016,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competencias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oficiales: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Cortometrajes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realizados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por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niños</w:t>
      </w:r>
      <w:r w:rsidR="00CA64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y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jóvenes,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contempla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producciones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que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mismos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hayan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participado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producción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integral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y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que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representen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sus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ideas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intereses;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Cortometrajes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realizados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por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adultos: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contempla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cortometrajes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realizados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por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mayores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18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años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que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expresen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contenidos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destinado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público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infantil.</w:t>
      </w:r>
    </w:p>
    <w:p w:rsidR="00581642" w:rsidRPr="009F5A2D" w:rsidRDefault="00581642" w:rsidP="009F5A2D">
      <w:pPr>
        <w:rPr>
          <w:rFonts w:ascii="Arial" w:hAnsi="Arial" w:cs="Arial"/>
          <w:bCs/>
        </w:rPr>
      </w:pPr>
      <w:r w:rsidRPr="009F5A2D">
        <w:rPr>
          <w:rFonts w:ascii="Arial" w:hAnsi="Arial" w:cs="Arial"/>
          <w:bCs/>
        </w:rPr>
        <w:t>El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Festival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Ojo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Piojo!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tendrá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lugar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julio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2018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en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Rosario,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Argentina.</w:t>
      </w:r>
      <w:r w:rsidR="00696D26" w:rsidRPr="009F5A2D">
        <w:rPr>
          <w:rFonts w:ascii="Arial" w:hAnsi="Arial" w:cs="Arial"/>
          <w:bCs/>
        </w:rPr>
        <w:t xml:space="preserve"> </w:t>
      </w:r>
    </w:p>
    <w:p w:rsidR="00581642" w:rsidRPr="009F5A2D" w:rsidRDefault="00581642" w:rsidP="009F5A2D">
      <w:pPr>
        <w:rPr>
          <w:rFonts w:ascii="Arial" w:hAnsi="Arial" w:cs="Arial"/>
          <w:bCs/>
        </w:rPr>
      </w:pPr>
      <w:r w:rsidRPr="009F5A2D">
        <w:rPr>
          <w:rFonts w:ascii="Arial" w:hAnsi="Arial" w:cs="Arial"/>
          <w:bCs/>
        </w:rPr>
        <w:t>La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convocatoria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estará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abierta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hasta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el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4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de</w:t>
      </w:r>
      <w:r w:rsidR="00696D26" w:rsidRPr="009F5A2D">
        <w:rPr>
          <w:rFonts w:ascii="Arial" w:hAnsi="Arial" w:cs="Arial"/>
          <w:bCs/>
        </w:rPr>
        <w:t xml:space="preserve"> </w:t>
      </w:r>
      <w:r w:rsidRPr="009F5A2D">
        <w:rPr>
          <w:rFonts w:ascii="Arial" w:hAnsi="Arial" w:cs="Arial"/>
          <w:bCs/>
        </w:rPr>
        <w:t>mayo.</w:t>
      </w:r>
    </w:p>
    <w:p w:rsidR="00581642" w:rsidRPr="009F5A2D" w:rsidRDefault="00D80099" w:rsidP="009F5A2D">
      <w:pPr>
        <w:rPr>
          <w:rFonts w:ascii="Arial" w:hAnsi="Arial" w:cs="Arial"/>
          <w:bCs/>
        </w:rPr>
      </w:pPr>
      <w:hyperlink r:id="rId19" w:history="1">
        <w:r w:rsidR="00581642" w:rsidRPr="009F5A2D">
          <w:rPr>
            <w:rStyle w:val="Hipervnculo"/>
            <w:rFonts w:ascii="Arial" w:hAnsi="Arial" w:cs="Arial"/>
            <w:bCs/>
          </w:rPr>
          <w:t>Vea</w:t>
        </w:r>
        <w:r w:rsidR="00696D26" w:rsidRPr="009F5A2D">
          <w:rPr>
            <w:rStyle w:val="Hipervnculo"/>
            <w:rFonts w:ascii="Arial" w:hAnsi="Arial" w:cs="Arial"/>
            <w:bCs/>
          </w:rPr>
          <w:t xml:space="preserve"> </w:t>
        </w:r>
        <w:r w:rsidR="00581642" w:rsidRPr="009F5A2D">
          <w:rPr>
            <w:rStyle w:val="Hipervnculo"/>
            <w:rFonts w:ascii="Arial" w:hAnsi="Arial" w:cs="Arial"/>
            <w:bCs/>
          </w:rPr>
          <w:t>más</w:t>
        </w:r>
      </w:hyperlink>
    </w:p>
    <w:p w:rsidR="00581642" w:rsidRPr="009F5A2D" w:rsidRDefault="00581642" w:rsidP="009F5A2D">
      <w:pPr>
        <w:rPr>
          <w:rFonts w:ascii="Arial" w:hAnsi="Arial" w:cs="Arial"/>
          <w:bCs/>
        </w:rPr>
      </w:pPr>
    </w:p>
    <w:p w:rsidR="00581642" w:rsidRPr="009F5A2D" w:rsidRDefault="00581642" w:rsidP="009F5A2D">
      <w:pPr>
        <w:rPr>
          <w:rFonts w:ascii="Arial" w:hAnsi="Arial" w:cs="Arial"/>
          <w:color w:val="000080"/>
        </w:rPr>
      </w:pPr>
    </w:p>
    <w:p w:rsidR="00581642" w:rsidRPr="009F5A2D" w:rsidRDefault="00581642" w:rsidP="009F5A2D">
      <w:pPr>
        <w:rPr>
          <w:rFonts w:ascii="Arial" w:hAnsi="Arial" w:cs="Arial"/>
          <w:color w:val="000080"/>
          <w:sz w:val="28"/>
          <w:szCs w:val="28"/>
        </w:rPr>
      </w:pPr>
      <w:r w:rsidRPr="009F5A2D">
        <w:rPr>
          <w:rFonts w:ascii="Arial" w:hAnsi="Arial" w:cs="Arial"/>
          <w:color w:val="000080"/>
          <w:sz w:val="28"/>
          <w:szCs w:val="28"/>
        </w:rPr>
        <w:t>LARGOS</w:t>
      </w:r>
      <w:r w:rsidR="00696D26" w:rsidRPr="009F5A2D">
        <w:rPr>
          <w:rFonts w:ascii="Arial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</w:rPr>
        <w:t>Y</w:t>
      </w:r>
      <w:r w:rsidR="00696D26" w:rsidRPr="009F5A2D">
        <w:rPr>
          <w:rFonts w:ascii="Arial" w:hAnsi="Arial" w:cs="Arial"/>
          <w:color w:val="000080"/>
          <w:sz w:val="28"/>
          <w:szCs w:val="28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</w:rPr>
        <w:t>CORTOS</w:t>
      </w:r>
    </w:p>
    <w:p w:rsidR="00581642" w:rsidRPr="009F5A2D" w:rsidRDefault="00581642" w:rsidP="009F5A2D">
      <w:pPr>
        <w:rPr>
          <w:rFonts w:ascii="Arial" w:eastAsia="Times New Roman" w:hAnsi="Arial" w:cs="Arial"/>
        </w:rPr>
      </w:pPr>
      <w:r w:rsidRPr="009F5A2D">
        <w:rPr>
          <w:rFonts w:ascii="Arial" w:eastAsia="Times New Roman" w:hAnsi="Arial" w:cs="Arial"/>
        </w:rPr>
        <w:t>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Festival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Cine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Bogotá</w:t>
      </w:r>
      <w:r w:rsidR="00696D26" w:rsidRPr="009F5A2D">
        <w:rPr>
          <w:rFonts w:ascii="Arial" w:eastAsia="Times New Roman" w:hAnsi="Arial" w:cs="Arial"/>
        </w:rPr>
        <w:t xml:space="preserve"> </w:t>
      </w:r>
      <w:r w:rsidR="00CA6426" w:rsidRPr="009F5A2D">
        <w:rPr>
          <w:rFonts w:ascii="Arial" w:eastAsia="Times New Roman" w:hAnsi="Arial" w:cs="Arial"/>
        </w:rPr>
        <w:t>mant</w:t>
      </w:r>
      <w:r w:rsidRPr="009F5A2D">
        <w:rPr>
          <w:rFonts w:ascii="Arial" w:eastAsia="Times New Roman" w:hAnsi="Arial" w:cs="Arial"/>
        </w:rPr>
        <w:t>iene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abiertas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las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inscripciones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para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su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edición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35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en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la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diferentes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categorías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en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competencia: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Largometrajes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nuevos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directores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(primeras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tres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películas),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Largometraje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colombiano,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Cortometraje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colombiano,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Documental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social,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Documental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sobre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arte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"Enrique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Grau",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y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Documental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sobre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medio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ambiente.</w:t>
      </w:r>
      <w:r w:rsidRPr="009F5A2D">
        <w:rPr>
          <w:rFonts w:ascii="Arial" w:eastAsia="Times New Roman" w:hAnsi="Arial" w:cs="Arial"/>
        </w:rPr>
        <w:br/>
        <w:t>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certamen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tendrá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lugar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19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al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24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octubre.</w:t>
      </w:r>
    </w:p>
    <w:p w:rsidR="00581642" w:rsidRPr="009F5A2D" w:rsidRDefault="00581642" w:rsidP="009F5A2D">
      <w:pPr>
        <w:rPr>
          <w:rFonts w:ascii="Arial" w:eastAsia="Times New Roman" w:hAnsi="Arial" w:cs="Arial"/>
        </w:rPr>
      </w:pPr>
      <w:r w:rsidRPr="009F5A2D">
        <w:rPr>
          <w:rFonts w:ascii="Arial" w:eastAsia="Times New Roman" w:hAnsi="Arial" w:cs="Arial"/>
        </w:rPr>
        <w:t>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plazo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para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las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inscripciones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vence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el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1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de</w:t>
      </w:r>
      <w:r w:rsidR="00696D26" w:rsidRPr="009F5A2D">
        <w:rPr>
          <w:rFonts w:ascii="Arial" w:eastAsia="Times New Roman" w:hAnsi="Arial" w:cs="Arial"/>
        </w:rPr>
        <w:t xml:space="preserve"> </w:t>
      </w:r>
      <w:r w:rsidRPr="009F5A2D">
        <w:rPr>
          <w:rFonts w:ascii="Arial" w:eastAsia="Times New Roman" w:hAnsi="Arial" w:cs="Arial"/>
        </w:rPr>
        <w:t>mayo.</w:t>
      </w:r>
    </w:p>
    <w:p w:rsidR="00581642" w:rsidRPr="009F5A2D" w:rsidRDefault="00D80099" w:rsidP="009F5A2D">
      <w:pPr>
        <w:rPr>
          <w:rFonts w:ascii="Arial" w:eastAsia="Times New Roman" w:hAnsi="Arial" w:cs="Arial"/>
        </w:rPr>
      </w:pPr>
      <w:hyperlink r:id="rId20" w:history="1">
        <w:r w:rsidR="00581642" w:rsidRPr="009F5A2D">
          <w:rPr>
            <w:rStyle w:val="Hipervnculo"/>
            <w:rFonts w:ascii="Arial" w:eastAsia="Times New Roman" w:hAnsi="Arial" w:cs="Arial"/>
          </w:rPr>
          <w:t>Vea</w:t>
        </w:r>
        <w:r w:rsidR="00696D26" w:rsidRPr="009F5A2D">
          <w:rPr>
            <w:rStyle w:val="Hipervnculo"/>
            <w:rFonts w:ascii="Arial" w:eastAsia="Times New Roman" w:hAnsi="Arial" w:cs="Arial"/>
          </w:rPr>
          <w:t xml:space="preserve"> </w:t>
        </w:r>
        <w:r w:rsidR="00581642" w:rsidRPr="009F5A2D">
          <w:rPr>
            <w:rStyle w:val="Hipervnculo"/>
            <w:rFonts w:ascii="Arial" w:eastAsia="Times New Roman" w:hAnsi="Arial" w:cs="Arial"/>
          </w:rPr>
          <w:t>más</w:t>
        </w:r>
      </w:hyperlink>
    </w:p>
    <w:p w:rsidR="00581642" w:rsidRPr="009F5A2D" w:rsidRDefault="00581642" w:rsidP="009F5A2D">
      <w:pPr>
        <w:autoSpaceDE w:val="0"/>
        <w:autoSpaceDN w:val="0"/>
        <w:adjustRightInd w:val="0"/>
        <w:rPr>
          <w:rFonts w:ascii="Arial" w:eastAsia="Times New Roman" w:hAnsi="Arial" w:cs="Arial"/>
          <w:color w:val="000080"/>
        </w:rPr>
      </w:pPr>
    </w:p>
    <w:p w:rsidR="00581642" w:rsidRPr="009F5A2D" w:rsidRDefault="00581642" w:rsidP="009F5A2D">
      <w:pPr>
        <w:autoSpaceDE w:val="0"/>
        <w:autoSpaceDN w:val="0"/>
        <w:adjustRightInd w:val="0"/>
        <w:rPr>
          <w:rFonts w:ascii="Arial" w:eastAsia="Times New Roman" w:hAnsi="Arial" w:cs="Arial"/>
          <w:color w:val="000080"/>
        </w:rPr>
      </w:pPr>
    </w:p>
    <w:p w:rsidR="00D9674D" w:rsidRPr="009F5A2D" w:rsidRDefault="00467342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</w:rPr>
        <w:t>_______________________________________________________</w:t>
      </w:r>
      <w:r w:rsidRPr="009F5A2D">
        <w:rPr>
          <w:rFonts w:ascii="Arial" w:hAnsi="Arial" w:cs="Arial"/>
          <w:color w:val="800000"/>
        </w:rPr>
        <w:br/>
      </w:r>
      <w:r w:rsidRPr="009F5A2D">
        <w:rPr>
          <w:rFonts w:ascii="Arial" w:hAnsi="Arial" w:cs="Arial"/>
          <w:color w:val="800000"/>
          <w:sz w:val="48"/>
          <w:szCs w:val="48"/>
        </w:rPr>
        <w:t>Pizarrón</w:t>
      </w:r>
    </w:p>
    <w:p w:rsidR="0062029F" w:rsidRPr="009F5A2D" w:rsidRDefault="0062029F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F5A2D">
        <w:rPr>
          <w:rFonts w:ascii="Arial" w:eastAsiaTheme="minorHAnsi" w:hAnsi="Arial" w:cs="Arial"/>
          <w:color w:val="000080"/>
          <w:sz w:val="28"/>
          <w:szCs w:val="28"/>
          <w:lang w:eastAsia="en-US"/>
        </w:rPr>
        <w:t>ASESORÍA A PROYECTOS AUDIOVISUALES</w:t>
      </w:r>
    </w:p>
    <w:p w:rsidR="0062029F" w:rsidRPr="009F5A2D" w:rsidRDefault="0062029F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F5A2D">
        <w:rPr>
          <w:rFonts w:ascii="Arial" w:hAnsi="Arial" w:cs="Arial"/>
          <w:color w:val="000000"/>
          <w:sz w:val="22"/>
          <w:szCs w:val="22"/>
        </w:rPr>
        <w:t>En el marco de Expocultura, que tendrá lugar en Medellín del 10 al 12 de mayo, se realizarán talleres y asesorías especializadas que buscan el fortalecimiento de los proyectos de gestión y producción en el campo audiovisual.</w:t>
      </w:r>
    </w:p>
    <w:p w:rsidR="0062029F" w:rsidRPr="009F5A2D" w:rsidRDefault="0062029F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9F5A2D">
        <w:rPr>
          <w:rFonts w:ascii="Arial" w:hAnsi="Arial" w:cs="Arial"/>
          <w:color w:val="000000"/>
          <w:sz w:val="22"/>
          <w:szCs w:val="22"/>
        </w:rPr>
        <w:t>Para participar en este espacio se abrió una convocatoria dirigida a proyectos en etapa de desarrollo o en fase de preproducción, de realizadores que residan en Medellín.</w:t>
      </w:r>
    </w:p>
    <w:p w:rsidR="0062029F" w:rsidRPr="009F5A2D" w:rsidRDefault="0062029F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9F5A2D">
        <w:rPr>
          <w:rFonts w:ascii="Arial" w:hAnsi="Arial" w:cs="Arial"/>
          <w:color w:val="000000"/>
          <w:sz w:val="22"/>
          <w:szCs w:val="22"/>
        </w:rPr>
        <w:t>Se seleccionarán 6 proyectos por categoría. Los asesores para los proyectos seleccionados son: Pau Brunet, Marcela Fuentes, Carlos César Arbeláez, Víctor Gaviria, Simón Mesa Soto, Laura Mora, Alexander Arbeláez, Daniela Abad, Miguel Salazar, Martha Hincapié, Jerson Parra, Sasha Quintero y Sebastián Azicri.</w:t>
      </w:r>
    </w:p>
    <w:p w:rsidR="0062029F" w:rsidRPr="009F5A2D" w:rsidRDefault="0062029F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 w:rsidRPr="009F5A2D">
        <w:rPr>
          <w:rFonts w:ascii="Arial" w:hAnsi="Arial" w:cs="Arial"/>
          <w:color w:val="000000"/>
          <w:sz w:val="22"/>
          <w:szCs w:val="22"/>
        </w:rPr>
        <w:t xml:space="preserve">Inscripciones abiertas hasta el 29 de abril. </w:t>
      </w:r>
    </w:p>
    <w:p w:rsidR="0062029F" w:rsidRPr="009F5A2D" w:rsidRDefault="00D80099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62029F" w:rsidRPr="000F28FD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62029F" w:rsidRPr="009F5A2D" w:rsidRDefault="0062029F" w:rsidP="009F5A2D">
      <w:pPr>
        <w:shd w:val="clear" w:color="auto" w:fill="FFFFFF"/>
        <w:textAlignment w:val="baseline"/>
        <w:rPr>
          <w:rFonts w:ascii="Arial" w:eastAsia="Times New Roman" w:hAnsi="Arial" w:cs="Arial"/>
          <w:color w:val="000080"/>
        </w:rPr>
      </w:pPr>
    </w:p>
    <w:p w:rsidR="0062029F" w:rsidRPr="009F5A2D" w:rsidRDefault="0062029F" w:rsidP="009F5A2D">
      <w:pPr>
        <w:shd w:val="clear" w:color="auto" w:fill="FFFFFF"/>
        <w:textAlignment w:val="baseline"/>
        <w:rPr>
          <w:rFonts w:ascii="Arial" w:eastAsia="Times New Roman" w:hAnsi="Arial" w:cs="Arial"/>
          <w:color w:val="000080"/>
        </w:rPr>
      </w:pPr>
    </w:p>
    <w:p w:rsidR="001D5AE5" w:rsidRPr="009F5A2D" w:rsidRDefault="007B6201" w:rsidP="009F5A2D">
      <w:pPr>
        <w:rPr>
          <w:rFonts w:ascii="Arial" w:hAnsi="Arial" w:cs="Arial"/>
          <w:color w:val="800000"/>
        </w:rPr>
      </w:pPr>
      <w:r w:rsidRPr="009F5A2D">
        <w:rPr>
          <w:rFonts w:ascii="Arial" w:hAnsi="Arial" w:cs="Arial"/>
          <w:color w:val="800000"/>
        </w:rPr>
        <w:t>_______________________________________________________</w:t>
      </w:r>
    </w:p>
    <w:p w:rsidR="007B6201" w:rsidRPr="009F5A2D" w:rsidRDefault="007B6201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t>Memoria</w:t>
      </w:r>
      <w:r w:rsidR="00696D26" w:rsidRPr="009F5A2D">
        <w:rPr>
          <w:rFonts w:ascii="Arial" w:hAnsi="Arial" w:cs="Arial"/>
          <w:color w:val="800000"/>
          <w:sz w:val="48"/>
          <w:szCs w:val="48"/>
        </w:rPr>
        <w:t xml:space="preserve"> </w:t>
      </w:r>
      <w:r w:rsidRPr="009F5A2D">
        <w:rPr>
          <w:rFonts w:ascii="Arial" w:hAnsi="Arial" w:cs="Arial"/>
          <w:color w:val="800000"/>
          <w:sz w:val="48"/>
          <w:szCs w:val="48"/>
        </w:rPr>
        <w:t>revelada</w:t>
      </w:r>
    </w:p>
    <w:p w:rsidR="00581642" w:rsidRPr="009F5A2D" w:rsidRDefault="00581642" w:rsidP="009F5A2D">
      <w:pPr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</w:pP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LOS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ARCHIVOS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EN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LA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ERA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DIGITAL</w:t>
      </w:r>
      <w:r w:rsidR="00696D26" w:rsidRPr="009F5A2D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 </w:t>
      </w:r>
    </w:p>
    <w:p w:rsidR="00581642" w:rsidRPr="009F5A2D" w:rsidRDefault="00581642" w:rsidP="009F5A2D">
      <w:pPr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Facultad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Latinoamericana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Ciencias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Sociales,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sede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Argentina,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ofrece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</w:t>
      </w:r>
      <w:r w:rsidRPr="009F5A2D">
        <w:rPr>
          <w:rFonts w:ascii="Arial" w:eastAsia="Times New Roman" w:hAnsi="Arial" w:cs="Arial"/>
          <w:bCs/>
          <w:lang w:eastAsia="es-CO"/>
        </w:rPr>
        <w:t>odalidad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a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distancia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el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lang w:eastAsia="es-CO"/>
        </w:rPr>
        <w:t>curso</w:t>
      </w:r>
      <w:r w:rsidR="00696D26" w:rsidRPr="009F5A2D">
        <w:rPr>
          <w:rFonts w:ascii="Arial" w:eastAsia="Times New Roman" w:hAnsi="Arial" w:cs="Arial"/>
          <w:bCs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Los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archivos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en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la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era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digital,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conceptos,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experiencias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y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usos</w:t>
      </w:r>
      <w:r w:rsidR="00696D26" w:rsidRPr="009F5A2D">
        <w:rPr>
          <w:rFonts w:ascii="Arial" w:eastAsia="Times New Roman" w:hAnsi="Arial" w:cs="Arial"/>
          <w:bCs/>
          <w:i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i/>
          <w:kern w:val="36"/>
          <w:lang w:eastAsia="es-CO"/>
        </w:rPr>
        <w:t>pedagógicos</w:t>
      </w:r>
      <w:r w:rsidRPr="009F5A2D">
        <w:rPr>
          <w:rFonts w:ascii="Arial" w:eastAsia="Times New Roman" w:hAnsi="Arial" w:cs="Arial"/>
          <w:bCs/>
          <w:kern w:val="36"/>
          <w:lang w:eastAsia="es-CO"/>
        </w:rPr>
        <w:t>,</w:t>
      </w:r>
      <w:r w:rsidR="00696D26" w:rsidRPr="009F5A2D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kern w:val="36"/>
          <w:lang w:eastAsia="es-CO"/>
        </w:rPr>
        <w:t>que</w:t>
      </w:r>
      <w:r w:rsidR="00696D26" w:rsidRPr="009F5A2D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bCs/>
          <w:kern w:val="36"/>
          <w:lang w:eastAsia="es-CO"/>
        </w:rPr>
        <w:t>se</w:t>
      </w:r>
      <w:r w:rsidR="00696D26" w:rsidRPr="009F5A2D">
        <w:rPr>
          <w:rFonts w:ascii="Arial" w:eastAsia="Times New Roman" w:hAnsi="Arial" w:cs="Arial"/>
          <w:bCs/>
          <w:kern w:val="36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propone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formar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diversos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agentes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uso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enriquecido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archivos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digitales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relación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prácticas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investigación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enseñanza.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programa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contempla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cómo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amplificación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acceso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nuevas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tecnologías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la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digitalización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archivos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documentales,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fotográficos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y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fílmicos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todo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mundo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ponen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disposición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de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cualquier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persona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conectada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Internet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un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acervo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cultural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e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histórico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sin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precedentes.</w:t>
      </w:r>
    </w:p>
    <w:p w:rsidR="00581642" w:rsidRPr="009F5A2D" w:rsidRDefault="00581642" w:rsidP="009F5A2D">
      <w:pPr>
        <w:rPr>
          <w:rFonts w:ascii="Arial" w:eastAsia="Times New Roman" w:hAnsi="Arial" w:cs="Arial"/>
          <w:lang w:eastAsia="es-CO"/>
        </w:rPr>
      </w:pPr>
      <w:r w:rsidRPr="009F5A2D">
        <w:rPr>
          <w:rFonts w:ascii="Arial" w:eastAsia="Times New Roman" w:hAnsi="Arial" w:cs="Arial"/>
          <w:lang w:eastAsia="es-CO"/>
        </w:rPr>
        <w:t>Inscripciones</w:t>
      </w:r>
      <w:r w:rsidR="00696D26" w:rsidRPr="009F5A2D">
        <w:rPr>
          <w:rFonts w:ascii="Arial" w:eastAsia="Times New Roman" w:hAnsi="Arial" w:cs="Arial"/>
          <w:lang w:eastAsia="es-CO"/>
        </w:rPr>
        <w:t xml:space="preserve"> </w:t>
      </w:r>
      <w:r w:rsidRPr="009F5A2D">
        <w:rPr>
          <w:rFonts w:ascii="Arial" w:eastAsia="Times New Roman" w:hAnsi="Arial" w:cs="Arial"/>
          <w:lang w:eastAsia="es-CO"/>
        </w:rPr>
        <w:t>abiertas</w:t>
      </w:r>
    </w:p>
    <w:p w:rsidR="00581642" w:rsidRPr="009F5A2D" w:rsidRDefault="00D80099" w:rsidP="009F5A2D">
      <w:pPr>
        <w:pStyle w:val="NormalWeb"/>
        <w:rPr>
          <w:rStyle w:val="Hipervnculo"/>
          <w:rFonts w:ascii="Arial" w:hAnsi="Arial" w:cs="Arial"/>
          <w:sz w:val="22"/>
          <w:szCs w:val="22"/>
        </w:rPr>
      </w:pPr>
      <w:hyperlink r:id="rId22" w:history="1">
        <w:r w:rsidR="00581642" w:rsidRPr="009F5A2D">
          <w:rPr>
            <w:rStyle w:val="Hipervnculo"/>
            <w:rFonts w:ascii="Arial" w:hAnsi="Arial" w:cs="Arial"/>
            <w:sz w:val="22"/>
            <w:szCs w:val="22"/>
          </w:rPr>
          <w:t>Vea</w:t>
        </w:r>
        <w:r w:rsidR="00696D26" w:rsidRPr="009F5A2D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581642" w:rsidRPr="009F5A2D">
          <w:rPr>
            <w:rStyle w:val="Hipervnculo"/>
            <w:rFonts w:ascii="Arial" w:hAnsi="Arial" w:cs="Arial"/>
            <w:sz w:val="22"/>
            <w:szCs w:val="22"/>
          </w:rPr>
          <w:t>más</w:t>
        </w:r>
      </w:hyperlink>
    </w:p>
    <w:p w:rsidR="00581642" w:rsidRDefault="00581642" w:rsidP="009F5A2D">
      <w:pPr>
        <w:rPr>
          <w:rFonts w:ascii="Arial" w:hAnsi="Arial" w:cs="Arial"/>
          <w:color w:val="800000"/>
        </w:rPr>
      </w:pPr>
    </w:p>
    <w:p w:rsidR="00D92C9A" w:rsidRPr="009F5A2D" w:rsidRDefault="00D92C9A" w:rsidP="009F5A2D">
      <w:pPr>
        <w:rPr>
          <w:rFonts w:ascii="Arial" w:hAnsi="Arial" w:cs="Arial"/>
          <w:color w:val="800000"/>
        </w:rPr>
      </w:pPr>
    </w:p>
    <w:p w:rsidR="00D92C9A" w:rsidRPr="00D92C9A" w:rsidRDefault="00D92C9A" w:rsidP="00D92C9A">
      <w:pPr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</w:pPr>
      <w:r w:rsidRPr="00D92C9A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 xml:space="preserve">MÁQUINAS QUE NARRAN </w:t>
      </w:r>
      <w:r w:rsidR="00A56C15" w:rsidRPr="00A56C15">
        <w:rPr>
          <w:rFonts w:ascii="Arial" w:eastAsia="Times New Roman" w:hAnsi="Arial" w:cs="Arial"/>
          <w:bCs/>
          <w:color w:val="000080"/>
          <w:sz w:val="28"/>
          <w:szCs w:val="28"/>
          <w:lang w:eastAsia="es-CO"/>
        </w:rPr>
        <w:t>EL CINE EN LA FILBO</w:t>
      </w:r>
    </w:p>
    <w:p w:rsidR="00D92C9A" w:rsidRPr="00D92C9A" w:rsidRDefault="00D92C9A" w:rsidP="00D92C9A">
      <w:pPr>
        <w:rPr>
          <w:rFonts w:ascii="Arial" w:hAnsi="Arial" w:cs="Arial"/>
        </w:rPr>
      </w:pPr>
      <w:r w:rsidRPr="00D92C9A">
        <w:rPr>
          <w:rFonts w:ascii="Arial" w:hAnsi="Arial" w:cs="Arial"/>
        </w:rPr>
        <w:t xml:space="preserve">La Fundación Patrimonio Fílmico Colombiano en asocio con Colsubsido presenta en el Pabellón Juvenil de Colsubsidio de la Feria </w:t>
      </w:r>
      <w:r w:rsidR="00140010">
        <w:rPr>
          <w:rFonts w:ascii="Arial" w:hAnsi="Arial" w:cs="Arial"/>
        </w:rPr>
        <w:t xml:space="preserve">Internacional </w:t>
      </w:r>
      <w:r w:rsidRPr="00D92C9A">
        <w:rPr>
          <w:rFonts w:ascii="Arial" w:hAnsi="Arial" w:cs="Arial"/>
        </w:rPr>
        <w:t>del Libro</w:t>
      </w:r>
      <w:r w:rsidR="00140010">
        <w:rPr>
          <w:rFonts w:ascii="Arial" w:hAnsi="Arial" w:cs="Arial"/>
        </w:rPr>
        <w:t xml:space="preserve"> de Bogotá</w:t>
      </w:r>
      <w:r w:rsidRPr="00D92C9A">
        <w:rPr>
          <w:rFonts w:ascii="Arial" w:hAnsi="Arial" w:cs="Arial"/>
        </w:rPr>
        <w:t>, Máquinas que Narran, son dos exposiciones que se conjugan</w:t>
      </w:r>
      <w:r>
        <w:rPr>
          <w:rFonts w:ascii="Arial" w:hAnsi="Arial" w:cs="Arial"/>
        </w:rPr>
        <w:t>:</w:t>
      </w:r>
      <w:r w:rsidRPr="00D92C9A">
        <w:rPr>
          <w:rFonts w:ascii="Arial" w:hAnsi="Arial" w:cs="Arial"/>
        </w:rPr>
        <w:t xml:space="preserve"> una corresponde a los juguetes ópticos, haciendo un recorrido por el inicio del cine y la otra, las máquinas que narraron sucesos a lo largo de la historia, diferentes equipos que fueron el canal por medio del que se accedían a las imágenes producidas en los diferentes formatos audiovisuales.</w:t>
      </w:r>
    </w:p>
    <w:p w:rsidR="00D92C9A" w:rsidRDefault="00D92C9A" w:rsidP="00D92C9A">
      <w:pPr>
        <w:rPr>
          <w:rFonts w:ascii="Arial" w:hAnsi="Arial" w:cs="Arial"/>
        </w:rPr>
      </w:pPr>
      <w:hyperlink r:id="rId23" w:history="1">
        <w:r w:rsidRPr="00D92C9A">
          <w:rPr>
            <w:rStyle w:val="Hipervnculo"/>
            <w:rFonts w:ascii="Arial" w:hAnsi="Arial" w:cs="Arial"/>
          </w:rPr>
          <w:t>Vea más</w:t>
        </w:r>
      </w:hyperlink>
    </w:p>
    <w:p w:rsidR="00D92C9A" w:rsidRDefault="00D92C9A" w:rsidP="00D92C9A">
      <w:pPr>
        <w:rPr>
          <w:rFonts w:ascii="Arial" w:hAnsi="Arial" w:cs="Arial"/>
        </w:rPr>
      </w:pPr>
    </w:p>
    <w:p w:rsidR="00D92C9A" w:rsidRPr="00D92C9A" w:rsidRDefault="00D92C9A" w:rsidP="00D92C9A">
      <w:pPr>
        <w:rPr>
          <w:rFonts w:ascii="Arial" w:hAnsi="Arial" w:cs="Arial"/>
        </w:rPr>
      </w:pPr>
    </w:p>
    <w:p w:rsidR="001B50D7" w:rsidRPr="009F5A2D" w:rsidRDefault="001B50D7" w:rsidP="009F5A2D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color w:val="800000"/>
        </w:rPr>
        <w:t>_______________________________________________________</w:t>
      </w:r>
    </w:p>
    <w:p w:rsidR="001B50D7" w:rsidRPr="009F5A2D" w:rsidRDefault="001B50D7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  <w:sz w:val="48"/>
          <w:szCs w:val="48"/>
        </w:rPr>
        <w:t>Próximamente</w:t>
      </w:r>
    </w:p>
    <w:p w:rsidR="001B50D7" w:rsidRPr="009F5A2D" w:rsidRDefault="001B50D7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lang w:val="es-ES"/>
        </w:rPr>
      </w:pP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MUESTRA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DE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VIDEO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Y</w:t>
      </w:r>
      <w:r w:rsidR="00696D26" w:rsidRPr="009F5A2D">
        <w:rPr>
          <w:rFonts w:ascii="Arial" w:hAnsi="Arial" w:cs="Arial"/>
          <w:color w:val="000080"/>
          <w:sz w:val="28"/>
          <w:szCs w:val="28"/>
          <w:lang w:eastAsia="en-US"/>
        </w:rPr>
        <w:t xml:space="preserve"> </w:t>
      </w:r>
      <w:r w:rsidRPr="009F5A2D">
        <w:rPr>
          <w:rFonts w:ascii="Arial" w:hAnsi="Arial" w:cs="Arial"/>
          <w:color w:val="000080"/>
          <w:sz w:val="28"/>
          <w:szCs w:val="28"/>
          <w:lang w:eastAsia="en-US"/>
        </w:rPr>
        <w:t>EXPERIMENTAL</w:t>
      </w:r>
      <w:r w:rsidRPr="009F5A2D">
        <w:rPr>
          <w:rFonts w:ascii="Arial" w:hAnsi="Arial" w:cs="Arial"/>
          <w:color w:val="212121"/>
          <w:sz w:val="22"/>
          <w:szCs w:val="22"/>
          <w:lang w:val="es-ES"/>
        </w:rPr>
        <w:br/>
      </w:r>
      <w:r w:rsidRPr="009F5A2D">
        <w:rPr>
          <w:rFonts w:ascii="Arial" w:hAnsi="Arial" w:cs="Arial"/>
          <w:sz w:val="22"/>
          <w:szCs w:val="22"/>
          <w:lang w:val="es-ES"/>
        </w:rPr>
        <w:t>Entre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8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12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mayo</w:t>
      </w:r>
      <w:r w:rsidR="000F28FD">
        <w:rPr>
          <w:rFonts w:ascii="Arial" w:hAnsi="Arial" w:cs="Arial"/>
          <w:sz w:val="22"/>
          <w:szCs w:val="22"/>
          <w:lang w:val="es-ES"/>
        </w:rPr>
        <w:t>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Centro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Colombo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Americano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Medellín,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por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sexto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año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consecutivo,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se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realizará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la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Muestra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video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experimental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Vartex,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un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espacio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para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la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difusión,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formación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reflexión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través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proyecciones,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muestras,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cursos,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laboratorios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presentaciones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especiales.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esta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edición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invitado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internacional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será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cineasta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curador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español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Antoni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Pinent</w:t>
      </w:r>
      <w:r w:rsidRPr="009F5A2D">
        <w:rPr>
          <w:rFonts w:ascii="Arial" w:hAnsi="Arial" w:cs="Arial"/>
          <w:sz w:val="22"/>
          <w:szCs w:val="22"/>
          <w:lang w:val="es-ES"/>
        </w:rPr>
        <w:t>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quien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dictará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laboratorio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sobre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imagen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archivo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Imágenes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Perdidas,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Miradas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Reencontradas.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Además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se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presentarán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="000F28FD">
        <w:rPr>
          <w:rFonts w:ascii="Arial" w:hAnsi="Arial" w:cs="Arial"/>
          <w:sz w:val="22"/>
          <w:szCs w:val="22"/>
          <w:lang w:val="es-ES"/>
        </w:rPr>
        <w:t xml:space="preserve">dos </w:t>
      </w:r>
      <w:r w:rsidRPr="009F5A2D">
        <w:rPr>
          <w:rFonts w:ascii="Arial" w:hAnsi="Arial" w:cs="Arial"/>
          <w:sz w:val="22"/>
          <w:szCs w:val="22"/>
          <w:lang w:val="es-ES"/>
        </w:rPr>
        <w:t>retrospectivas</w:t>
      </w:r>
      <w:r w:rsidR="000F28FD">
        <w:rPr>
          <w:rFonts w:ascii="Arial" w:hAnsi="Arial" w:cs="Arial"/>
          <w:sz w:val="22"/>
          <w:szCs w:val="22"/>
          <w:lang w:val="es-ES"/>
        </w:rPr>
        <w:t xml:space="preserve">: Una </w:t>
      </w:r>
      <w:r w:rsidRPr="009F5A2D">
        <w:rPr>
          <w:rFonts w:ascii="Arial" w:hAnsi="Arial" w:cs="Arial"/>
          <w:sz w:val="22"/>
          <w:szCs w:val="22"/>
          <w:lang w:val="es-ES"/>
        </w:rPr>
        <w:t>del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artista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bogotano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Elkin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Calderón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D</w:t>
      </w:r>
      <w:r w:rsidRPr="009F5A2D">
        <w:rPr>
          <w:rFonts w:ascii="Arial" w:hAnsi="Arial" w:cs="Arial"/>
          <w:bCs/>
          <w:sz w:val="22"/>
          <w:szCs w:val="22"/>
          <w:lang w:val="es-ES"/>
        </w:rPr>
        <w:t>e</w:t>
      </w:r>
      <w:r w:rsidR="00696D26" w:rsidRPr="009F5A2D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video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arte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experimental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caleño</w:t>
      </w:r>
      <w:r w:rsidRPr="009F5A2D">
        <w:rPr>
          <w:rFonts w:ascii="Arial" w:hAnsi="Arial" w:cs="Arial"/>
          <w:sz w:val="22"/>
          <w:szCs w:val="22"/>
          <w:lang w:val="es-ES"/>
        </w:rPr>
        <w:t>.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Otra</w:t>
      </w:r>
      <w:r w:rsidR="000F28FD">
        <w:rPr>
          <w:rFonts w:ascii="Arial" w:hAnsi="Arial" w:cs="Arial"/>
          <w:sz w:val="22"/>
          <w:szCs w:val="22"/>
          <w:lang w:val="es-ES"/>
        </w:rPr>
        <w:t xml:space="preserve">s </w:t>
      </w:r>
      <w:r w:rsidRPr="009F5A2D">
        <w:rPr>
          <w:rFonts w:ascii="Arial" w:hAnsi="Arial" w:cs="Arial"/>
          <w:sz w:val="22"/>
          <w:szCs w:val="22"/>
          <w:lang w:val="es-ES"/>
        </w:rPr>
        <w:t>actividades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centrales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serán</w:t>
      </w:r>
      <w:r w:rsidR="00952D22" w:rsidRPr="009F5A2D">
        <w:rPr>
          <w:rFonts w:ascii="Arial" w:hAnsi="Arial" w:cs="Arial"/>
          <w:sz w:val="22"/>
          <w:szCs w:val="22"/>
          <w:lang w:val="es-ES"/>
        </w:rPr>
        <w:t>: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Taller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narrativas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expandidas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realidad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aumentada,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dictado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por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Mauricio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Patino</w:t>
      </w:r>
      <w:r w:rsidRPr="009F5A2D">
        <w:rPr>
          <w:rFonts w:ascii="Arial" w:hAnsi="Arial" w:cs="Arial"/>
          <w:sz w:val="22"/>
          <w:szCs w:val="22"/>
          <w:lang w:val="es-ES"/>
        </w:rPr>
        <w:t>,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el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Curso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de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historia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y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apreciación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del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video</w:t>
      </w:r>
      <w:r w:rsidR="00696D26" w:rsidRPr="009F5A2D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bCs/>
          <w:sz w:val="22"/>
          <w:szCs w:val="22"/>
          <w:lang w:val="es-ES"/>
        </w:rPr>
        <w:t>clip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impartido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por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Oswaldo</w:t>
      </w:r>
      <w:r w:rsidR="00696D26" w:rsidRPr="009F5A2D">
        <w:rPr>
          <w:rFonts w:ascii="Arial" w:hAnsi="Arial" w:cs="Arial"/>
          <w:sz w:val="22"/>
          <w:szCs w:val="22"/>
          <w:lang w:val="es-ES"/>
        </w:rPr>
        <w:t xml:space="preserve"> </w:t>
      </w:r>
      <w:r w:rsidRPr="009F5A2D">
        <w:rPr>
          <w:rFonts w:ascii="Arial" w:hAnsi="Arial" w:cs="Arial"/>
          <w:sz w:val="22"/>
          <w:szCs w:val="22"/>
          <w:lang w:val="es-ES"/>
        </w:rPr>
        <w:t>Osorio.</w:t>
      </w:r>
    </w:p>
    <w:p w:rsidR="001B50D7" w:rsidRPr="009F5A2D" w:rsidRDefault="00D80099" w:rsidP="009F5A2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lang w:val="es-ES"/>
        </w:rPr>
      </w:pPr>
      <w:hyperlink r:id="rId24" w:history="1">
        <w:r w:rsidR="001B50D7" w:rsidRPr="009F5A2D">
          <w:rPr>
            <w:rStyle w:val="Hipervnculo"/>
            <w:rFonts w:ascii="Arial" w:hAnsi="Arial" w:cs="Arial"/>
            <w:sz w:val="22"/>
            <w:szCs w:val="22"/>
            <w:lang w:val="es-ES"/>
          </w:rPr>
          <w:t>Vea</w:t>
        </w:r>
        <w:r w:rsidR="00696D26" w:rsidRPr="009F5A2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</w:t>
        </w:r>
        <w:r w:rsidR="001B50D7" w:rsidRPr="009F5A2D">
          <w:rPr>
            <w:rStyle w:val="Hipervnculo"/>
            <w:rFonts w:ascii="Arial" w:hAnsi="Arial" w:cs="Arial"/>
            <w:sz w:val="22"/>
            <w:szCs w:val="22"/>
            <w:lang w:val="es-ES"/>
          </w:rPr>
          <w:t>más</w:t>
        </w:r>
      </w:hyperlink>
    </w:p>
    <w:p w:rsidR="001B50D7" w:rsidRPr="009F5A2D" w:rsidRDefault="001B50D7" w:rsidP="009F5A2D">
      <w:pPr>
        <w:rPr>
          <w:rFonts w:ascii="Arial" w:hAnsi="Arial" w:cs="Arial"/>
          <w:color w:val="800000"/>
        </w:rPr>
      </w:pPr>
    </w:p>
    <w:p w:rsidR="00696D26" w:rsidRPr="009F5A2D" w:rsidRDefault="00696D26" w:rsidP="009F5A2D">
      <w:pPr>
        <w:rPr>
          <w:rFonts w:ascii="Arial" w:hAnsi="Arial" w:cs="Arial"/>
          <w:color w:val="800000"/>
        </w:rPr>
      </w:pPr>
    </w:p>
    <w:p w:rsidR="00696D26" w:rsidRPr="009F5A2D" w:rsidRDefault="00696D26" w:rsidP="009F5A2D">
      <w:pPr>
        <w:rPr>
          <w:rFonts w:ascii="Arial" w:hAnsi="Arial" w:cs="Arial"/>
          <w:color w:val="800000"/>
          <w:sz w:val="48"/>
          <w:szCs w:val="48"/>
        </w:rPr>
      </w:pPr>
      <w:r w:rsidRPr="009F5A2D">
        <w:rPr>
          <w:rFonts w:ascii="Arial" w:hAnsi="Arial" w:cs="Arial"/>
          <w:color w:val="800000"/>
        </w:rPr>
        <w:t>_________________________________________________</w:t>
      </w:r>
      <w:r w:rsidRPr="009F5A2D">
        <w:rPr>
          <w:rFonts w:ascii="Arial" w:hAnsi="Arial" w:cs="Arial"/>
          <w:color w:val="800000"/>
        </w:rPr>
        <w:br/>
      </w:r>
      <w:r w:rsidRPr="009F5A2D">
        <w:rPr>
          <w:rFonts w:ascii="Arial" w:eastAsia="Times New Roman" w:hAnsi="Arial" w:cs="Arial"/>
          <w:color w:val="800000"/>
          <w:sz w:val="48"/>
          <w:szCs w:val="48"/>
        </w:rPr>
        <w:t>Clasificados</w:t>
      </w:r>
    </w:p>
    <w:p w:rsidR="00696D26" w:rsidRPr="009F5A2D" w:rsidRDefault="00696D26" w:rsidP="009F5A2D">
      <w:pPr>
        <w:rPr>
          <w:rFonts w:ascii="Arial" w:hAnsi="Arial" w:cs="Arial"/>
          <w:color w:val="222222"/>
        </w:rPr>
      </w:pPr>
      <w:r w:rsidRPr="009F5A2D">
        <w:rPr>
          <w:rFonts w:ascii="Arial" w:hAnsi="Arial" w:cs="Arial"/>
          <w:color w:val="222222"/>
        </w:rPr>
        <w:t xml:space="preserve">El DVD de la película colombiana </w:t>
      </w:r>
      <w:r w:rsidRPr="009F5A2D">
        <w:rPr>
          <w:rFonts w:ascii="Arial" w:hAnsi="Arial" w:cs="Arial"/>
          <w:b/>
          <w:color w:val="222222"/>
        </w:rPr>
        <w:t>Violencia</w:t>
      </w:r>
      <w:r w:rsidRPr="009F5A2D">
        <w:rPr>
          <w:rFonts w:ascii="Arial" w:hAnsi="Arial" w:cs="Arial"/>
          <w:color w:val="222222"/>
        </w:rPr>
        <w:t xml:space="preserve"> de</w:t>
      </w:r>
      <w:r w:rsidR="00952D22" w:rsidRPr="009F5A2D">
        <w:rPr>
          <w:rFonts w:ascii="Arial" w:hAnsi="Arial" w:cs="Arial"/>
          <w:color w:val="222222"/>
        </w:rPr>
        <w:t xml:space="preserve"> Jorge Forero,</w:t>
      </w:r>
      <w:r w:rsidRPr="009F5A2D">
        <w:rPr>
          <w:rFonts w:ascii="Arial" w:hAnsi="Arial" w:cs="Arial"/>
          <w:color w:val="222222"/>
        </w:rPr>
        <w:t xml:space="preserve"> está </w:t>
      </w:r>
      <w:r w:rsidR="00952D22" w:rsidRPr="009F5A2D">
        <w:rPr>
          <w:rFonts w:ascii="Arial" w:hAnsi="Arial" w:cs="Arial"/>
          <w:color w:val="222222"/>
        </w:rPr>
        <w:t>a la</w:t>
      </w:r>
      <w:r w:rsidRPr="009F5A2D">
        <w:rPr>
          <w:rFonts w:ascii="Arial" w:hAnsi="Arial" w:cs="Arial"/>
          <w:color w:val="222222"/>
        </w:rPr>
        <w:t xml:space="preserve"> venta en la Feria Internacional del Libro de Bogotá. El disco c</w:t>
      </w:r>
      <w:r w:rsidRPr="009F5A2D">
        <w:rPr>
          <w:rFonts w:ascii="Arial" w:hAnsi="Arial" w:cs="Arial"/>
          <w:bCs/>
          <w:color w:val="222222"/>
        </w:rPr>
        <w:t>ontiene:</w:t>
      </w:r>
      <w:r w:rsidRPr="009F5A2D">
        <w:rPr>
          <w:rFonts w:ascii="Arial" w:hAnsi="Arial" w:cs="Arial"/>
          <w:b/>
          <w:bCs/>
          <w:color w:val="222222"/>
        </w:rPr>
        <w:t xml:space="preserve"> </w:t>
      </w:r>
      <w:r w:rsidRPr="009F5A2D">
        <w:rPr>
          <w:rFonts w:ascii="Arial" w:hAnsi="Arial" w:cs="Arial"/>
          <w:color w:val="222222"/>
        </w:rPr>
        <w:t>Detrás de cámaras, galería de fotos, escenas eliminadas, subtítulos en inglés, francés y portugués.</w:t>
      </w:r>
    </w:p>
    <w:p w:rsidR="00696D26" w:rsidRPr="009F5A2D" w:rsidRDefault="00696D26" w:rsidP="009F5A2D">
      <w:pPr>
        <w:rPr>
          <w:rFonts w:ascii="Arial" w:hAnsi="Arial" w:cs="Arial"/>
          <w:color w:val="333333"/>
          <w:shd w:val="clear" w:color="auto" w:fill="FFFFFF"/>
        </w:rPr>
      </w:pPr>
      <w:r w:rsidRPr="009F5A2D">
        <w:rPr>
          <w:rFonts w:ascii="Arial" w:hAnsi="Arial" w:cs="Arial"/>
          <w:color w:val="222222"/>
        </w:rPr>
        <w:t>Contacto:</w:t>
      </w:r>
      <w:r w:rsidRPr="009F5A2D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25" w:history="1">
        <w:r w:rsidRPr="009F5A2D">
          <w:rPr>
            <w:rStyle w:val="Hipervnculo"/>
            <w:rFonts w:ascii="Arial" w:hAnsi="Arial" w:cs="Arial"/>
            <w:shd w:val="clear" w:color="auto" w:fill="FFFFFF"/>
          </w:rPr>
          <w:t>asistenciaproduccion@burningblue.com.co</w:t>
        </w:r>
      </w:hyperlink>
    </w:p>
    <w:p w:rsidR="00696D26" w:rsidRPr="009F5A2D" w:rsidRDefault="00D80099" w:rsidP="009F5A2D">
      <w:pPr>
        <w:rPr>
          <w:rFonts w:ascii="Arial" w:hAnsi="Arial" w:cs="Arial"/>
          <w:color w:val="222222"/>
        </w:rPr>
      </w:pPr>
      <w:hyperlink r:id="rId26" w:history="1">
        <w:r w:rsidR="00696D26" w:rsidRPr="009F5A2D">
          <w:rPr>
            <w:rStyle w:val="Hipervnculo"/>
            <w:rFonts w:ascii="Arial" w:hAnsi="Arial" w:cs="Arial"/>
          </w:rPr>
          <w:t>Vea más</w:t>
        </w:r>
      </w:hyperlink>
    </w:p>
    <w:p w:rsidR="001B50D7" w:rsidRPr="009F5A2D" w:rsidRDefault="001B50D7" w:rsidP="009F5A2D">
      <w:pPr>
        <w:rPr>
          <w:rFonts w:ascii="Arial" w:hAnsi="Arial" w:cs="Arial"/>
          <w:color w:val="800000"/>
        </w:rPr>
      </w:pPr>
    </w:p>
    <w:p w:rsidR="00696D26" w:rsidRPr="009F5A2D" w:rsidRDefault="00696D26" w:rsidP="009F5A2D">
      <w:pPr>
        <w:rPr>
          <w:rFonts w:ascii="Arial" w:hAnsi="Arial" w:cs="Arial"/>
          <w:color w:val="800000"/>
        </w:rPr>
      </w:pPr>
    </w:p>
    <w:p w:rsidR="006F2DD9" w:rsidRPr="009F5A2D" w:rsidRDefault="00B71EE8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</w:rPr>
        <w:t>_</w:t>
      </w:r>
      <w:r w:rsidRPr="009F5A2D">
        <w:rPr>
          <w:rFonts w:ascii="Arial" w:hAnsi="Arial" w:cs="Arial"/>
          <w:color w:val="800000"/>
        </w:rPr>
        <w:t>_______________________________________________________</w:t>
      </w:r>
    </w:p>
    <w:p w:rsidR="006F2DD9" w:rsidRPr="009F5A2D" w:rsidRDefault="003D09BC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b/>
          <w:color w:val="000000" w:themeColor="text1"/>
        </w:rPr>
        <w:t>República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de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Colombia</w:t>
      </w:r>
      <w:r w:rsidRPr="009F5A2D">
        <w:rPr>
          <w:rFonts w:ascii="Arial" w:hAnsi="Arial" w:cs="Arial"/>
          <w:b/>
          <w:color w:val="000000" w:themeColor="text1"/>
        </w:rPr>
        <w:br/>
        <w:t>Ministerio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de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Cultura</w:t>
      </w:r>
    </w:p>
    <w:p w:rsidR="006F2DD9" w:rsidRPr="009F5A2D" w:rsidRDefault="003D09BC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b/>
          <w:color w:val="000000" w:themeColor="text1"/>
        </w:rPr>
        <w:t>Dirección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de</w:t>
      </w:r>
      <w:r w:rsidR="00696D26" w:rsidRPr="009F5A2D">
        <w:rPr>
          <w:rFonts w:ascii="Arial" w:hAnsi="Arial" w:cs="Arial"/>
          <w:b/>
          <w:color w:val="000000" w:themeColor="text1"/>
        </w:rPr>
        <w:t xml:space="preserve"> </w:t>
      </w:r>
      <w:r w:rsidRPr="009F5A2D">
        <w:rPr>
          <w:rFonts w:ascii="Arial" w:hAnsi="Arial" w:cs="Arial"/>
          <w:b/>
          <w:color w:val="000000" w:themeColor="text1"/>
        </w:rPr>
        <w:t>Cinematografía</w:t>
      </w:r>
    </w:p>
    <w:p w:rsidR="006F2DD9" w:rsidRPr="009F5A2D" w:rsidRDefault="003D09BC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color w:val="000000" w:themeColor="text1"/>
        </w:rPr>
        <w:t>Cra.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8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No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8-43,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Bogotá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DC,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Colombia</w:t>
      </w:r>
    </w:p>
    <w:p w:rsidR="006F2DD9" w:rsidRPr="009F5A2D" w:rsidRDefault="003D09BC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color w:val="000000" w:themeColor="text1"/>
        </w:rPr>
        <w:t>(571)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3424100,</w:t>
      </w:r>
    </w:p>
    <w:p w:rsidR="006F2DD9" w:rsidRPr="009F5A2D" w:rsidRDefault="00D80099" w:rsidP="009F5A2D">
      <w:pPr>
        <w:rPr>
          <w:rFonts w:ascii="Arial" w:hAnsi="Arial" w:cs="Arial"/>
          <w:color w:val="000000" w:themeColor="text1"/>
        </w:rPr>
      </w:pPr>
      <w:hyperlink r:id="rId27" w:history="1">
        <w:r w:rsidR="003D09BC" w:rsidRPr="009F5A2D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9F5A2D" w:rsidRDefault="00D80099" w:rsidP="009F5A2D">
      <w:pPr>
        <w:rPr>
          <w:rFonts w:ascii="Arial" w:hAnsi="Arial" w:cs="Arial"/>
          <w:color w:val="000000" w:themeColor="text1"/>
        </w:rPr>
      </w:pPr>
      <w:hyperlink r:id="rId28" w:history="1">
        <w:r w:rsidR="003D09BC" w:rsidRPr="009F5A2D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2029F" w:rsidRPr="009F5A2D" w:rsidRDefault="003D09BC" w:rsidP="009F5A2D">
      <w:pPr>
        <w:rPr>
          <w:rFonts w:ascii="Arial" w:hAnsi="Arial" w:cs="Arial"/>
          <w:color w:val="000000" w:themeColor="text1"/>
        </w:rPr>
      </w:pPr>
      <w:r w:rsidRPr="009F5A2D">
        <w:rPr>
          <w:rFonts w:ascii="Arial" w:hAnsi="Arial" w:cs="Arial"/>
          <w:b/>
          <w:bCs/>
          <w:color w:val="000000" w:themeColor="text1"/>
        </w:rPr>
        <w:lastRenderedPageBreak/>
        <w:t>_____________________________________________________</w:t>
      </w:r>
      <w:r w:rsidR="00556B83" w:rsidRPr="009F5A2D">
        <w:rPr>
          <w:rFonts w:ascii="Arial" w:hAnsi="Arial" w:cs="Arial"/>
          <w:b/>
          <w:bCs/>
          <w:color w:val="000000" w:themeColor="text1"/>
        </w:rPr>
        <w:t>______</w:t>
      </w:r>
      <w:r w:rsidRPr="009F5A2D">
        <w:rPr>
          <w:rFonts w:ascii="Arial" w:hAnsi="Arial" w:cs="Arial"/>
          <w:color w:val="000000" w:themeColor="text1"/>
        </w:rPr>
        <w:br/>
        <w:t>Este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correo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informativo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la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Dirección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Cinematografía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del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Ministerio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Cultura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Colombia,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no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es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SPAM,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y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va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dirigido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su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dirección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electrónica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a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través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de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su</w:t>
      </w:r>
      <w:r w:rsidR="00696D26" w:rsidRPr="009F5A2D">
        <w:rPr>
          <w:rFonts w:ascii="Arial" w:hAnsi="Arial" w:cs="Arial"/>
          <w:color w:val="000000" w:themeColor="text1"/>
        </w:rPr>
        <w:t xml:space="preserve"> </w:t>
      </w:r>
      <w:r w:rsidRPr="009F5A2D">
        <w:rPr>
          <w:rFonts w:ascii="Arial" w:hAnsi="Arial" w:cs="Arial"/>
          <w:color w:val="000000" w:themeColor="text1"/>
        </w:rPr>
        <w:t>suscripción.</w:t>
      </w:r>
    </w:p>
    <w:sectPr w:rsidR="0062029F" w:rsidRPr="009F5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16" w:rsidRDefault="00F53516" w:rsidP="006A0D5C">
      <w:r>
        <w:separator/>
      </w:r>
    </w:p>
  </w:endnote>
  <w:endnote w:type="continuationSeparator" w:id="0">
    <w:p w:rsidR="00F53516" w:rsidRDefault="00F53516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16" w:rsidRDefault="00F53516" w:rsidP="006A0D5C">
      <w:r>
        <w:separator/>
      </w:r>
    </w:p>
  </w:footnote>
  <w:footnote w:type="continuationSeparator" w:id="0">
    <w:p w:rsidR="00F53516" w:rsidRDefault="00F53516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B16"/>
    <w:rsid w:val="00006639"/>
    <w:rsid w:val="00011E18"/>
    <w:rsid w:val="000130EA"/>
    <w:rsid w:val="00016DD2"/>
    <w:rsid w:val="00021526"/>
    <w:rsid w:val="00027BC4"/>
    <w:rsid w:val="0003215D"/>
    <w:rsid w:val="000448E0"/>
    <w:rsid w:val="0004549B"/>
    <w:rsid w:val="000459D6"/>
    <w:rsid w:val="00045E97"/>
    <w:rsid w:val="00051442"/>
    <w:rsid w:val="00060B0D"/>
    <w:rsid w:val="00063D67"/>
    <w:rsid w:val="0006566B"/>
    <w:rsid w:val="0007016F"/>
    <w:rsid w:val="00070CD7"/>
    <w:rsid w:val="00071840"/>
    <w:rsid w:val="00075F7D"/>
    <w:rsid w:val="00081385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C1D15"/>
    <w:rsid w:val="000D1993"/>
    <w:rsid w:val="000D2858"/>
    <w:rsid w:val="000D5A39"/>
    <w:rsid w:val="000E42AA"/>
    <w:rsid w:val="000F206E"/>
    <w:rsid w:val="000F28FD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7655"/>
    <w:rsid w:val="001376A4"/>
    <w:rsid w:val="00140010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D9A"/>
    <w:rsid w:val="001942CE"/>
    <w:rsid w:val="00195F0E"/>
    <w:rsid w:val="001A3C7A"/>
    <w:rsid w:val="001A4286"/>
    <w:rsid w:val="001A4CB7"/>
    <w:rsid w:val="001A73CC"/>
    <w:rsid w:val="001B0841"/>
    <w:rsid w:val="001B4214"/>
    <w:rsid w:val="001B50D7"/>
    <w:rsid w:val="001C2102"/>
    <w:rsid w:val="001C3A32"/>
    <w:rsid w:val="001C3F80"/>
    <w:rsid w:val="001C57F8"/>
    <w:rsid w:val="001D2612"/>
    <w:rsid w:val="001D3F50"/>
    <w:rsid w:val="001D48D3"/>
    <w:rsid w:val="001D5853"/>
    <w:rsid w:val="001D5AE5"/>
    <w:rsid w:val="001F075E"/>
    <w:rsid w:val="001F17FC"/>
    <w:rsid w:val="001F72FA"/>
    <w:rsid w:val="00201FD1"/>
    <w:rsid w:val="002162B8"/>
    <w:rsid w:val="00223660"/>
    <w:rsid w:val="00223D79"/>
    <w:rsid w:val="0022403C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6180"/>
    <w:rsid w:val="002920B1"/>
    <w:rsid w:val="00292434"/>
    <w:rsid w:val="00293947"/>
    <w:rsid w:val="002960D4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794B"/>
    <w:rsid w:val="0035519F"/>
    <w:rsid w:val="00367774"/>
    <w:rsid w:val="00381327"/>
    <w:rsid w:val="00383E18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61CC"/>
    <w:rsid w:val="00401120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61D7"/>
    <w:rsid w:val="00436A79"/>
    <w:rsid w:val="00437CC7"/>
    <w:rsid w:val="00441E16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B6F37"/>
    <w:rsid w:val="004C0573"/>
    <w:rsid w:val="004C0E90"/>
    <w:rsid w:val="004C324A"/>
    <w:rsid w:val="004C4F9F"/>
    <w:rsid w:val="004D1FDA"/>
    <w:rsid w:val="004D4B54"/>
    <w:rsid w:val="004D551C"/>
    <w:rsid w:val="004D69A3"/>
    <w:rsid w:val="004E442C"/>
    <w:rsid w:val="004E7269"/>
    <w:rsid w:val="004F0953"/>
    <w:rsid w:val="004F1A80"/>
    <w:rsid w:val="004F4819"/>
    <w:rsid w:val="004F5215"/>
    <w:rsid w:val="004F5B5B"/>
    <w:rsid w:val="004F7288"/>
    <w:rsid w:val="00502FD5"/>
    <w:rsid w:val="00505E91"/>
    <w:rsid w:val="00514CBE"/>
    <w:rsid w:val="005153A4"/>
    <w:rsid w:val="0051561A"/>
    <w:rsid w:val="005162DF"/>
    <w:rsid w:val="005165BB"/>
    <w:rsid w:val="00523686"/>
    <w:rsid w:val="0053219C"/>
    <w:rsid w:val="00533180"/>
    <w:rsid w:val="0054068F"/>
    <w:rsid w:val="00542CC0"/>
    <w:rsid w:val="00542EEB"/>
    <w:rsid w:val="00544048"/>
    <w:rsid w:val="00546F09"/>
    <w:rsid w:val="00551D1B"/>
    <w:rsid w:val="00555625"/>
    <w:rsid w:val="00556B83"/>
    <w:rsid w:val="005632A2"/>
    <w:rsid w:val="0056484C"/>
    <w:rsid w:val="00566940"/>
    <w:rsid w:val="00567E20"/>
    <w:rsid w:val="0057317E"/>
    <w:rsid w:val="00577BE9"/>
    <w:rsid w:val="00581642"/>
    <w:rsid w:val="00583E10"/>
    <w:rsid w:val="0059182C"/>
    <w:rsid w:val="00595205"/>
    <w:rsid w:val="005A261C"/>
    <w:rsid w:val="005A31CD"/>
    <w:rsid w:val="005A5C7A"/>
    <w:rsid w:val="005B4098"/>
    <w:rsid w:val="005B4B5E"/>
    <w:rsid w:val="005B6747"/>
    <w:rsid w:val="005C7875"/>
    <w:rsid w:val="005C7EB8"/>
    <w:rsid w:val="005D2C63"/>
    <w:rsid w:val="005D31B2"/>
    <w:rsid w:val="005D4D6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6D26"/>
    <w:rsid w:val="00697FA0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40D9F"/>
    <w:rsid w:val="00741866"/>
    <w:rsid w:val="0074531D"/>
    <w:rsid w:val="00750338"/>
    <w:rsid w:val="007520A8"/>
    <w:rsid w:val="00754607"/>
    <w:rsid w:val="0075488A"/>
    <w:rsid w:val="00757D99"/>
    <w:rsid w:val="007635CB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6142"/>
    <w:rsid w:val="007B6201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5744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281D"/>
    <w:rsid w:val="008969CC"/>
    <w:rsid w:val="00897086"/>
    <w:rsid w:val="00897111"/>
    <w:rsid w:val="008A0AC8"/>
    <w:rsid w:val="008A3144"/>
    <w:rsid w:val="008A5855"/>
    <w:rsid w:val="008A6455"/>
    <w:rsid w:val="008B121E"/>
    <w:rsid w:val="008C283B"/>
    <w:rsid w:val="008C31F6"/>
    <w:rsid w:val="008C63A0"/>
    <w:rsid w:val="008D11FE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683B"/>
    <w:rsid w:val="0093778C"/>
    <w:rsid w:val="0093779B"/>
    <w:rsid w:val="00941D21"/>
    <w:rsid w:val="0094476A"/>
    <w:rsid w:val="00944D9C"/>
    <w:rsid w:val="00945FB5"/>
    <w:rsid w:val="00951F02"/>
    <w:rsid w:val="00952D22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648A"/>
    <w:rsid w:val="009B76C3"/>
    <w:rsid w:val="009C6C5A"/>
    <w:rsid w:val="009D1206"/>
    <w:rsid w:val="009D53FD"/>
    <w:rsid w:val="009D5470"/>
    <w:rsid w:val="009E25F6"/>
    <w:rsid w:val="009E29E8"/>
    <w:rsid w:val="009E2A5F"/>
    <w:rsid w:val="009F067F"/>
    <w:rsid w:val="009F5A2D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908"/>
    <w:rsid w:val="00A36B37"/>
    <w:rsid w:val="00A525D4"/>
    <w:rsid w:val="00A563E3"/>
    <w:rsid w:val="00A56C15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A122E"/>
    <w:rsid w:val="00AA2BED"/>
    <w:rsid w:val="00AA7736"/>
    <w:rsid w:val="00AB1839"/>
    <w:rsid w:val="00AB3662"/>
    <w:rsid w:val="00AB376E"/>
    <w:rsid w:val="00AC1FB1"/>
    <w:rsid w:val="00AC23FE"/>
    <w:rsid w:val="00AC3A14"/>
    <w:rsid w:val="00AD0513"/>
    <w:rsid w:val="00AE526E"/>
    <w:rsid w:val="00AE624C"/>
    <w:rsid w:val="00AF6041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7685"/>
    <w:rsid w:val="00BB6ECC"/>
    <w:rsid w:val="00BC0D0A"/>
    <w:rsid w:val="00BC4C30"/>
    <w:rsid w:val="00BC6106"/>
    <w:rsid w:val="00BE3BE1"/>
    <w:rsid w:val="00BF36A9"/>
    <w:rsid w:val="00BF762D"/>
    <w:rsid w:val="00BF7ED8"/>
    <w:rsid w:val="00C02B5C"/>
    <w:rsid w:val="00C03C9E"/>
    <w:rsid w:val="00C04EB6"/>
    <w:rsid w:val="00C146C3"/>
    <w:rsid w:val="00C15C6D"/>
    <w:rsid w:val="00C16AB6"/>
    <w:rsid w:val="00C17ED5"/>
    <w:rsid w:val="00C20F2A"/>
    <w:rsid w:val="00C27103"/>
    <w:rsid w:val="00C31979"/>
    <w:rsid w:val="00C44C83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4B66"/>
    <w:rsid w:val="00C86BD2"/>
    <w:rsid w:val="00C91632"/>
    <w:rsid w:val="00C95099"/>
    <w:rsid w:val="00C951E0"/>
    <w:rsid w:val="00CA344D"/>
    <w:rsid w:val="00CA550E"/>
    <w:rsid w:val="00CA5A7F"/>
    <w:rsid w:val="00CA6426"/>
    <w:rsid w:val="00CC1987"/>
    <w:rsid w:val="00CC331C"/>
    <w:rsid w:val="00CC5A88"/>
    <w:rsid w:val="00CD46E1"/>
    <w:rsid w:val="00CD575A"/>
    <w:rsid w:val="00CE1A5D"/>
    <w:rsid w:val="00CE1FAE"/>
    <w:rsid w:val="00CE2145"/>
    <w:rsid w:val="00CF14FB"/>
    <w:rsid w:val="00CF1E01"/>
    <w:rsid w:val="00CF1F08"/>
    <w:rsid w:val="00CF31A9"/>
    <w:rsid w:val="00CF619D"/>
    <w:rsid w:val="00CF7BB1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92C9A"/>
    <w:rsid w:val="00D9674D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C0B"/>
    <w:rsid w:val="00E6006A"/>
    <w:rsid w:val="00E6064D"/>
    <w:rsid w:val="00E60FC9"/>
    <w:rsid w:val="00E622ED"/>
    <w:rsid w:val="00E649BF"/>
    <w:rsid w:val="00E66E6C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A6C73"/>
    <w:rsid w:val="00EB7112"/>
    <w:rsid w:val="00EC2169"/>
    <w:rsid w:val="00EC7638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21CE"/>
    <w:rsid w:val="00F05570"/>
    <w:rsid w:val="00F13A4C"/>
    <w:rsid w:val="00F21AF3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41AE"/>
    <w:rsid w:val="00F64FA8"/>
    <w:rsid w:val="00F671CA"/>
    <w:rsid w:val="00F73883"/>
    <w:rsid w:val="00F74B67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0B59"/>
    <w:rsid w:val="00FE149B"/>
    <w:rsid w:val="00FE65D0"/>
    <w:rsid w:val="00FF087F"/>
    <w:rsid w:val="00FF0B1F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488BB1-61F5-4BB4-B0B1-96C330C9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outout.wix.com/so/bMC4T4fb?cid=0&amp;region=1fd7b5dd-b704-4cf7-bb19-6c5b4ebc5bcc" TargetMode="External"/><Relationship Id="rId18" Type="http://schemas.openxmlformats.org/officeDocument/2006/relationships/hyperlink" Target="http://www.bthegap.com" TargetMode="External"/><Relationship Id="rId26" Type="http://schemas.openxmlformats.org/officeDocument/2006/relationships/hyperlink" Target="http://www.burningblue.com.co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o.gl/forms/YvgxstWlGBTSdt082" TargetMode="External"/><Relationship Id="rId34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https://www.lescinemasdumonde.com/fr" TargetMode="External"/><Relationship Id="rId17" Type="http://schemas.openxmlformats.org/officeDocument/2006/relationships/hyperlink" Target="http://www.cinedelasalturas.com.ar" TargetMode="External"/><Relationship Id="rId25" Type="http://schemas.openxmlformats.org/officeDocument/2006/relationships/hyperlink" Target="mailto:asistenciaproduccion@burningblue.com.co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festivaldelima.com/2017/convocatoria-22-festival-de-cine-de-lima/" TargetMode="External"/><Relationship Id="rId20" Type="http://schemas.openxmlformats.org/officeDocument/2006/relationships/hyperlink" Target="http://www.bogocine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necy.org/programme/fiche:film-20180314" TargetMode="External"/><Relationship Id="rId24" Type="http://schemas.openxmlformats.org/officeDocument/2006/relationships/hyperlink" Target="http://www.vartexmedellin.co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krojas@pucp.pe" TargetMode="External"/><Relationship Id="rId23" Type="http://schemas.openxmlformats.org/officeDocument/2006/relationships/hyperlink" Target="https://www.facebook.com/hashtag/m%C3%A1quinasquenarran?source=feed_text" TargetMode="External"/><Relationship Id="rId28" Type="http://schemas.openxmlformats.org/officeDocument/2006/relationships/hyperlink" Target="https://mng.mincultura.gov.co/" TargetMode="External"/><Relationship Id="rId10" Type="http://schemas.openxmlformats.org/officeDocument/2006/relationships/hyperlink" Target="https://www.cinecolombia.com/pelicula/bogota/amalia-la-secretaria" TargetMode="External"/><Relationship Id="rId19" Type="http://schemas.openxmlformats.org/officeDocument/2006/relationships/hyperlink" Target="http://festivalojoalpiojo.gob.ar/page/actividades_especiales/id/16/title/Bases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mng.mincultura.gov.co/prensa/noticias/Paginas/El-30-de-abril-cierra-el-plazo-para-participar-en-el-Mercado-de-Industrias-Culturales-del-Sur,--Micsur.aspx" TargetMode="External"/><Relationship Id="rId22" Type="http://schemas.openxmlformats.org/officeDocument/2006/relationships/hyperlink" Target="http://flacso.org.ar/formacion-academica/los-archivos-en-la-era-digital/" TargetMode="External"/><Relationship Id="rId27" Type="http://schemas.openxmlformats.org/officeDocument/2006/relationships/hyperlink" Target="mailto:cine@mincultura.gov.co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twitter.com/MejorVeamo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H7EN5MXTHQNV-1299-258</_dlc_DocId>
    <_dlc_DocIdUrl xmlns="ae9388c0-b1e2-40ea-b6a8-c51c7913cbd2">
      <Url>https://mng.mincultura.gov.co/areas/cinematografia/_layouts/15/DocIdRedir.aspx?ID=H7EN5MXTHQNV-1299-258</Url>
      <Description>H7EN5MXTHQNV-1299-258</Description>
    </_dlc_DocIdUrl>
  </documentManagement>
</p:properties>
</file>

<file path=customXml/itemProps1.xml><?xml version="1.0" encoding="utf-8"?>
<ds:datastoreItem xmlns:ds="http://schemas.openxmlformats.org/officeDocument/2006/customXml" ds:itemID="{65739507-4A7A-4B8E-BDF9-28AD1572D66A}"/>
</file>

<file path=customXml/itemProps2.xml><?xml version="1.0" encoding="utf-8"?>
<ds:datastoreItem xmlns:ds="http://schemas.openxmlformats.org/officeDocument/2006/customXml" ds:itemID="{E603EC12-663C-47B0-9D4C-1BC87520C1F6}"/>
</file>

<file path=customXml/itemProps3.xml><?xml version="1.0" encoding="utf-8"?>
<ds:datastoreItem xmlns:ds="http://schemas.openxmlformats.org/officeDocument/2006/customXml" ds:itemID="{45AC0D0A-EE80-4CD0-B637-8D646290C1B1}"/>
</file>

<file path=customXml/itemProps4.xml><?xml version="1.0" encoding="utf-8"?>
<ds:datastoreItem xmlns:ds="http://schemas.openxmlformats.org/officeDocument/2006/customXml" ds:itemID="{ACBDC6A9-06D0-4018-8339-5B0299D11173}"/>
</file>

<file path=customXml/itemProps5.xml><?xml version="1.0" encoding="utf-8"?>
<ds:datastoreItem xmlns:ds="http://schemas.openxmlformats.org/officeDocument/2006/customXml" ds:itemID="{FB56C29F-AF59-40D4-B696-F1882766D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23637</TotalTime>
  <Pages>6</Pages>
  <Words>2191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146</cp:revision>
  <cp:lastPrinted>2018-04-13T19:09:00Z</cp:lastPrinted>
  <dcterms:created xsi:type="dcterms:W3CDTF">2015-12-16T22:24:00Z</dcterms:created>
  <dcterms:modified xsi:type="dcterms:W3CDTF">2018-04-27T21:54:00Z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353b00b2-4620-4be3-b907-a02de5394272</vt:lpwstr>
  </property>
</Properties>
</file>