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C8" w:rsidRPr="00BC7E1A" w:rsidRDefault="00F11AC8" w:rsidP="00F11AC8">
      <w:pPr>
        <w:pStyle w:val="NormalWeb"/>
        <w:shd w:val="clear" w:color="auto" w:fill="FFFFFF"/>
        <w:rPr>
          <w:rFonts w:ascii="Arial" w:hAnsi="Arial" w:cs="Arial"/>
          <w:color w:val="000080"/>
          <w:sz w:val="28"/>
          <w:szCs w:val="28"/>
          <w:lang w:eastAsia="en-US"/>
        </w:rPr>
      </w:pPr>
      <w:r w:rsidRPr="00BC7E1A">
        <w:rPr>
          <w:rFonts w:ascii="Arial" w:hAnsi="Arial" w:cs="Arial"/>
          <w:color w:val="800000"/>
          <w:sz w:val="48"/>
          <w:szCs w:val="48"/>
        </w:rPr>
        <w:t>Ministerio de Cultura</w:t>
      </w:r>
      <w:r w:rsidRPr="00BC7E1A">
        <w:rPr>
          <w:rFonts w:ascii="Arial" w:hAnsi="Arial" w:cs="Arial"/>
          <w:color w:val="000000"/>
          <w:sz w:val="20"/>
          <w:szCs w:val="20"/>
        </w:rPr>
        <w:br/>
      </w:r>
      <w:r w:rsidRPr="00BC7E1A">
        <w:rPr>
          <w:rFonts w:ascii="Arial" w:hAnsi="Arial" w:cs="Arial"/>
          <w:color w:val="800000"/>
          <w:sz w:val="20"/>
          <w:szCs w:val="20"/>
        </w:rPr>
        <w:t>______________________________________________________</w:t>
      </w:r>
      <w:r w:rsidRPr="00BC7E1A">
        <w:rPr>
          <w:rFonts w:ascii="Arial" w:hAnsi="Arial" w:cs="Arial"/>
          <w:color w:val="000000"/>
          <w:sz w:val="20"/>
          <w:szCs w:val="20"/>
        </w:rPr>
        <w:br/>
      </w:r>
      <w:r w:rsidR="00FE05A2">
        <w:rPr>
          <w:rFonts w:ascii="Arial" w:hAnsi="Arial" w:cs="Arial"/>
          <w:color w:val="800000"/>
          <w:sz w:val="48"/>
          <w:szCs w:val="48"/>
        </w:rPr>
        <w:t>Claqueta / toma 6</w:t>
      </w:r>
      <w:bookmarkStart w:id="0" w:name="_GoBack"/>
      <w:bookmarkEnd w:id="0"/>
      <w:r w:rsidRPr="00BC7E1A">
        <w:rPr>
          <w:rFonts w:ascii="Arial" w:hAnsi="Arial" w:cs="Arial"/>
          <w:color w:val="800000"/>
          <w:sz w:val="48"/>
          <w:szCs w:val="48"/>
        </w:rPr>
        <w:t>75</w:t>
      </w:r>
      <w:r w:rsidRPr="00BC7E1A">
        <w:rPr>
          <w:rFonts w:ascii="Arial" w:hAnsi="Arial" w:cs="Arial"/>
          <w:color w:val="800000"/>
          <w:sz w:val="48"/>
          <w:szCs w:val="48"/>
        </w:rPr>
        <w:br/>
      </w:r>
      <w:r w:rsidRPr="009D2369">
        <w:rPr>
          <w:rFonts w:ascii="Arial" w:hAnsi="Arial" w:cs="Arial"/>
          <w:color w:val="000000"/>
          <w:sz w:val="22"/>
          <w:szCs w:val="22"/>
        </w:rPr>
        <w:t xml:space="preserve">Boletín electrónico semanal para el sector cinematográfico, </w:t>
      </w:r>
      <w:r w:rsidRPr="009D2369">
        <w:rPr>
          <w:rFonts w:ascii="Arial" w:hAnsi="Arial" w:cs="Arial"/>
          <w:b/>
          <w:bCs/>
          <w:color w:val="000000"/>
          <w:sz w:val="22"/>
          <w:szCs w:val="22"/>
        </w:rPr>
        <w:t>29 de mayo de 2015</w:t>
      </w:r>
      <w:r w:rsidRPr="009D2369">
        <w:rPr>
          <w:rFonts w:ascii="Arial" w:hAnsi="Arial" w:cs="Arial"/>
          <w:color w:val="000000"/>
          <w:sz w:val="22"/>
          <w:szCs w:val="22"/>
        </w:rPr>
        <w:br/>
        <w:t>Ministerio de Cultura de Colombia - Dirección de Cinematografía</w:t>
      </w:r>
      <w:r w:rsidRPr="00BC7E1A">
        <w:rPr>
          <w:rFonts w:ascii="Arial" w:hAnsi="Arial" w:cs="Arial"/>
          <w:color w:val="000000"/>
          <w:sz w:val="20"/>
          <w:szCs w:val="20"/>
        </w:rPr>
        <w:br/>
      </w:r>
      <w:r w:rsidRPr="00BC7E1A">
        <w:rPr>
          <w:rFonts w:ascii="Arial" w:hAnsi="Arial" w:cs="Arial"/>
          <w:color w:val="000000"/>
          <w:sz w:val="20"/>
          <w:szCs w:val="20"/>
        </w:rPr>
        <w:br/>
      </w:r>
      <w:r w:rsidRPr="00BC7E1A">
        <w:rPr>
          <w:rFonts w:ascii="Arial" w:hAnsi="Arial" w:cs="Arial"/>
          <w:color w:val="800000"/>
          <w:sz w:val="20"/>
          <w:szCs w:val="20"/>
        </w:rPr>
        <w:t>______________________________________________________</w:t>
      </w:r>
      <w:r w:rsidRPr="00BC7E1A">
        <w:rPr>
          <w:rFonts w:ascii="Arial" w:hAnsi="Arial" w:cs="Arial"/>
          <w:color w:val="000000"/>
          <w:sz w:val="20"/>
          <w:szCs w:val="20"/>
        </w:rPr>
        <w:br/>
      </w:r>
      <w:r w:rsidRPr="00BC7E1A">
        <w:rPr>
          <w:rFonts w:ascii="Arial" w:hAnsi="Arial" w:cs="Arial"/>
          <w:color w:val="800000"/>
          <w:sz w:val="48"/>
          <w:szCs w:val="48"/>
        </w:rPr>
        <w:t>En acción</w:t>
      </w:r>
      <w:r w:rsidRPr="00BC7E1A">
        <w:rPr>
          <w:rFonts w:ascii="Arial" w:hAnsi="Arial" w:cs="Arial"/>
          <w:color w:val="000000"/>
          <w:sz w:val="20"/>
          <w:szCs w:val="20"/>
        </w:rPr>
        <w:br/>
      </w:r>
      <w:r w:rsidRPr="00BC7E1A">
        <w:rPr>
          <w:rFonts w:ascii="Arial" w:hAnsi="Arial" w:cs="Arial"/>
          <w:color w:val="000080"/>
          <w:sz w:val="28"/>
          <w:szCs w:val="28"/>
          <w:lang w:eastAsia="en-US"/>
        </w:rPr>
        <w:t xml:space="preserve">SE ESTRENAN </w:t>
      </w:r>
      <w:r w:rsidRPr="00A64344">
        <w:rPr>
          <w:rFonts w:ascii="Arial" w:hAnsi="Arial" w:cs="Arial"/>
          <w:b/>
          <w:color w:val="000080"/>
          <w:sz w:val="28"/>
          <w:szCs w:val="28"/>
          <w:lang w:eastAsia="en-US"/>
        </w:rPr>
        <w:t>GENTE DE BIEN</w:t>
      </w:r>
      <w:r w:rsidRPr="00BC7E1A">
        <w:rPr>
          <w:rFonts w:ascii="Arial" w:hAnsi="Arial" w:cs="Arial"/>
          <w:color w:val="000080"/>
          <w:sz w:val="28"/>
          <w:szCs w:val="28"/>
          <w:lang w:eastAsia="en-US"/>
        </w:rPr>
        <w:t xml:space="preserve"> Y </w:t>
      </w:r>
      <w:r w:rsidRPr="00A64344">
        <w:rPr>
          <w:rFonts w:ascii="Arial" w:hAnsi="Arial" w:cs="Arial"/>
          <w:b/>
          <w:color w:val="000080"/>
          <w:sz w:val="28"/>
          <w:szCs w:val="28"/>
          <w:lang w:eastAsia="en-US"/>
        </w:rPr>
        <w:t>EL ULTIMO ALIENTO</w:t>
      </w:r>
    </w:p>
    <w:p w:rsidR="00BC7E1A" w:rsidRPr="00F11AC8" w:rsidRDefault="00F11AC8" w:rsidP="00DC53F2">
      <w:pPr>
        <w:autoSpaceDE w:val="0"/>
        <w:autoSpaceDN w:val="0"/>
        <w:adjustRightInd w:val="0"/>
      </w:pPr>
      <w:r w:rsidRPr="009D2369">
        <w:rPr>
          <w:rFonts w:ascii="Arial" w:hAnsi="Arial" w:cs="Arial"/>
          <w:color w:val="161616"/>
          <w:sz w:val="22"/>
          <w:szCs w:val="22"/>
        </w:rPr>
        <w:t>Ayer, 28 de mayo, se estrenaron de manera simultánea dos películas colombianas</w:t>
      </w:r>
      <w:r>
        <w:rPr>
          <w:rFonts w:ascii="Arial" w:hAnsi="Arial" w:cs="Arial"/>
          <w:color w:val="161616"/>
          <w:sz w:val="22"/>
          <w:szCs w:val="22"/>
        </w:rPr>
        <w:t>:</w:t>
      </w:r>
      <w:r w:rsidRPr="00BC7E1A">
        <w:rPr>
          <w:rFonts w:ascii="Arial" w:hAnsi="Arial" w:cs="Arial"/>
          <w:color w:val="000000"/>
          <w:sz w:val="20"/>
          <w:szCs w:val="20"/>
        </w:rPr>
        <w:br/>
      </w:r>
      <w:r w:rsidRPr="00A64344">
        <w:rPr>
          <w:rFonts w:ascii="Arial" w:hAnsi="Arial" w:cs="Arial"/>
          <w:b/>
          <w:color w:val="161616"/>
          <w:sz w:val="22"/>
          <w:szCs w:val="22"/>
        </w:rPr>
        <w:t>GENTE DE BIEN</w:t>
      </w:r>
      <w:r w:rsidRPr="009D2369">
        <w:rPr>
          <w:rFonts w:ascii="Arial" w:hAnsi="Arial" w:cs="Arial"/>
          <w:color w:val="161616"/>
          <w:sz w:val="22"/>
          <w:szCs w:val="22"/>
        </w:rPr>
        <w:t xml:space="preserve">, </w:t>
      </w:r>
      <w:r w:rsidR="007408CB">
        <w:rPr>
          <w:rFonts w:ascii="Arial" w:hAnsi="Arial" w:cs="Arial"/>
          <w:color w:val="161616"/>
          <w:sz w:val="22"/>
          <w:szCs w:val="22"/>
        </w:rPr>
        <w:t xml:space="preserve">ópera prima de Franco </w:t>
      </w:r>
      <w:proofErr w:type="spellStart"/>
      <w:r w:rsidR="007408CB">
        <w:rPr>
          <w:rFonts w:ascii="Arial" w:hAnsi="Arial" w:cs="Arial"/>
          <w:color w:val="161616"/>
          <w:sz w:val="22"/>
          <w:szCs w:val="22"/>
        </w:rPr>
        <w:t>Lolli</w:t>
      </w:r>
      <w:proofErr w:type="spellEnd"/>
      <w:r w:rsidR="007408CB">
        <w:rPr>
          <w:rFonts w:ascii="Arial" w:hAnsi="Arial" w:cs="Arial"/>
          <w:color w:val="161616"/>
          <w:sz w:val="22"/>
          <w:szCs w:val="22"/>
        </w:rPr>
        <w:t xml:space="preserve">, </w:t>
      </w:r>
      <w:r>
        <w:rPr>
          <w:rFonts w:ascii="Arial" w:hAnsi="Arial" w:cs="Arial"/>
          <w:color w:val="161616"/>
          <w:sz w:val="22"/>
          <w:szCs w:val="22"/>
        </w:rPr>
        <w:t>c</w:t>
      </w:r>
      <w:r w:rsidRPr="009D2369">
        <w:rPr>
          <w:rFonts w:ascii="Arial" w:hAnsi="Arial" w:cs="Arial"/>
          <w:color w:val="161616"/>
          <w:sz w:val="22"/>
          <w:szCs w:val="22"/>
        </w:rPr>
        <w:t>oproducción colombo-francesa, protagonizada por Alejandra Borrero, junto a un elenco de actores naturales. Ambientada en Bogotá, cuenta la historia de Eric, un niño de diez años, qu</w:t>
      </w:r>
      <w:r>
        <w:rPr>
          <w:rFonts w:ascii="Arial" w:hAnsi="Arial" w:cs="Arial"/>
          <w:color w:val="161616"/>
          <w:sz w:val="22"/>
          <w:szCs w:val="22"/>
        </w:rPr>
        <w:t>i</w:t>
      </w:r>
      <w:r w:rsidRPr="009D2369">
        <w:rPr>
          <w:rFonts w:ascii="Arial" w:hAnsi="Arial" w:cs="Arial"/>
          <w:color w:val="161616"/>
          <w:sz w:val="22"/>
          <w:szCs w:val="22"/>
        </w:rPr>
        <w:t>e</w:t>
      </w:r>
      <w:r>
        <w:rPr>
          <w:rFonts w:ascii="Arial" w:hAnsi="Arial" w:cs="Arial"/>
          <w:color w:val="161616"/>
          <w:sz w:val="22"/>
          <w:szCs w:val="22"/>
        </w:rPr>
        <w:t>n</w:t>
      </w:r>
      <w:r w:rsidRPr="009D2369">
        <w:rPr>
          <w:rFonts w:ascii="Arial" w:hAnsi="Arial" w:cs="Arial"/>
          <w:color w:val="161616"/>
          <w:sz w:val="22"/>
          <w:szCs w:val="22"/>
        </w:rPr>
        <w:t xml:space="preserve"> de la noche a la mañana se ve obligado a vivir con Gabriel, su padre a quien apenas conoce. Al ver que al hombre le cuesta construir una relación con su hijo y mantenerse a flote económicamente, Maria Isabel, la mujer de clase alta para la que Gabriel trabaja como carpintero, vuelca su atención, cuidados y cariño hacia el niño</w:t>
      </w:r>
      <w:r>
        <w:rPr>
          <w:rFonts w:ascii="Arial" w:hAnsi="Arial" w:cs="Arial"/>
          <w:color w:val="161616"/>
          <w:sz w:val="22"/>
          <w:szCs w:val="22"/>
        </w:rPr>
        <w:t>, p</w:t>
      </w:r>
      <w:r w:rsidRPr="009D2369">
        <w:rPr>
          <w:rFonts w:ascii="Arial" w:hAnsi="Arial" w:cs="Arial"/>
          <w:color w:val="161616"/>
          <w:sz w:val="22"/>
          <w:szCs w:val="22"/>
        </w:rPr>
        <w:t xml:space="preserve">ero al tomarlo bajo su </w:t>
      </w:r>
      <w:r>
        <w:rPr>
          <w:rFonts w:ascii="Arial" w:hAnsi="Arial" w:cs="Arial"/>
          <w:color w:val="161616"/>
          <w:sz w:val="22"/>
          <w:szCs w:val="22"/>
        </w:rPr>
        <w:t>cuidado</w:t>
      </w:r>
      <w:r w:rsidRPr="009D2369">
        <w:rPr>
          <w:rFonts w:ascii="Arial" w:hAnsi="Arial" w:cs="Arial"/>
          <w:color w:val="161616"/>
          <w:sz w:val="22"/>
          <w:szCs w:val="22"/>
        </w:rPr>
        <w:t xml:space="preserve">, no mide las consecuencias de sus actos. </w:t>
      </w:r>
      <w:r w:rsidRPr="00BC7E1A">
        <w:rPr>
          <w:rFonts w:ascii="Arial" w:hAnsi="Arial" w:cs="Arial"/>
          <w:color w:val="000000"/>
          <w:sz w:val="20"/>
          <w:szCs w:val="20"/>
        </w:rPr>
        <w:br/>
      </w:r>
      <w:r w:rsidRPr="00A64344">
        <w:rPr>
          <w:rFonts w:ascii="Arial" w:hAnsi="Arial" w:cs="Arial"/>
          <w:b/>
          <w:sz w:val="22"/>
          <w:szCs w:val="22"/>
        </w:rPr>
        <w:t>EL ÚLTIMO ALIENTO</w:t>
      </w:r>
      <w:r w:rsidR="007408CB" w:rsidRPr="007408CB">
        <w:rPr>
          <w:rFonts w:ascii="Arial" w:hAnsi="Arial" w:cs="Arial"/>
          <w:color w:val="161616"/>
          <w:sz w:val="22"/>
          <w:szCs w:val="22"/>
        </w:rPr>
        <w:t xml:space="preserve"> </w:t>
      </w:r>
      <w:r w:rsidR="007408CB" w:rsidRPr="009D2369">
        <w:rPr>
          <w:rFonts w:ascii="Arial" w:hAnsi="Arial" w:cs="Arial"/>
          <w:color w:val="161616"/>
          <w:sz w:val="22"/>
          <w:szCs w:val="22"/>
        </w:rPr>
        <w:t xml:space="preserve">de </w:t>
      </w:r>
      <w:r w:rsidR="007408CB" w:rsidRPr="009D2369">
        <w:rPr>
          <w:rFonts w:ascii="Arial" w:hAnsi="Arial" w:cs="Arial"/>
          <w:sz w:val="22"/>
          <w:szCs w:val="22"/>
        </w:rPr>
        <w:t>René Castellanos</w:t>
      </w:r>
      <w:r w:rsidRPr="009D2369">
        <w:rPr>
          <w:rFonts w:ascii="Arial" w:hAnsi="Arial" w:cs="Arial"/>
          <w:sz w:val="22"/>
          <w:szCs w:val="22"/>
        </w:rPr>
        <w:t>, narra la historia de Wilson, un joven que tiene dos pasiones, el Cúcuta Deportivo y su novia, una fervorosa hincha de Millonarios. El destino justamente ha querido que los dos equipos se crucen en la final de la liga colombiana. Un día antes de que se juegue el partido decisivo, Wilson muere en un absurdo accidente. La barra a la que pertenece hace hasta lo imposible por ingresar el féretro al estadio.</w:t>
      </w:r>
      <w:r w:rsidRPr="00A64344">
        <w:rPr>
          <w:rFonts w:ascii="Arial" w:hAnsi="Arial" w:cs="Arial"/>
          <w:color w:val="000000"/>
          <w:sz w:val="20"/>
          <w:szCs w:val="20"/>
        </w:rPr>
        <w:t xml:space="preserve"> </w:t>
      </w:r>
      <w:r w:rsidRPr="00BC7E1A">
        <w:rPr>
          <w:rFonts w:ascii="Arial" w:hAnsi="Arial" w:cs="Arial"/>
          <w:color w:val="000000"/>
          <w:sz w:val="20"/>
          <w:szCs w:val="20"/>
        </w:rPr>
        <w:br/>
      </w:r>
      <w:r>
        <w:rPr>
          <w:rFonts w:ascii="Arial" w:hAnsi="Arial" w:cs="Arial"/>
          <w:bCs/>
          <w:color w:val="000080"/>
          <w:sz w:val="28"/>
          <w:szCs w:val="28"/>
        </w:rPr>
        <w:br/>
      </w:r>
      <w:r>
        <w:rPr>
          <w:rFonts w:ascii="Arial" w:hAnsi="Arial" w:cs="Arial"/>
          <w:bCs/>
          <w:color w:val="000080"/>
          <w:sz w:val="28"/>
          <w:szCs w:val="28"/>
        </w:rPr>
        <w:br/>
      </w:r>
      <w:r w:rsidRPr="00BC7E1A">
        <w:rPr>
          <w:rFonts w:ascii="Arial" w:hAnsi="Arial" w:cs="Arial"/>
          <w:bCs/>
          <w:color w:val="000080"/>
          <w:sz w:val="28"/>
          <w:szCs w:val="28"/>
        </w:rPr>
        <w:t xml:space="preserve">ANUNCIAN ESTRENO DE </w:t>
      </w:r>
      <w:r w:rsidRPr="009D2369">
        <w:rPr>
          <w:rFonts w:ascii="Arial" w:hAnsi="Arial" w:cs="Arial"/>
          <w:b/>
          <w:bCs/>
          <w:color w:val="000080"/>
          <w:sz w:val="28"/>
          <w:szCs w:val="28"/>
        </w:rPr>
        <w:t>LA TIERRA Y LA SOMBRA</w:t>
      </w:r>
      <w:r w:rsidRPr="00BC7E1A">
        <w:rPr>
          <w:rFonts w:ascii="Arial" w:hAnsi="Arial" w:cs="Arial"/>
          <w:bCs/>
          <w:color w:val="000080"/>
          <w:sz w:val="28"/>
          <w:szCs w:val="28"/>
        </w:rPr>
        <w:t xml:space="preserve"> EN COLOMBIA</w:t>
      </w:r>
      <w:r w:rsidRPr="00BC7E1A">
        <w:rPr>
          <w:rFonts w:ascii="Arial" w:hAnsi="Arial" w:cs="Arial"/>
          <w:color w:val="000000"/>
        </w:rPr>
        <w:br/>
      </w:r>
      <w:r w:rsidRPr="009D2369">
        <w:rPr>
          <w:rFonts w:ascii="Arial" w:hAnsi="Arial" w:cs="Arial"/>
          <w:color w:val="000000"/>
          <w:sz w:val="22"/>
          <w:szCs w:val="22"/>
        </w:rPr>
        <w:t xml:space="preserve">El próximo 23 de julio se estrenará en Colombia </w:t>
      </w:r>
      <w:r w:rsidRPr="00A64344">
        <w:rPr>
          <w:rFonts w:ascii="Arial" w:hAnsi="Arial" w:cs="Arial"/>
          <w:b/>
          <w:color w:val="000000"/>
          <w:sz w:val="22"/>
          <w:szCs w:val="22"/>
        </w:rPr>
        <w:t>LA TIERRA Y LA SOMBRA</w:t>
      </w:r>
      <w:r w:rsidRPr="009D2369">
        <w:rPr>
          <w:rFonts w:ascii="Arial" w:hAnsi="Arial" w:cs="Arial"/>
          <w:color w:val="000000"/>
          <w:sz w:val="22"/>
          <w:szCs w:val="22"/>
        </w:rPr>
        <w:t xml:space="preserve"> de César Acevedo, película que acaba de recibir cuatro galardones en la edición 68 de Festival de Cannes, entre ellos la Cámara de Oro, que se considera el premio más importante que una película colombiana haya recibido internacionalmente. También fue distinguida con </w:t>
      </w:r>
      <w:r w:rsidRPr="009D2369">
        <w:rPr>
          <w:rFonts w:ascii="Arial" w:hAnsi="Arial" w:cs="Arial"/>
          <w:sz w:val="22"/>
          <w:szCs w:val="22"/>
        </w:rPr>
        <w:t>los premios SACD, otorgado por la soc</w:t>
      </w:r>
      <w:r>
        <w:rPr>
          <w:rFonts w:ascii="Arial" w:hAnsi="Arial" w:cs="Arial"/>
          <w:sz w:val="22"/>
          <w:szCs w:val="22"/>
        </w:rPr>
        <w:t>iedad de autores y compositores</w:t>
      </w:r>
      <w:r w:rsidRPr="009D2369">
        <w:rPr>
          <w:rFonts w:ascii="Arial" w:hAnsi="Arial" w:cs="Arial"/>
          <w:sz w:val="22"/>
          <w:szCs w:val="22"/>
        </w:rPr>
        <w:t xml:space="preserve">; el France 4 </w:t>
      </w:r>
      <w:proofErr w:type="spellStart"/>
      <w:r w:rsidRPr="009D2369">
        <w:rPr>
          <w:rFonts w:ascii="Arial" w:hAnsi="Arial" w:cs="Arial"/>
          <w:sz w:val="22"/>
          <w:szCs w:val="22"/>
        </w:rPr>
        <w:t>Visionary</w:t>
      </w:r>
      <w:proofErr w:type="spellEnd"/>
      <w:r w:rsidRPr="009D2369">
        <w:rPr>
          <w:rFonts w:ascii="Arial" w:hAnsi="Arial" w:cs="Arial"/>
          <w:sz w:val="22"/>
          <w:szCs w:val="22"/>
        </w:rPr>
        <w:t xml:space="preserve"> </w:t>
      </w:r>
      <w:proofErr w:type="spellStart"/>
      <w:r w:rsidRPr="009D2369">
        <w:rPr>
          <w:rFonts w:ascii="Arial" w:hAnsi="Arial" w:cs="Arial"/>
          <w:sz w:val="22"/>
          <w:szCs w:val="22"/>
        </w:rPr>
        <w:t>Award</w:t>
      </w:r>
      <w:proofErr w:type="spellEnd"/>
      <w:r w:rsidRPr="009D2369">
        <w:rPr>
          <w:rFonts w:ascii="Arial" w:hAnsi="Arial" w:cs="Arial"/>
          <w:sz w:val="22"/>
          <w:szCs w:val="22"/>
        </w:rPr>
        <w:t xml:space="preserve"> (premio relevación), patrocinado por el canal público francés 'France 4', se entrega a un director revelación por su excepcional creatividad e innovación, y el premio Le Grand Rail </w:t>
      </w:r>
      <w:proofErr w:type="spellStart"/>
      <w:r w:rsidRPr="009D2369">
        <w:rPr>
          <w:rFonts w:ascii="Arial" w:hAnsi="Arial" w:cs="Arial"/>
          <w:sz w:val="22"/>
          <w:szCs w:val="22"/>
        </w:rPr>
        <w:t>D’or</w:t>
      </w:r>
      <w:proofErr w:type="spellEnd"/>
      <w:r w:rsidRPr="009D2369">
        <w:rPr>
          <w:rFonts w:ascii="Arial" w:hAnsi="Arial" w:cs="Arial"/>
          <w:sz w:val="22"/>
          <w:szCs w:val="22"/>
        </w:rPr>
        <w:t xml:space="preserve"> (Premio del público) en la semana de la crítica 2015.</w:t>
      </w:r>
      <w:r w:rsidRPr="009D2369">
        <w:rPr>
          <w:rFonts w:ascii="Arial" w:hAnsi="Arial" w:cs="Arial"/>
          <w:color w:val="000000"/>
          <w:sz w:val="22"/>
          <w:szCs w:val="22"/>
        </w:rPr>
        <w:br/>
        <w:t xml:space="preserve">El premio </w:t>
      </w:r>
      <w:proofErr w:type="spellStart"/>
      <w:r w:rsidRPr="009D2369">
        <w:rPr>
          <w:rFonts w:ascii="Arial" w:hAnsi="Arial" w:cs="Arial"/>
          <w:color w:val="000000"/>
          <w:sz w:val="22"/>
          <w:szCs w:val="22"/>
        </w:rPr>
        <w:t>Caméra</w:t>
      </w:r>
      <w:proofErr w:type="spellEnd"/>
      <w:r w:rsidRPr="009D2369">
        <w:rPr>
          <w:rFonts w:ascii="Arial" w:hAnsi="Arial" w:cs="Arial"/>
          <w:color w:val="000000"/>
          <w:sz w:val="22"/>
          <w:szCs w:val="22"/>
        </w:rPr>
        <w:t xml:space="preserve"> </w:t>
      </w:r>
      <w:proofErr w:type="spellStart"/>
      <w:r w:rsidRPr="009D2369">
        <w:rPr>
          <w:rFonts w:ascii="Arial" w:hAnsi="Arial" w:cs="Arial"/>
          <w:color w:val="000000"/>
          <w:sz w:val="22"/>
          <w:szCs w:val="22"/>
        </w:rPr>
        <w:t>d'Or</w:t>
      </w:r>
      <w:proofErr w:type="spellEnd"/>
      <w:r w:rsidRPr="009D2369">
        <w:rPr>
          <w:rFonts w:ascii="Arial" w:hAnsi="Arial" w:cs="Arial"/>
          <w:color w:val="000000"/>
          <w:sz w:val="22"/>
          <w:szCs w:val="22"/>
        </w:rPr>
        <w:t xml:space="preserve"> ("Cámara de Oro") del Festival de Cannes, se entrega a la Mejor Película de un director debutante, presentada ya sea en la Selección Oficial, la </w:t>
      </w:r>
      <w:proofErr w:type="spellStart"/>
      <w:r w:rsidRPr="009D2369">
        <w:rPr>
          <w:rFonts w:ascii="Arial" w:hAnsi="Arial" w:cs="Arial"/>
          <w:color w:val="000000"/>
          <w:sz w:val="22"/>
          <w:szCs w:val="22"/>
        </w:rPr>
        <w:t>Quinzaine</w:t>
      </w:r>
      <w:proofErr w:type="spellEnd"/>
      <w:r w:rsidRPr="009D2369">
        <w:rPr>
          <w:rFonts w:ascii="Arial" w:hAnsi="Arial" w:cs="Arial"/>
          <w:color w:val="000000"/>
          <w:sz w:val="22"/>
          <w:szCs w:val="22"/>
        </w:rPr>
        <w:t xml:space="preserve"> des </w:t>
      </w:r>
      <w:proofErr w:type="spellStart"/>
      <w:r w:rsidRPr="009D2369">
        <w:rPr>
          <w:rFonts w:ascii="Arial" w:hAnsi="Arial" w:cs="Arial"/>
          <w:color w:val="000000"/>
          <w:sz w:val="22"/>
          <w:szCs w:val="22"/>
        </w:rPr>
        <w:t>Réalisateurs</w:t>
      </w:r>
      <w:proofErr w:type="spellEnd"/>
      <w:r w:rsidRPr="009D2369">
        <w:rPr>
          <w:rFonts w:ascii="Arial" w:hAnsi="Arial" w:cs="Arial"/>
          <w:color w:val="000000"/>
          <w:sz w:val="22"/>
          <w:szCs w:val="22"/>
        </w:rPr>
        <w:t xml:space="preserve"> o la Semana de la Crítica. Este premio fue creado en 1978, y desde entonces lo han recibido directores tan destacados como </w:t>
      </w:r>
      <w:proofErr w:type="spellStart"/>
      <w:r w:rsidRPr="009D2369">
        <w:rPr>
          <w:rFonts w:ascii="Arial" w:hAnsi="Arial" w:cs="Arial"/>
          <w:color w:val="000000"/>
          <w:sz w:val="22"/>
          <w:szCs w:val="22"/>
        </w:rPr>
        <w:t>Jim</w:t>
      </w:r>
      <w:proofErr w:type="spellEnd"/>
      <w:r w:rsidRPr="009D2369">
        <w:rPr>
          <w:rFonts w:ascii="Arial" w:hAnsi="Arial" w:cs="Arial"/>
          <w:color w:val="000000"/>
          <w:sz w:val="22"/>
          <w:szCs w:val="22"/>
        </w:rPr>
        <w:t xml:space="preserve"> </w:t>
      </w:r>
      <w:proofErr w:type="spellStart"/>
      <w:r w:rsidRPr="009D2369">
        <w:rPr>
          <w:rFonts w:ascii="Arial" w:hAnsi="Arial" w:cs="Arial"/>
          <w:color w:val="000000"/>
          <w:sz w:val="22"/>
          <w:szCs w:val="22"/>
        </w:rPr>
        <w:t>Jarmusch</w:t>
      </w:r>
      <w:proofErr w:type="spellEnd"/>
      <w:r w:rsidRPr="009D2369">
        <w:rPr>
          <w:rFonts w:ascii="Arial" w:hAnsi="Arial" w:cs="Arial"/>
          <w:color w:val="000000"/>
          <w:sz w:val="22"/>
          <w:szCs w:val="22"/>
        </w:rPr>
        <w:t xml:space="preserve"> con Extraños en el paraíso (1984), </w:t>
      </w:r>
      <w:proofErr w:type="spellStart"/>
      <w:r w:rsidRPr="009D2369">
        <w:rPr>
          <w:rFonts w:ascii="Arial" w:hAnsi="Arial" w:cs="Arial"/>
          <w:color w:val="000000"/>
          <w:sz w:val="22"/>
          <w:szCs w:val="22"/>
        </w:rPr>
        <w:t>Tran</w:t>
      </w:r>
      <w:proofErr w:type="spellEnd"/>
      <w:r w:rsidRPr="009D2369">
        <w:rPr>
          <w:rFonts w:ascii="Arial" w:hAnsi="Arial" w:cs="Arial"/>
          <w:color w:val="000000"/>
          <w:sz w:val="22"/>
          <w:szCs w:val="22"/>
        </w:rPr>
        <w:t xml:space="preserve"> </w:t>
      </w:r>
      <w:proofErr w:type="spellStart"/>
      <w:r w:rsidRPr="009D2369">
        <w:rPr>
          <w:rFonts w:ascii="Arial" w:hAnsi="Arial" w:cs="Arial"/>
          <w:color w:val="000000"/>
          <w:sz w:val="22"/>
          <w:szCs w:val="22"/>
        </w:rPr>
        <w:t>Anh</w:t>
      </w:r>
      <w:proofErr w:type="spellEnd"/>
      <w:r w:rsidRPr="009D2369">
        <w:rPr>
          <w:rFonts w:ascii="Arial" w:hAnsi="Arial" w:cs="Arial"/>
          <w:color w:val="000000"/>
          <w:sz w:val="22"/>
          <w:szCs w:val="22"/>
        </w:rPr>
        <w:t xml:space="preserve"> </w:t>
      </w:r>
      <w:proofErr w:type="spellStart"/>
      <w:r w:rsidRPr="009D2369">
        <w:rPr>
          <w:rFonts w:ascii="Arial" w:hAnsi="Arial" w:cs="Arial"/>
          <w:color w:val="000000"/>
          <w:sz w:val="22"/>
          <w:szCs w:val="22"/>
        </w:rPr>
        <w:t>Hung</w:t>
      </w:r>
      <w:proofErr w:type="spellEnd"/>
      <w:r w:rsidRPr="009D2369">
        <w:rPr>
          <w:rFonts w:ascii="Arial" w:hAnsi="Arial" w:cs="Arial"/>
          <w:color w:val="000000"/>
          <w:sz w:val="22"/>
          <w:szCs w:val="22"/>
        </w:rPr>
        <w:t xml:space="preserve"> con El olor de la papaya verde (1993), Naomi </w:t>
      </w:r>
      <w:proofErr w:type="spellStart"/>
      <w:r w:rsidRPr="009D2369">
        <w:rPr>
          <w:rFonts w:ascii="Arial" w:hAnsi="Arial" w:cs="Arial"/>
          <w:color w:val="000000"/>
          <w:sz w:val="22"/>
          <w:szCs w:val="22"/>
        </w:rPr>
        <w:t>Kawaze</w:t>
      </w:r>
      <w:proofErr w:type="spellEnd"/>
      <w:r w:rsidRPr="009D2369">
        <w:rPr>
          <w:rFonts w:ascii="Arial" w:hAnsi="Arial" w:cs="Arial"/>
          <w:color w:val="000000"/>
          <w:sz w:val="22"/>
          <w:szCs w:val="22"/>
        </w:rPr>
        <w:t xml:space="preserve"> con </w:t>
      </w:r>
      <w:proofErr w:type="spellStart"/>
      <w:r w:rsidRPr="009D2369">
        <w:rPr>
          <w:rFonts w:ascii="Arial" w:hAnsi="Arial" w:cs="Arial"/>
          <w:color w:val="000000"/>
          <w:sz w:val="22"/>
          <w:szCs w:val="22"/>
        </w:rPr>
        <w:t>Suzaku</w:t>
      </w:r>
      <w:proofErr w:type="spellEnd"/>
      <w:r w:rsidRPr="009D2369">
        <w:rPr>
          <w:rFonts w:ascii="Arial" w:hAnsi="Arial" w:cs="Arial"/>
          <w:color w:val="000000"/>
          <w:sz w:val="22"/>
          <w:szCs w:val="22"/>
        </w:rPr>
        <w:t xml:space="preserve"> (1997), Pablo </w:t>
      </w:r>
      <w:proofErr w:type="spellStart"/>
      <w:r w:rsidRPr="009D2369">
        <w:rPr>
          <w:rFonts w:ascii="Arial" w:hAnsi="Arial" w:cs="Arial"/>
          <w:color w:val="000000"/>
          <w:sz w:val="22"/>
          <w:szCs w:val="22"/>
        </w:rPr>
        <w:t>Giorgelli</w:t>
      </w:r>
      <w:proofErr w:type="spellEnd"/>
      <w:r w:rsidRPr="009D2369">
        <w:rPr>
          <w:rFonts w:ascii="Arial" w:hAnsi="Arial" w:cs="Arial"/>
          <w:color w:val="000000"/>
          <w:sz w:val="22"/>
          <w:szCs w:val="22"/>
        </w:rPr>
        <w:t xml:space="preserve"> por Las Acacias (2011) y Anthony </w:t>
      </w:r>
      <w:proofErr w:type="spellStart"/>
      <w:r w:rsidRPr="009D2369">
        <w:rPr>
          <w:rFonts w:ascii="Arial" w:hAnsi="Arial" w:cs="Arial"/>
          <w:color w:val="000000"/>
          <w:sz w:val="22"/>
          <w:szCs w:val="22"/>
        </w:rPr>
        <w:t>Chen</w:t>
      </w:r>
      <w:proofErr w:type="spellEnd"/>
      <w:r w:rsidRPr="009D2369">
        <w:rPr>
          <w:rFonts w:ascii="Arial" w:hAnsi="Arial" w:cs="Arial"/>
          <w:color w:val="000000"/>
          <w:sz w:val="22"/>
          <w:szCs w:val="22"/>
        </w:rPr>
        <w:t xml:space="preserve"> con </w:t>
      </w:r>
      <w:proofErr w:type="spellStart"/>
      <w:r w:rsidRPr="009D2369">
        <w:rPr>
          <w:rFonts w:ascii="Arial" w:hAnsi="Arial" w:cs="Arial"/>
          <w:color w:val="000000"/>
          <w:sz w:val="22"/>
          <w:szCs w:val="22"/>
        </w:rPr>
        <w:t>Ilo</w:t>
      </w:r>
      <w:proofErr w:type="spellEnd"/>
      <w:r w:rsidRPr="009D2369">
        <w:rPr>
          <w:rFonts w:ascii="Arial" w:hAnsi="Arial" w:cs="Arial"/>
          <w:color w:val="000000"/>
          <w:sz w:val="22"/>
          <w:szCs w:val="22"/>
        </w:rPr>
        <w:t xml:space="preserve"> </w:t>
      </w:r>
      <w:proofErr w:type="spellStart"/>
      <w:r w:rsidRPr="009D2369">
        <w:rPr>
          <w:rFonts w:ascii="Arial" w:hAnsi="Arial" w:cs="Arial"/>
          <w:color w:val="000000"/>
          <w:sz w:val="22"/>
          <w:szCs w:val="22"/>
        </w:rPr>
        <w:t>Ilo</w:t>
      </w:r>
      <w:proofErr w:type="spellEnd"/>
      <w:r w:rsidRPr="009D2369">
        <w:rPr>
          <w:rFonts w:ascii="Arial" w:hAnsi="Arial" w:cs="Arial"/>
          <w:color w:val="000000"/>
          <w:sz w:val="22"/>
          <w:szCs w:val="22"/>
        </w:rPr>
        <w:t xml:space="preserve"> (2013). En 2015, </w:t>
      </w:r>
      <w:r w:rsidRPr="00C06E87">
        <w:rPr>
          <w:rFonts w:ascii="Arial" w:hAnsi="Arial" w:cs="Arial"/>
          <w:b/>
          <w:color w:val="000000"/>
          <w:sz w:val="22"/>
          <w:szCs w:val="22"/>
        </w:rPr>
        <w:t>LA TIERRA Y LA SOMBRA</w:t>
      </w:r>
      <w:r w:rsidRPr="009D2369">
        <w:rPr>
          <w:rFonts w:ascii="Arial" w:hAnsi="Arial" w:cs="Arial"/>
          <w:color w:val="000000"/>
          <w:sz w:val="22"/>
          <w:szCs w:val="22"/>
        </w:rPr>
        <w:t xml:space="preserve"> fue la elegida entre las 26 películas que optaban por este premio</w:t>
      </w:r>
      <w:r>
        <w:rPr>
          <w:rFonts w:ascii="Arial" w:hAnsi="Arial" w:cs="Arial"/>
          <w:color w:val="000000"/>
          <w:sz w:val="22"/>
          <w:szCs w:val="22"/>
        </w:rPr>
        <w:t>.</w:t>
      </w:r>
      <w:r w:rsidRPr="00BC7E1A">
        <w:rPr>
          <w:rFonts w:ascii="Arial" w:hAnsi="Arial" w:cs="Arial"/>
          <w:color w:val="000000"/>
          <w:sz w:val="20"/>
          <w:szCs w:val="20"/>
        </w:rPr>
        <w:br/>
      </w:r>
      <w:hyperlink r:id="rId5" w:history="1">
        <w:r w:rsidRPr="009D2369">
          <w:rPr>
            <w:rStyle w:val="Hipervnculo"/>
            <w:rFonts w:ascii="Arial" w:hAnsi="Arial" w:cs="Arial"/>
            <w:sz w:val="22"/>
            <w:szCs w:val="22"/>
          </w:rPr>
          <w:t>Vea más</w:t>
        </w:r>
      </w:hyperlink>
      <w:r w:rsidRPr="00BC7E1A">
        <w:rPr>
          <w:rFonts w:ascii="Arial" w:hAnsi="Arial" w:cs="Arial"/>
          <w:color w:val="000000"/>
          <w:sz w:val="20"/>
          <w:szCs w:val="20"/>
        </w:rPr>
        <w:br/>
      </w:r>
      <w:r w:rsidRPr="00BC7E1A">
        <w:rPr>
          <w:rFonts w:ascii="Arial" w:hAnsi="Arial" w:cs="Arial"/>
          <w:color w:val="000000"/>
          <w:sz w:val="20"/>
          <w:szCs w:val="20"/>
        </w:rPr>
        <w:br/>
      </w:r>
      <w:r w:rsidRPr="00BC7E1A">
        <w:rPr>
          <w:rFonts w:ascii="Arial" w:hAnsi="Arial" w:cs="Arial"/>
          <w:color w:val="000000"/>
          <w:sz w:val="20"/>
          <w:szCs w:val="20"/>
        </w:rPr>
        <w:lastRenderedPageBreak/>
        <w:br/>
      </w:r>
      <w:r w:rsidRPr="00BC7E1A">
        <w:rPr>
          <w:rFonts w:ascii="Arial" w:hAnsi="Arial" w:cs="Arial"/>
          <w:color w:val="800000"/>
          <w:sz w:val="20"/>
          <w:szCs w:val="20"/>
        </w:rPr>
        <w:t>______________________________________________________</w:t>
      </w:r>
      <w:r w:rsidRPr="00BC7E1A">
        <w:rPr>
          <w:rFonts w:ascii="Arial" w:hAnsi="Arial" w:cs="Arial"/>
          <w:color w:val="000000"/>
          <w:sz w:val="20"/>
          <w:szCs w:val="20"/>
        </w:rPr>
        <w:br/>
      </w:r>
      <w:r w:rsidRPr="00BC7E1A">
        <w:rPr>
          <w:rFonts w:ascii="Arial" w:hAnsi="Arial" w:cs="Arial"/>
          <w:color w:val="800000"/>
          <w:sz w:val="48"/>
          <w:szCs w:val="48"/>
        </w:rPr>
        <w:t>Nos están viendo</w:t>
      </w:r>
      <w:r w:rsidRPr="00BC7E1A">
        <w:rPr>
          <w:rFonts w:ascii="Arial" w:hAnsi="Arial" w:cs="Arial"/>
          <w:color w:val="000000"/>
          <w:sz w:val="20"/>
          <w:szCs w:val="20"/>
        </w:rPr>
        <w:br/>
      </w:r>
      <w:r w:rsidRPr="00C06E87">
        <w:rPr>
          <w:rFonts w:ascii="Arial" w:hAnsi="Arial" w:cs="Arial"/>
          <w:b/>
          <w:bCs/>
          <w:color w:val="000080"/>
          <w:sz w:val="28"/>
          <w:szCs w:val="28"/>
        </w:rPr>
        <w:t>LOS HONGOS</w:t>
      </w:r>
      <w:r w:rsidRPr="00BC7E1A">
        <w:rPr>
          <w:rFonts w:ascii="Arial" w:hAnsi="Arial" w:cs="Arial"/>
          <w:bCs/>
          <w:color w:val="000080"/>
          <w:sz w:val="28"/>
          <w:szCs w:val="28"/>
        </w:rPr>
        <w:t xml:space="preserve"> EN BIARRITZ</w:t>
      </w:r>
      <w:r w:rsidRPr="00BC7E1A">
        <w:rPr>
          <w:rFonts w:ascii="Arial" w:hAnsi="Arial" w:cs="Arial"/>
          <w:color w:val="000080"/>
        </w:rPr>
        <w:br/>
      </w:r>
      <w:r w:rsidRPr="009D2369">
        <w:rPr>
          <w:rFonts w:ascii="Arial" w:hAnsi="Arial" w:cs="Arial"/>
          <w:sz w:val="22"/>
          <w:szCs w:val="22"/>
        </w:rPr>
        <w:t>C</w:t>
      </w:r>
      <w:r w:rsidR="007408CB">
        <w:rPr>
          <w:rFonts w:ascii="Arial" w:hAnsi="Arial" w:cs="Arial"/>
          <w:sz w:val="22"/>
          <w:szCs w:val="22"/>
        </w:rPr>
        <w:t>on la presencia de su director Ó</w:t>
      </w:r>
      <w:r w:rsidRPr="009D2369">
        <w:rPr>
          <w:rFonts w:ascii="Arial" w:hAnsi="Arial" w:cs="Arial"/>
          <w:sz w:val="22"/>
          <w:szCs w:val="22"/>
        </w:rPr>
        <w:t xml:space="preserve">scar Ruiz Navia, se proyectó ayer 28 de mayo en el cinema El Royal en Biarritz, Francia, la película colombiana </w:t>
      </w:r>
      <w:r w:rsidRPr="00C06E87">
        <w:rPr>
          <w:rFonts w:ascii="Arial" w:hAnsi="Arial" w:cs="Arial"/>
          <w:b/>
          <w:sz w:val="22"/>
          <w:szCs w:val="22"/>
        </w:rPr>
        <w:t>LOS HONGOS</w:t>
      </w:r>
      <w:r w:rsidRPr="009D2369">
        <w:rPr>
          <w:rFonts w:ascii="Arial" w:hAnsi="Arial" w:cs="Arial"/>
          <w:sz w:val="22"/>
          <w:szCs w:val="22"/>
        </w:rPr>
        <w:t xml:space="preserve">. Este filme recibió el premio especial del jurado en el festival de </w:t>
      </w:r>
      <w:proofErr w:type="spellStart"/>
      <w:r w:rsidRPr="009D2369">
        <w:rPr>
          <w:rFonts w:ascii="Arial" w:hAnsi="Arial" w:cs="Arial"/>
          <w:sz w:val="22"/>
          <w:szCs w:val="22"/>
        </w:rPr>
        <w:t>Locarno</w:t>
      </w:r>
      <w:proofErr w:type="spellEnd"/>
      <w:r w:rsidRPr="009D2369">
        <w:rPr>
          <w:rFonts w:ascii="Arial" w:hAnsi="Arial" w:cs="Arial"/>
          <w:sz w:val="22"/>
          <w:szCs w:val="22"/>
        </w:rPr>
        <w:t xml:space="preserve"> y el premio del público </w:t>
      </w:r>
      <w:r>
        <w:rPr>
          <w:rFonts w:ascii="Arial" w:hAnsi="Arial" w:cs="Arial"/>
          <w:sz w:val="22"/>
          <w:szCs w:val="22"/>
        </w:rPr>
        <w:t>en el festival de Rotterdam.</w:t>
      </w:r>
      <w:r w:rsidRPr="009D2369">
        <w:rPr>
          <w:rFonts w:ascii="Arial" w:hAnsi="Arial" w:cs="Arial"/>
          <w:sz w:val="22"/>
          <w:szCs w:val="22"/>
        </w:rPr>
        <w:br/>
      </w:r>
      <w:hyperlink r:id="rId6" w:history="1">
        <w:r w:rsidRPr="009D2369">
          <w:rPr>
            <w:rStyle w:val="Hipervnculo"/>
            <w:rFonts w:ascii="Arial" w:hAnsi="Arial" w:cs="Arial"/>
            <w:sz w:val="22"/>
            <w:szCs w:val="22"/>
          </w:rPr>
          <w:t>Vea más</w:t>
        </w:r>
      </w:hyperlink>
      <w:r w:rsidRPr="009D2369">
        <w:rPr>
          <w:rFonts w:ascii="Arial" w:hAnsi="Arial" w:cs="Arial"/>
          <w:sz w:val="22"/>
          <w:szCs w:val="22"/>
        </w:rPr>
        <w:br/>
      </w:r>
      <w:r w:rsidRPr="00BC7E1A">
        <w:rPr>
          <w:rFonts w:ascii="Arial" w:hAnsi="Arial" w:cs="Arial"/>
          <w:color w:val="000000"/>
          <w:sz w:val="20"/>
          <w:szCs w:val="20"/>
        </w:rPr>
        <w:br/>
      </w:r>
      <w:r w:rsidRPr="00BC7E1A">
        <w:br/>
      </w:r>
      <w:r w:rsidRPr="00BC7E1A">
        <w:rPr>
          <w:rFonts w:ascii="Arial" w:hAnsi="Arial" w:cs="Arial"/>
          <w:color w:val="800000"/>
          <w:sz w:val="20"/>
          <w:szCs w:val="20"/>
        </w:rPr>
        <w:t>_____________________________________________________</w:t>
      </w:r>
      <w:r w:rsidRPr="00BC7E1A">
        <w:rPr>
          <w:rFonts w:ascii="Arial" w:hAnsi="Arial" w:cs="Arial"/>
          <w:color w:val="000000"/>
          <w:sz w:val="20"/>
          <w:szCs w:val="20"/>
        </w:rPr>
        <w:br/>
      </w:r>
      <w:r w:rsidRPr="00BC7E1A">
        <w:rPr>
          <w:rFonts w:ascii="Arial" w:hAnsi="Arial" w:cs="Arial"/>
          <w:color w:val="800000"/>
          <w:sz w:val="48"/>
          <w:szCs w:val="48"/>
        </w:rPr>
        <w:t>Adónde van las películas</w:t>
      </w:r>
      <w:r w:rsidRPr="00BC7E1A">
        <w:rPr>
          <w:rFonts w:ascii="Arial" w:hAnsi="Arial" w:cs="Arial"/>
          <w:color w:val="800000"/>
          <w:sz w:val="48"/>
          <w:szCs w:val="48"/>
        </w:rPr>
        <w:br/>
      </w:r>
      <w:r w:rsidRPr="00BC7E1A">
        <w:rPr>
          <w:rFonts w:ascii="Arial" w:hAnsi="Arial" w:cs="Arial"/>
          <w:bCs/>
          <w:color w:val="000080"/>
          <w:sz w:val="28"/>
          <w:szCs w:val="28"/>
        </w:rPr>
        <w:t>VI FESTIVAL DE CINE: INFANCIA Y ADOLESCENCIA</w:t>
      </w:r>
      <w:r w:rsidRPr="00BC7E1A">
        <w:rPr>
          <w:rStyle w:val="Textoennegrita"/>
          <w:rFonts w:ascii="Arial" w:hAnsi="Arial" w:cs="Arial"/>
          <w:iCs/>
          <w:shd w:val="clear" w:color="auto" w:fill="FFFFFF"/>
        </w:rPr>
        <w:br/>
      </w:r>
      <w:r w:rsidRPr="00BC7E1A">
        <w:rPr>
          <w:rStyle w:val="Textoennegrita"/>
          <w:rFonts w:ascii="Arial" w:hAnsi="Arial" w:cs="Arial"/>
          <w:b w:val="0"/>
          <w:iCs/>
          <w:sz w:val="22"/>
          <w:szCs w:val="22"/>
          <w:shd w:val="clear" w:color="auto" w:fill="FFFFFF"/>
        </w:rPr>
        <w:t xml:space="preserve">La Corporación Festival de Cine e Infancia y Adolescencia invita a los realizadores audiovisuales a participar con sus obras cinematográficas en la VI edición de este </w:t>
      </w:r>
      <w:r>
        <w:rPr>
          <w:rStyle w:val="Textoennegrita"/>
          <w:rFonts w:ascii="Arial" w:hAnsi="Arial" w:cs="Arial"/>
          <w:b w:val="0"/>
          <w:iCs/>
          <w:sz w:val="22"/>
          <w:szCs w:val="22"/>
          <w:shd w:val="clear" w:color="auto" w:fill="FFFFFF"/>
        </w:rPr>
        <w:t>certamen</w:t>
      </w:r>
      <w:r w:rsidRPr="00BC7E1A">
        <w:rPr>
          <w:rStyle w:val="Textoennegrita"/>
          <w:rFonts w:ascii="Arial" w:hAnsi="Arial" w:cs="Arial"/>
          <w:b w:val="0"/>
          <w:iCs/>
          <w:sz w:val="22"/>
          <w:szCs w:val="22"/>
          <w:shd w:val="clear" w:color="auto" w:fill="FFFFFF"/>
        </w:rPr>
        <w:t xml:space="preserve">, que se realizará del 19 al 23 de octubre. </w:t>
      </w:r>
      <w:r w:rsidRPr="00BC7E1A">
        <w:rPr>
          <w:rStyle w:val="Textoennegrita"/>
          <w:rFonts w:ascii="Arial" w:hAnsi="Arial" w:cs="Arial"/>
          <w:b w:val="0"/>
          <w:iCs/>
          <w:sz w:val="22"/>
          <w:szCs w:val="22"/>
          <w:shd w:val="clear" w:color="auto" w:fill="FFFFFF"/>
        </w:rPr>
        <w:br/>
        <w:t>La convocatoria busca reunir y exhibir la producción audiovisual de calidad, tanto nacional como internacional, dirigida al público infantil y adolescente, en las categorías: Mejor Cortometraje</w:t>
      </w:r>
      <w:r>
        <w:rPr>
          <w:rStyle w:val="Textoennegrita"/>
          <w:rFonts w:ascii="Arial" w:hAnsi="Arial" w:cs="Arial"/>
          <w:b w:val="0"/>
          <w:iCs/>
          <w:sz w:val="22"/>
          <w:szCs w:val="22"/>
          <w:shd w:val="clear" w:color="auto" w:fill="FFFFFF"/>
        </w:rPr>
        <w:t xml:space="preserve"> de </w:t>
      </w:r>
      <w:r w:rsidRPr="00BC7E1A">
        <w:rPr>
          <w:rStyle w:val="Textoennegrita"/>
          <w:rFonts w:ascii="Arial" w:hAnsi="Arial" w:cs="Arial"/>
          <w:b w:val="0"/>
          <w:iCs/>
          <w:sz w:val="22"/>
          <w:szCs w:val="22"/>
          <w:shd w:val="clear" w:color="auto" w:fill="FFFFFF"/>
        </w:rPr>
        <w:t xml:space="preserve">Ficción, Mejor Documental y Mejor Cortometraje de Animación, tanto a nivel profesional como aficionado. El eje temático de esta convocatoria es educación, ciudadanía y convivencia para la paz. </w:t>
      </w:r>
      <w:r w:rsidRPr="00BC7E1A">
        <w:rPr>
          <w:rStyle w:val="Textoennegrita"/>
          <w:rFonts w:ascii="Arial" w:hAnsi="Arial" w:cs="Arial"/>
          <w:b w:val="0"/>
          <w:iCs/>
          <w:sz w:val="22"/>
          <w:szCs w:val="22"/>
          <w:shd w:val="clear" w:color="auto" w:fill="FFFFFF"/>
        </w:rPr>
        <w:br/>
        <w:t>Abierta hasta el 10 de julio de 2015.</w:t>
      </w:r>
      <w:r w:rsidRPr="00BC7E1A">
        <w:rPr>
          <w:rStyle w:val="Textoennegrita"/>
          <w:rFonts w:ascii="Arial" w:hAnsi="Arial" w:cs="Arial"/>
          <w:b w:val="0"/>
          <w:iCs/>
          <w:sz w:val="22"/>
          <w:szCs w:val="22"/>
          <w:shd w:val="clear" w:color="auto" w:fill="FFFFFF"/>
        </w:rPr>
        <w:br/>
      </w:r>
      <w:hyperlink r:id="rId7" w:history="1">
        <w:r w:rsidRPr="009D2369">
          <w:rPr>
            <w:rStyle w:val="Hipervnculo"/>
            <w:rFonts w:ascii="Arial" w:hAnsi="Arial" w:cs="Arial"/>
            <w:iCs/>
            <w:sz w:val="22"/>
            <w:szCs w:val="22"/>
            <w:shd w:val="clear" w:color="auto" w:fill="FFFFFF"/>
          </w:rPr>
          <w:t>Vea más</w:t>
        </w:r>
      </w:hyperlink>
      <w:r w:rsidRPr="00BC7E1A">
        <w:rPr>
          <w:rStyle w:val="Textoennegrita"/>
          <w:rFonts w:ascii="Arial" w:hAnsi="Arial" w:cs="Arial"/>
          <w:b w:val="0"/>
          <w:iCs/>
          <w:sz w:val="22"/>
          <w:szCs w:val="22"/>
          <w:shd w:val="clear" w:color="auto" w:fill="FFFFFF"/>
        </w:rPr>
        <w:t xml:space="preserve"> </w:t>
      </w:r>
      <w:r w:rsidRPr="00BC7E1A">
        <w:rPr>
          <w:rStyle w:val="Textoennegrita"/>
          <w:rFonts w:ascii="Arial" w:hAnsi="Arial" w:cs="Arial"/>
          <w:b w:val="0"/>
          <w:iCs/>
          <w:sz w:val="22"/>
          <w:szCs w:val="22"/>
          <w:shd w:val="clear" w:color="auto" w:fill="FFFFFF"/>
        </w:rPr>
        <w:br/>
      </w:r>
      <w:r w:rsidRPr="00BC7E1A">
        <w:rPr>
          <w:rFonts w:ascii="Arial" w:hAnsi="Arial" w:cs="Arial"/>
          <w:color w:val="000000"/>
          <w:sz w:val="20"/>
          <w:szCs w:val="20"/>
        </w:rPr>
        <w:br/>
      </w:r>
      <w:r>
        <w:rPr>
          <w:rFonts w:ascii="Arial" w:hAnsi="Arial" w:cs="Arial"/>
          <w:sz w:val="22"/>
          <w:szCs w:val="22"/>
        </w:rPr>
        <w:br/>
      </w:r>
      <w:r w:rsidRPr="00BC7E1A">
        <w:rPr>
          <w:rFonts w:ascii="Arial" w:hAnsi="Arial" w:cs="Arial"/>
          <w:bCs/>
          <w:color w:val="000080"/>
          <w:sz w:val="28"/>
          <w:szCs w:val="28"/>
        </w:rPr>
        <w:t xml:space="preserve">“MUJER TRAS LAS MONTAÑAS” </w:t>
      </w:r>
      <w:r w:rsidRPr="00BC7E1A">
        <w:rPr>
          <w:rFonts w:ascii="Arial" w:hAnsi="Arial" w:cs="Arial"/>
          <w:color w:val="000000"/>
          <w:sz w:val="20"/>
          <w:szCs w:val="20"/>
        </w:rPr>
        <w:br/>
      </w:r>
      <w:r w:rsidRPr="009D2369">
        <w:rPr>
          <w:rFonts w:ascii="Arial" w:eastAsia="Times New Roman" w:hAnsi="Arial" w:cs="Arial"/>
          <w:color w:val="333333"/>
          <w:sz w:val="22"/>
          <w:szCs w:val="22"/>
        </w:rPr>
        <w:t>El Festival Internacional de Cine de Fusagasugá “Mujer tras las montañas” convoca a realizadores audiovisuales de género documental, ficción, animación o experimental, con obras finalizadas en fecha posterior a enero de 2013 y cuya duración mínima sea de 45 minutos. Los trabajos deberán abordar temáticas como: violencia, trata</w:t>
      </w:r>
      <w:r>
        <w:rPr>
          <w:rFonts w:ascii="Arial" w:eastAsia="Times New Roman" w:hAnsi="Arial" w:cs="Arial"/>
          <w:color w:val="333333"/>
          <w:sz w:val="22"/>
          <w:szCs w:val="22"/>
        </w:rPr>
        <w:t xml:space="preserve"> de personas</w:t>
      </w:r>
      <w:r w:rsidRPr="009D2369">
        <w:rPr>
          <w:rFonts w:ascii="Arial" w:eastAsia="Times New Roman" w:hAnsi="Arial" w:cs="Arial"/>
          <w:color w:val="333333"/>
          <w:sz w:val="22"/>
          <w:szCs w:val="22"/>
        </w:rPr>
        <w:t>, etnia, género, lengua, tradición, hijos, educación, identidad, enfermedades, sexualidad, reproducción o aborto.</w:t>
      </w:r>
      <w:r w:rsidRPr="00A64344">
        <w:rPr>
          <w:rFonts w:ascii="Arial" w:hAnsi="Arial" w:cs="Arial"/>
          <w:color w:val="000000"/>
          <w:sz w:val="20"/>
          <w:szCs w:val="20"/>
        </w:rPr>
        <w:t xml:space="preserve"> </w:t>
      </w:r>
      <w:r w:rsidRPr="00BC7E1A">
        <w:rPr>
          <w:rFonts w:ascii="Arial" w:hAnsi="Arial" w:cs="Arial"/>
          <w:color w:val="000000"/>
          <w:sz w:val="20"/>
          <w:szCs w:val="20"/>
        </w:rPr>
        <w:br/>
      </w:r>
      <w:r w:rsidRPr="009D2369">
        <w:rPr>
          <w:rFonts w:ascii="Arial" w:eastAsia="Times New Roman" w:hAnsi="Arial" w:cs="Arial"/>
          <w:color w:val="333333"/>
          <w:sz w:val="22"/>
          <w:szCs w:val="22"/>
        </w:rPr>
        <w:t>El certamen se desarrollará del 28 al 31 de agosto en sus dos modalidades: Competencia Internacional de Largometrajes “Hechos de Mujeres” y Competencia Regional de Cortometrajes “Un hecho corto”.</w:t>
      </w:r>
      <w:r w:rsidRPr="00A64344">
        <w:rPr>
          <w:rFonts w:ascii="Arial" w:hAnsi="Arial" w:cs="Arial"/>
          <w:color w:val="000000"/>
          <w:sz w:val="20"/>
          <w:szCs w:val="20"/>
        </w:rPr>
        <w:t xml:space="preserve"> </w:t>
      </w:r>
      <w:r w:rsidRPr="00BC7E1A">
        <w:rPr>
          <w:rFonts w:ascii="Arial" w:hAnsi="Arial" w:cs="Arial"/>
          <w:color w:val="000000"/>
          <w:sz w:val="20"/>
          <w:szCs w:val="20"/>
        </w:rPr>
        <w:br/>
      </w:r>
      <w:r w:rsidRPr="009D2369">
        <w:rPr>
          <w:rFonts w:ascii="Arial" w:eastAsia="Times New Roman" w:hAnsi="Arial" w:cs="Arial"/>
          <w:color w:val="333333"/>
          <w:sz w:val="22"/>
          <w:szCs w:val="22"/>
        </w:rPr>
        <w:t xml:space="preserve">El cierre de la convocatoria </w:t>
      </w:r>
      <w:r>
        <w:rPr>
          <w:rFonts w:ascii="Arial" w:eastAsia="Times New Roman" w:hAnsi="Arial" w:cs="Arial"/>
          <w:color w:val="333333"/>
          <w:sz w:val="22"/>
          <w:szCs w:val="22"/>
        </w:rPr>
        <w:t xml:space="preserve">será el </w:t>
      </w:r>
      <w:r w:rsidRPr="009D2369">
        <w:rPr>
          <w:rFonts w:ascii="Arial" w:eastAsia="Times New Roman" w:hAnsi="Arial" w:cs="Arial"/>
          <w:color w:val="333333"/>
          <w:sz w:val="22"/>
          <w:szCs w:val="22"/>
        </w:rPr>
        <w:t xml:space="preserve">3 de </w:t>
      </w:r>
      <w:r>
        <w:rPr>
          <w:rFonts w:ascii="Arial" w:eastAsia="Times New Roman" w:hAnsi="Arial" w:cs="Arial"/>
          <w:color w:val="333333"/>
          <w:sz w:val="22"/>
          <w:szCs w:val="22"/>
        </w:rPr>
        <w:t>j</w:t>
      </w:r>
      <w:r w:rsidRPr="009D2369">
        <w:rPr>
          <w:rFonts w:ascii="Arial" w:eastAsia="Times New Roman" w:hAnsi="Arial" w:cs="Arial"/>
          <w:color w:val="333333"/>
          <w:sz w:val="22"/>
          <w:szCs w:val="22"/>
        </w:rPr>
        <w:t xml:space="preserve">ulio de 2015. </w:t>
      </w:r>
      <w:r w:rsidRPr="00BC7E1A">
        <w:rPr>
          <w:rFonts w:ascii="Arial" w:hAnsi="Arial" w:cs="Arial"/>
          <w:color w:val="000000"/>
          <w:sz w:val="20"/>
          <w:szCs w:val="20"/>
        </w:rPr>
        <w:br/>
      </w:r>
      <w:hyperlink r:id="rId8" w:history="1">
        <w:r w:rsidRPr="009D2369">
          <w:rPr>
            <w:rStyle w:val="Hipervnculo"/>
            <w:rFonts w:ascii="Arial" w:eastAsia="Times New Roman" w:hAnsi="Arial" w:cs="Arial"/>
            <w:sz w:val="22"/>
            <w:szCs w:val="22"/>
          </w:rPr>
          <w:t>www.ficfusa.com</w:t>
        </w:r>
      </w:hyperlink>
      <w:r w:rsidRPr="00BC7E1A">
        <w:rPr>
          <w:rFonts w:ascii="Arial" w:hAnsi="Arial" w:cs="Arial"/>
          <w:color w:val="000000"/>
          <w:sz w:val="20"/>
          <w:szCs w:val="20"/>
        </w:rPr>
        <w:br/>
      </w:r>
      <w:r w:rsidRPr="00BC7E1A">
        <w:rPr>
          <w:rFonts w:ascii="Arial" w:hAnsi="Arial" w:cs="Arial"/>
          <w:color w:val="000000"/>
          <w:sz w:val="20"/>
          <w:szCs w:val="20"/>
        </w:rPr>
        <w:br/>
      </w:r>
      <w:r w:rsidRPr="00BC7E1A">
        <w:rPr>
          <w:rFonts w:ascii="Arial" w:hAnsi="Arial" w:cs="Arial"/>
          <w:color w:val="000000"/>
          <w:sz w:val="20"/>
          <w:szCs w:val="20"/>
        </w:rPr>
        <w:br/>
      </w:r>
      <w:r w:rsidRPr="00BC7E1A">
        <w:rPr>
          <w:rFonts w:ascii="Arial" w:hAnsi="Arial" w:cs="Arial"/>
          <w:color w:val="000080"/>
          <w:sz w:val="28"/>
          <w:szCs w:val="28"/>
        </w:rPr>
        <w:t>FESTIVAL INTERNACIONAL DE CORTOMETRAJES DE MEDELLÍN</w:t>
      </w:r>
      <w:r w:rsidRPr="00BC7E1A">
        <w:rPr>
          <w:rFonts w:ascii="Arial" w:hAnsi="Arial" w:cs="Arial"/>
          <w:color w:val="000000"/>
          <w:sz w:val="20"/>
          <w:szCs w:val="20"/>
        </w:rPr>
        <w:br/>
      </w:r>
      <w:r w:rsidRPr="009D2369">
        <w:rPr>
          <w:rFonts w:ascii="Arial" w:hAnsi="Arial" w:cs="Arial"/>
          <w:sz w:val="22"/>
          <w:szCs w:val="22"/>
        </w:rPr>
        <w:t xml:space="preserve">Hasta el 30 de mayo está abierta la convocatoria del IV Festival Internacional de Cortometrajes de Medellín - FICME. Los realizadores colombianos o extranjeros (que certifiquen dos años de vivir en el país) podrán concursar con sus cortos de ficción y documental. </w:t>
      </w:r>
      <w:r w:rsidRPr="009D2369">
        <w:rPr>
          <w:rFonts w:ascii="Arial" w:hAnsi="Arial" w:cs="Arial"/>
          <w:sz w:val="22"/>
          <w:szCs w:val="22"/>
        </w:rPr>
        <w:br/>
        <w:t>Organizan: Biblioteca EPM y Corporación Cinefilia.</w:t>
      </w:r>
      <w:r w:rsidRPr="009D2369">
        <w:rPr>
          <w:rFonts w:ascii="Arial" w:hAnsi="Arial" w:cs="Arial"/>
          <w:color w:val="000000"/>
          <w:sz w:val="22"/>
          <w:szCs w:val="22"/>
        </w:rPr>
        <w:t xml:space="preserve"> </w:t>
      </w:r>
      <w:r w:rsidRPr="009D2369">
        <w:rPr>
          <w:rFonts w:ascii="Arial" w:hAnsi="Arial" w:cs="Arial"/>
          <w:color w:val="000000"/>
          <w:sz w:val="22"/>
          <w:szCs w:val="22"/>
        </w:rPr>
        <w:br/>
      </w:r>
      <w:hyperlink r:id="rId9" w:history="1">
        <w:r w:rsidRPr="009D2369">
          <w:rPr>
            <w:rStyle w:val="Hipervnculo"/>
            <w:rFonts w:ascii="Arial" w:hAnsi="Arial" w:cs="Arial"/>
            <w:sz w:val="22"/>
            <w:szCs w:val="22"/>
          </w:rPr>
          <w:t>Vea más</w:t>
        </w:r>
      </w:hyperlink>
      <w:r w:rsidRPr="009D2369">
        <w:rPr>
          <w:rFonts w:ascii="Arial" w:hAnsi="Arial" w:cs="Arial"/>
          <w:sz w:val="22"/>
          <w:szCs w:val="22"/>
        </w:rPr>
        <w:br/>
      </w:r>
      <w:r>
        <w:rPr>
          <w:rStyle w:val="Hipervnculo"/>
          <w:rFonts w:ascii="Arial" w:eastAsia="Times New Roman" w:hAnsi="Arial" w:cs="Arial"/>
          <w:sz w:val="21"/>
          <w:szCs w:val="21"/>
        </w:rPr>
        <w:br/>
      </w:r>
      <w:r>
        <w:rPr>
          <w:rStyle w:val="Hipervnculo"/>
          <w:rFonts w:ascii="Arial" w:eastAsia="Times New Roman" w:hAnsi="Arial" w:cs="Arial"/>
          <w:sz w:val="21"/>
          <w:szCs w:val="21"/>
        </w:rPr>
        <w:lastRenderedPageBreak/>
        <w:br/>
      </w:r>
      <w:r w:rsidRPr="00BC7E1A">
        <w:rPr>
          <w:rFonts w:ascii="Arial" w:hAnsi="Arial" w:cs="Arial"/>
          <w:color w:val="000080"/>
          <w:sz w:val="28"/>
          <w:szCs w:val="28"/>
        </w:rPr>
        <w:t>MERCADO DEL FANTASTIC FEST DE AUSTIN</w:t>
      </w:r>
      <w:r w:rsidRPr="00BC7E1A">
        <w:rPr>
          <w:rFonts w:ascii="Arial" w:hAnsi="Arial" w:cs="Arial"/>
          <w:sz w:val="28"/>
          <w:szCs w:val="28"/>
        </w:rPr>
        <w:t xml:space="preserve"> </w:t>
      </w:r>
      <w:r w:rsidRPr="00BC7E1A">
        <w:rPr>
          <w:rFonts w:ascii="Arial" w:hAnsi="Arial" w:cs="Arial"/>
        </w:rPr>
        <w:br/>
      </w:r>
      <w:r w:rsidRPr="009D2369">
        <w:rPr>
          <w:rFonts w:ascii="Arial" w:hAnsi="Arial" w:cs="Arial"/>
          <w:sz w:val="22"/>
          <w:szCs w:val="22"/>
        </w:rPr>
        <w:t xml:space="preserve">Hasta el 31 de mayo está abierta la convocatoria para participar en el Mercado Fantástico del </w:t>
      </w:r>
      <w:proofErr w:type="spellStart"/>
      <w:r w:rsidRPr="009D2369">
        <w:rPr>
          <w:rFonts w:ascii="Arial" w:hAnsi="Arial" w:cs="Arial"/>
          <w:sz w:val="22"/>
          <w:szCs w:val="22"/>
        </w:rPr>
        <w:t>Fantastic</w:t>
      </w:r>
      <w:proofErr w:type="spellEnd"/>
      <w:r w:rsidRPr="009D2369">
        <w:rPr>
          <w:rFonts w:ascii="Arial" w:hAnsi="Arial" w:cs="Arial"/>
          <w:sz w:val="22"/>
          <w:szCs w:val="22"/>
        </w:rPr>
        <w:t xml:space="preserve"> </w:t>
      </w:r>
      <w:proofErr w:type="spellStart"/>
      <w:r w:rsidRPr="009D2369">
        <w:rPr>
          <w:rFonts w:ascii="Arial" w:hAnsi="Arial" w:cs="Arial"/>
          <w:sz w:val="22"/>
          <w:szCs w:val="22"/>
        </w:rPr>
        <w:t>Fest</w:t>
      </w:r>
      <w:proofErr w:type="spellEnd"/>
      <w:r w:rsidRPr="009D2369">
        <w:rPr>
          <w:rFonts w:ascii="Arial" w:hAnsi="Arial" w:cs="Arial"/>
          <w:sz w:val="22"/>
          <w:szCs w:val="22"/>
        </w:rPr>
        <w:t xml:space="preserve"> de Austin, cuya tercera edición se realizará entre el 24 y el 26 de septiembre. </w:t>
      </w:r>
      <w:r w:rsidRPr="00BC7E1A">
        <w:rPr>
          <w:rFonts w:ascii="Arial" w:hAnsi="Arial" w:cs="Arial"/>
          <w:color w:val="000000"/>
          <w:sz w:val="20"/>
          <w:szCs w:val="20"/>
        </w:rPr>
        <w:br/>
      </w:r>
      <w:r w:rsidRPr="009D2369">
        <w:rPr>
          <w:rFonts w:ascii="Arial" w:hAnsi="Arial" w:cs="Arial"/>
          <w:sz w:val="22"/>
          <w:szCs w:val="22"/>
        </w:rPr>
        <w:t xml:space="preserve">Para las Secciones WIP y Pitches se podrán postular proyectos y largometrajes en desarrollo de género (animación, terror, ciencia ficción, acción, comedia negra y fantasía). </w:t>
      </w:r>
      <w:r w:rsidRPr="009D2369">
        <w:rPr>
          <w:rFonts w:ascii="Arial" w:hAnsi="Arial" w:cs="Arial"/>
          <w:sz w:val="22"/>
          <w:szCs w:val="22"/>
        </w:rPr>
        <w:br/>
        <w:t xml:space="preserve">Mercado Fantástico </w:t>
      </w:r>
      <w:r>
        <w:rPr>
          <w:rFonts w:ascii="Arial" w:hAnsi="Arial" w:cs="Arial"/>
          <w:sz w:val="22"/>
          <w:szCs w:val="22"/>
        </w:rPr>
        <w:t xml:space="preserve">hace parte del </w:t>
      </w:r>
      <w:proofErr w:type="spellStart"/>
      <w:r w:rsidRPr="009D2369">
        <w:rPr>
          <w:rFonts w:ascii="Arial" w:hAnsi="Arial" w:cs="Arial"/>
          <w:sz w:val="22"/>
          <w:szCs w:val="22"/>
        </w:rPr>
        <w:t>Fantastic</w:t>
      </w:r>
      <w:proofErr w:type="spellEnd"/>
      <w:r w:rsidRPr="009D2369">
        <w:rPr>
          <w:rFonts w:ascii="Arial" w:hAnsi="Arial" w:cs="Arial"/>
          <w:sz w:val="22"/>
          <w:szCs w:val="22"/>
        </w:rPr>
        <w:t xml:space="preserve"> </w:t>
      </w:r>
      <w:proofErr w:type="spellStart"/>
      <w:r w:rsidRPr="009D2369">
        <w:rPr>
          <w:rFonts w:ascii="Arial" w:hAnsi="Arial" w:cs="Arial"/>
          <w:sz w:val="22"/>
          <w:szCs w:val="22"/>
        </w:rPr>
        <w:t>Fest</w:t>
      </w:r>
      <w:proofErr w:type="spellEnd"/>
      <w:r w:rsidRPr="009D2369">
        <w:rPr>
          <w:rFonts w:ascii="Arial" w:hAnsi="Arial" w:cs="Arial"/>
          <w:sz w:val="22"/>
          <w:szCs w:val="22"/>
        </w:rPr>
        <w:t xml:space="preserve"> de Austin </w:t>
      </w:r>
      <w:r>
        <w:rPr>
          <w:rFonts w:ascii="Arial" w:hAnsi="Arial" w:cs="Arial"/>
          <w:sz w:val="22"/>
          <w:szCs w:val="22"/>
        </w:rPr>
        <w:t xml:space="preserve">y </w:t>
      </w:r>
      <w:r w:rsidRPr="009D2369">
        <w:rPr>
          <w:rFonts w:ascii="Arial" w:hAnsi="Arial" w:cs="Arial"/>
          <w:sz w:val="22"/>
          <w:szCs w:val="22"/>
        </w:rPr>
        <w:t>está abierto a la coproducción internacional para películas de género</w:t>
      </w:r>
      <w:r>
        <w:rPr>
          <w:rFonts w:ascii="Arial" w:hAnsi="Arial" w:cs="Arial"/>
          <w:sz w:val="22"/>
          <w:szCs w:val="22"/>
        </w:rPr>
        <w:t>.  D</w:t>
      </w:r>
      <w:r w:rsidRPr="009D2369">
        <w:rPr>
          <w:rFonts w:ascii="Arial" w:hAnsi="Arial" w:cs="Arial"/>
          <w:sz w:val="22"/>
          <w:szCs w:val="22"/>
        </w:rPr>
        <w:t>edica especial atención a cineastas iberoamericanos, contactándol</w:t>
      </w:r>
      <w:r>
        <w:rPr>
          <w:rFonts w:ascii="Arial" w:hAnsi="Arial" w:cs="Arial"/>
          <w:sz w:val="22"/>
          <w:szCs w:val="22"/>
        </w:rPr>
        <w:t>o</w:t>
      </w:r>
      <w:r w:rsidRPr="009D2369">
        <w:rPr>
          <w:rFonts w:ascii="Arial" w:hAnsi="Arial" w:cs="Arial"/>
          <w:sz w:val="22"/>
          <w:szCs w:val="22"/>
        </w:rPr>
        <w:t>s con potenciales socios, agentes y distribuidores.</w:t>
      </w:r>
      <w:r w:rsidRPr="009D2369">
        <w:rPr>
          <w:rFonts w:ascii="Arial" w:hAnsi="Arial" w:cs="Arial"/>
          <w:sz w:val="22"/>
          <w:szCs w:val="22"/>
        </w:rPr>
        <w:br/>
      </w:r>
      <w:hyperlink r:id="rId10" w:history="1">
        <w:r w:rsidRPr="009D2369">
          <w:rPr>
            <w:rStyle w:val="Hipervnculo"/>
            <w:rFonts w:ascii="Arial" w:hAnsi="Arial" w:cs="Arial"/>
            <w:sz w:val="22"/>
            <w:szCs w:val="22"/>
          </w:rPr>
          <w:t>Vea más</w:t>
        </w:r>
      </w:hyperlink>
      <w:r w:rsidRPr="009D2369">
        <w:rPr>
          <w:rFonts w:ascii="Arial" w:hAnsi="Arial" w:cs="Arial"/>
          <w:sz w:val="22"/>
          <w:szCs w:val="22"/>
        </w:rPr>
        <w:br/>
      </w:r>
      <w:r w:rsidRPr="00BC7E1A">
        <w:rPr>
          <w:rFonts w:ascii="Arial" w:hAnsi="Arial" w:cs="Arial"/>
          <w:color w:val="000000"/>
          <w:sz w:val="20"/>
          <w:szCs w:val="20"/>
        </w:rPr>
        <w:br/>
      </w:r>
      <w:r w:rsidRPr="00BC7E1A">
        <w:rPr>
          <w:rFonts w:ascii="Arial" w:hAnsi="Arial" w:cs="Arial"/>
          <w:color w:val="000000"/>
          <w:sz w:val="20"/>
          <w:szCs w:val="20"/>
        </w:rPr>
        <w:br/>
      </w:r>
      <w:r w:rsidRPr="00BC7E1A">
        <w:rPr>
          <w:rFonts w:ascii="Arial" w:hAnsi="Arial" w:cs="Arial"/>
          <w:color w:val="800000"/>
          <w:sz w:val="20"/>
          <w:szCs w:val="20"/>
        </w:rPr>
        <w:t>_____________________________________________________</w:t>
      </w:r>
      <w:r w:rsidRPr="00BC7E1A">
        <w:rPr>
          <w:rFonts w:ascii="Arial" w:hAnsi="Arial" w:cs="Arial"/>
          <w:color w:val="000000"/>
          <w:sz w:val="20"/>
          <w:szCs w:val="20"/>
        </w:rPr>
        <w:br/>
      </w:r>
      <w:r w:rsidRPr="00BC7E1A">
        <w:rPr>
          <w:rFonts w:ascii="Arial" w:hAnsi="Arial" w:cs="Arial"/>
          <w:color w:val="800000"/>
          <w:sz w:val="48"/>
          <w:szCs w:val="48"/>
        </w:rPr>
        <w:t>Pizarrón</w:t>
      </w:r>
      <w:r w:rsidRPr="00BC7E1A">
        <w:rPr>
          <w:rFonts w:ascii="Arial" w:hAnsi="Arial" w:cs="Arial"/>
          <w:color w:val="800000"/>
          <w:sz w:val="48"/>
          <w:szCs w:val="48"/>
        </w:rPr>
        <w:br/>
      </w:r>
      <w:r w:rsidRPr="00F11AC8">
        <w:rPr>
          <w:rFonts w:ascii="Arial" w:hAnsi="Arial" w:cs="Arial"/>
          <w:color w:val="000080"/>
          <w:sz w:val="28"/>
          <w:szCs w:val="28"/>
        </w:rPr>
        <w:t>DIPLOMADO EN LINE PRODUCER</w:t>
      </w:r>
      <w:r w:rsidRPr="009D2369">
        <w:rPr>
          <w:rStyle w:val="Textoennegrita"/>
          <w:rFonts w:ascii="Arial" w:hAnsi="Arial" w:cs="Arial"/>
          <w:color w:val="000000"/>
          <w:sz w:val="22"/>
          <w:szCs w:val="22"/>
        </w:rPr>
        <w:br/>
      </w:r>
      <w:r w:rsidRPr="00F11AC8">
        <w:rPr>
          <w:rFonts w:ascii="Arial" w:hAnsi="Arial" w:cs="Arial"/>
          <w:color w:val="000000"/>
          <w:sz w:val="22"/>
          <w:szCs w:val="22"/>
          <w:shd w:val="clear" w:color="auto" w:fill="FFFFFF"/>
        </w:rPr>
        <w:t xml:space="preserve">El programa de Dirección y Producción de Cine y Televisión de la Universidad Manuela Beltrán ofrece 22 becas para cursar el diplomado en Line Producer, cuyo </w:t>
      </w:r>
      <w:r>
        <w:rPr>
          <w:rFonts w:ascii="Arial" w:hAnsi="Arial" w:cs="Arial"/>
          <w:color w:val="000000"/>
          <w:sz w:val="22"/>
          <w:szCs w:val="22"/>
          <w:shd w:val="clear" w:color="auto" w:fill="FFFFFF"/>
        </w:rPr>
        <w:t>o</w:t>
      </w:r>
      <w:r w:rsidRPr="00F11AC8">
        <w:rPr>
          <w:rStyle w:val="Textoennegrita"/>
          <w:rFonts w:ascii="Arial" w:hAnsi="Arial" w:cs="Arial"/>
          <w:b w:val="0"/>
          <w:color w:val="000000"/>
          <w:sz w:val="22"/>
          <w:szCs w:val="22"/>
        </w:rPr>
        <w:t>bjetivo es f</w:t>
      </w:r>
      <w:r w:rsidRPr="00F11AC8">
        <w:rPr>
          <w:rFonts w:ascii="Arial" w:hAnsi="Arial" w:cs="Arial"/>
          <w:color w:val="000000"/>
          <w:sz w:val="22"/>
          <w:szCs w:val="22"/>
        </w:rPr>
        <w:t>ormar profesionales con los conocimientos necesarios para </w:t>
      </w:r>
      <w:r w:rsidRPr="00F11AC8">
        <w:rPr>
          <w:rFonts w:ascii="Arial" w:hAnsi="Arial" w:cs="Arial"/>
          <w:color w:val="000000"/>
          <w:sz w:val="22"/>
          <w:szCs w:val="22"/>
          <w:shd w:val="clear" w:color="auto" w:fill="FFFFFF"/>
        </w:rPr>
        <w:t>realizar presupuestos, contratos, plan de tesorería y logística de rodaje; </w:t>
      </w:r>
      <w:r w:rsidRPr="00F11AC8">
        <w:rPr>
          <w:rFonts w:ascii="Arial" w:hAnsi="Arial" w:cs="Arial"/>
          <w:color w:val="000000"/>
          <w:sz w:val="22"/>
          <w:szCs w:val="22"/>
        </w:rPr>
        <w:t xml:space="preserve">comprender y explicar los procesos de la actividad económica que aporta valor agregado en la creación y suministro de bienes o servicios audiovisuales, y dotarlos de las competencias para intervenir </w:t>
      </w:r>
      <w:r w:rsidRPr="00F11AC8">
        <w:rPr>
          <w:rFonts w:ascii="Arial" w:hAnsi="Arial" w:cs="Arial"/>
          <w:color w:val="000000"/>
          <w:sz w:val="22"/>
          <w:szCs w:val="22"/>
          <w:shd w:val="clear" w:color="auto" w:fill="FFFFFF"/>
        </w:rPr>
        <w:t>en las actividades de producción </w:t>
      </w:r>
      <w:r w:rsidRPr="00F11AC8">
        <w:rPr>
          <w:rFonts w:ascii="Arial" w:hAnsi="Arial" w:cs="Arial"/>
          <w:color w:val="000000"/>
          <w:sz w:val="22"/>
          <w:szCs w:val="22"/>
        </w:rPr>
        <w:t xml:space="preserve">en el sector audiovisual. </w:t>
      </w:r>
      <w:r w:rsidRPr="00F11AC8">
        <w:rPr>
          <w:rStyle w:val="Textoennegrita"/>
          <w:rFonts w:ascii="Arial" w:hAnsi="Arial" w:cs="Arial"/>
          <w:color w:val="000000"/>
          <w:sz w:val="22"/>
          <w:szCs w:val="22"/>
        </w:rPr>
        <w:br/>
      </w:r>
      <w:r w:rsidRPr="00F11AC8">
        <w:rPr>
          <w:rFonts w:ascii="Arial" w:hAnsi="Arial" w:cs="Arial"/>
          <w:color w:val="000000"/>
          <w:sz w:val="22"/>
          <w:szCs w:val="22"/>
        </w:rPr>
        <w:t>Inicio 6 de Julio</w:t>
      </w:r>
      <w:r w:rsidRPr="00A64344">
        <w:rPr>
          <w:rFonts w:ascii="Arial" w:hAnsi="Arial" w:cs="Arial"/>
          <w:color w:val="000000"/>
          <w:sz w:val="22"/>
          <w:szCs w:val="22"/>
        </w:rPr>
        <w:br/>
      </w:r>
      <w:hyperlink r:id="rId11" w:history="1">
        <w:r w:rsidRPr="00A64344">
          <w:rPr>
            <w:rStyle w:val="Hipervnculo"/>
            <w:rFonts w:ascii="Arial" w:hAnsi="Arial" w:cs="Arial"/>
            <w:sz w:val="22"/>
            <w:szCs w:val="22"/>
          </w:rPr>
          <w:t>Vea más</w:t>
        </w:r>
      </w:hyperlink>
      <w:r w:rsidRPr="00A64344">
        <w:rPr>
          <w:rStyle w:val="Textoennegrita"/>
          <w:rFonts w:ascii="Arial" w:hAnsi="Arial" w:cs="Arial"/>
          <w:color w:val="000000"/>
          <w:sz w:val="22"/>
          <w:szCs w:val="22"/>
        </w:rPr>
        <w:br/>
      </w:r>
      <w:r w:rsidRPr="00BC7E1A">
        <w:rPr>
          <w:rFonts w:ascii="Arial" w:hAnsi="Arial" w:cs="Arial"/>
          <w:color w:val="000000"/>
          <w:sz w:val="20"/>
          <w:szCs w:val="20"/>
        </w:rPr>
        <w:br/>
      </w:r>
      <w:r w:rsidRPr="00BC7E1A">
        <w:rPr>
          <w:rFonts w:ascii="Arial" w:hAnsi="Arial" w:cs="Arial"/>
          <w:color w:val="000000"/>
          <w:sz w:val="20"/>
          <w:szCs w:val="20"/>
        </w:rPr>
        <w:br/>
      </w:r>
      <w:r w:rsidRPr="00BC7E1A">
        <w:rPr>
          <w:rFonts w:ascii="Arial" w:hAnsi="Arial" w:cs="Arial"/>
          <w:color w:val="800000"/>
        </w:rPr>
        <w:t>____________________________________________</w:t>
      </w:r>
      <w:r w:rsidRPr="00BC7E1A">
        <w:rPr>
          <w:rFonts w:ascii="Arial" w:hAnsi="Arial" w:cs="Arial"/>
          <w:color w:val="800000"/>
          <w:sz w:val="48"/>
          <w:szCs w:val="48"/>
          <w:lang w:eastAsia="es-ES_tradnl"/>
        </w:rPr>
        <w:br/>
        <w:t>Próximamente</w:t>
      </w:r>
      <w:r w:rsidRPr="00BC7E1A">
        <w:rPr>
          <w:rFonts w:ascii="Arial" w:hAnsi="Arial" w:cs="Arial"/>
          <w:sz w:val="22"/>
          <w:szCs w:val="22"/>
        </w:rPr>
        <w:br/>
      </w:r>
      <w:r w:rsidRPr="00BC7E1A">
        <w:rPr>
          <w:rFonts w:ascii="Arial" w:hAnsi="Arial" w:cs="Arial"/>
          <w:bCs/>
          <w:color w:val="000080"/>
          <w:sz w:val="28"/>
          <w:szCs w:val="28"/>
        </w:rPr>
        <w:t>ITALCINE</w:t>
      </w:r>
      <w:r w:rsidRPr="00BC7E1A">
        <w:rPr>
          <w:rFonts w:ascii="Arial" w:hAnsi="Arial" w:cs="Arial"/>
          <w:color w:val="000000"/>
        </w:rPr>
        <w:br/>
      </w:r>
      <w:r w:rsidRPr="009D2369">
        <w:rPr>
          <w:rFonts w:ascii="Arial" w:hAnsi="Arial" w:cs="Arial"/>
          <w:color w:val="000000"/>
          <w:sz w:val="22"/>
          <w:szCs w:val="22"/>
        </w:rPr>
        <w:t xml:space="preserve">La Embajada de Italia en Colombia presenta el segundo Ciclo de Cine Italiano ITALCINE desde del 28 de mayo hasta el 4 de junio. Se presentarán 14 películas en 35 proyecciones en 3 escenarios de Bogotá: </w:t>
      </w:r>
      <w:proofErr w:type="spellStart"/>
      <w:r w:rsidRPr="009D2369">
        <w:rPr>
          <w:rFonts w:ascii="Arial" w:hAnsi="Arial" w:cs="Arial"/>
          <w:color w:val="000000"/>
          <w:sz w:val="22"/>
          <w:szCs w:val="22"/>
        </w:rPr>
        <w:t>Cinemanía</w:t>
      </w:r>
      <w:proofErr w:type="spellEnd"/>
      <w:r w:rsidRPr="009D2369">
        <w:rPr>
          <w:rFonts w:ascii="Arial" w:hAnsi="Arial" w:cs="Arial"/>
          <w:color w:val="000000"/>
          <w:sz w:val="22"/>
          <w:szCs w:val="22"/>
        </w:rPr>
        <w:t>, Cine Tonalá y Cinemateca Distrital.</w:t>
      </w:r>
      <w:r w:rsidR="00DC53F2" w:rsidRPr="00DC53F2">
        <w:rPr>
          <w:rFonts w:ascii="Arial" w:hAnsi="Arial" w:cs="Arial"/>
          <w:color w:val="000000"/>
          <w:sz w:val="22"/>
          <w:szCs w:val="22"/>
        </w:rPr>
        <w:t xml:space="preserve"> </w:t>
      </w:r>
      <w:r w:rsidR="00DC53F2">
        <w:rPr>
          <w:rFonts w:ascii="Arial" w:hAnsi="Arial" w:cs="Arial"/>
          <w:color w:val="000000"/>
          <w:sz w:val="22"/>
          <w:szCs w:val="22"/>
        </w:rPr>
        <w:br/>
      </w:r>
      <w:hyperlink r:id="rId12" w:history="1">
        <w:r w:rsidRPr="00377F8B">
          <w:rPr>
            <w:rStyle w:val="Hipervnculo"/>
            <w:rFonts w:ascii="Arial" w:hAnsi="Arial" w:cs="Arial"/>
            <w:sz w:val="22"/>
            <w:szCs w:val="22"/>
          </w:rPr>
          <w:t>info@toctalk.com.co</w:t>
        </w:r>
      </w:hyperlink>
      <w:r>
        <w:rPr>
          <w:rFonts w:ascii="Arial" w:hAnsi="Arial" w:cs="Arial"/>
          <w:color w:val="000000"/>
          <w:sz w:val="22"/>
          <w:szCs w:val="22"/>
        </w:rPr>
        <w:br/>
      </w:r>
      <w:hyperlink r:id="rId13" w:history="1">
        <w:r w:rsidRPr="00A64344">
          <w:rPr>
            <w:rStyle w:val="Hipervnculo"/>
            <w:rFonts w:ascii="Arial" w:hAnsi="Arial" w:cs="Arial"/>
            <w:sz w:val="22"/>
            <w:szCs w:val="22"/>
          </w:rPr>
          <w:t>Vea más</w:t>
        </w:r>
      </w:hyperlink>
      <w:r>
        <w:rPr>
          <w:rFonts w:ascii="Arial" w:hAnsi="Arial" w:cs="Arial"/>
          <w:color w:val="000000"/>
          <w:sz w:val="22"/>
          <w:szCs w:val="22"/>
        </w:rPr>
        <w:br/>
      </w:r>
      <w:r w:rsidR="00DC53F2">
        <w:rPr>
          <w:rFonts w:ascii="Arial" w:hAnsi="Arial" w:cs="Arial"/>
          <w:color w:val="000000"/>
          <w:sz w:val="22"/>
          <w:szCs w:val="22"/>
        </w:rPr>
        <w:br/>
      </w:r>
      <w:r w:rsidR="00DC53F2">
        <w:rPr>
          <w:rFonts w:ascii="Arial" w:hAnsi="Arial" w:cs="Arial"/>
          <w:color w:val="000000"/>
          <w:sz w:val="22"/>
          <w:szCs w:val="22"/>
        </w:rPr>
        <w:br/>
      </w:r>
      <w:r w:rsidR="00DC53F2" w:rsidRPr="00BC7E1A">
        <w:rPr>
          <w:rFonts w:ascii="Arial" w:hAnsi="Arial" w:cs="Arial"/>
          <w:bCs/>
          <w:color w:val="000080"/>
          <w:sz w:val="28"/>
          <w:szCs w:val="28"/>
        </w:rPr>
        <w:t>CICLA</w:t>
      </w:r>
      <w:r w:rsidR="00DC53F2" w:rsidRPr="00BC7E1A">
        <w:rPr>
          <w:rFonts w:ascii="Arial" w:hAnsi="Arial" w:cs="Arial"/>
          <w:color w:val="000000"/>
          <w:sz w:val="20"/>
          <w:szCs w:val="20"/>
        </w:rPr>
        <w:br/>
      </w:r>
      <w:r w:rsidR="00DC53F2" w:rsidRPr="009D2369">
        <w:rPr>
          <w:rFonts w:ascii="Arial" w:hAnsi="Arial" w:cs="Arial"/>
          <w:bCs/>
          <w:sz w:val="22"/>
          <w:szCs w:val="22"/>
        </w:rPr>
        <w:t>Hasta el próximo 31 de ma</w:t>
      </w:r>
      <w:r w:rsidR="00DC53F2">
        <w:rPr>
          <w:rFonts w:ascii="Arial" w:hAnsi="Arial" w:cs="Arial"/>
          <w:bCs/>
          <w:sz w:val="22"/>
          <w:szCs w:val="22"/>
        </w:rPr>
        <w:t>yo continuará</w:t>
      </w:r>
      <w:r w:rsidR="00DC53F2" w:rsidRPr="009D2369">
        <w:rPr>
          <w:rFonts w:ascii="Arial" w:hAnsi="Arial" w:cs="Arial"/>
          <w:bCs/>
          <w:sz w:val="22"/>
          <w:szCs w:val="22"/>
        </w:rPr>
        <w:t xml:space="preserve"> realizándose la tercera versión de la CICLA, una muestra organizada por la Asociación de Agregados Culturales de América Latina y la Cinemateca Distrital de Bogotá,  durante la cual </w:t>
      </w:r>
      <w:r w:rsidR="00DC53F2">
        <w:rPr>
          <w:rFonts w:ascii="Arial" w:hAnsi="Arial" w:cs="Arial"/>
          <w:bCs/>
          <w:sz w:val="22"/>
          <w:szCs w:val="22"/>
        </w:rPr>
        <w:t xml:space="preserve">se vienen </w:t>
      </w:r>
      <w:r w:rsidR="00DC53F2" w:rsidRPr="009D2369">
        <w:rPr>
          <w:rFonts w:ascii="Arial" w:hAnsi="Arial" w:cs="Arial"/>
          <w:bCs/>
          <w:sz w:val="22"/>
          <w:szCs w:val="22"/>
        </w:rPr>
        <w:t>proyectan</w:t>
      </w:r>
      <w:r w:rsidR="00DC53F2">
        <w:rPr>
          <w:rFonts w:ascii="Arial" w:hAnsi="Arial" w:cs="Arial"/>
          <w:bCs/>
          <w:sz w:val="22"/>
          <w:szCs w:val="22"/>
        </w:rPr>
        <w:t>do</w:t>
      </w:r>
      <w:r w:rsidR="00DC53F2" w:rsidRPr="009D2369">
        <w:rPr>
          <w:rFonts w:ascii="Arial" w:hAnsi="Arial" w:cs="Arial"/>
          <w:bCs/>
          <w:sz w:val="22"/>
          <w:szCs w:val="22"/>
        </w:rPr>
        <w:t xml:space="preserve"> películas destacadas de: Argentina, Venezuela, Perú, México, Chile, Brasil, Paraguay, Uruguay, Guatemala, Ecuador, República Dominicana y Colombia.</w:t>
      </w:r>
      <w:r w:rsidR="00DC53F2" w:rsidRPr="00A64344">
        <w:rPr>
          <w:rFonts w:ascii="Arial" w:hAnsi="Arial" w:cs="Arial"/>
          <w:color w:val="000000"/>
          <w:sz w:val="20"/>
          <w:szCs w:val="20"/>
        </w:rPr>
        <w:t xml:space="preserve"> </w:t>
      </w:r>
      <w:r w:rsidR="00DC53F2" w:rsidRPr="00BC7E1A">
        <w:rPr>
          <w:rFonts w:ascii="Arial" w:hAnsi="Arial" w:cs="Arial"/>
          <w:color w:val="000000"/>
          <w:sz w:val="20"/>
          <w:szCs w:val="20"/>
        </w:rPr>
        <w:br/>
      </w:r>
      <w:hyperlink r:id="rId14" w:history="1">
        <w:r w:rsidR="00DC53F2" w:rsidRPr="00A64344">
          <w:rPr>
            <w:rStyle w:val="Hipervnculo"/>
            <w:rFonts w:ascii="Arial" w:hAnsi="Arial" w:cs="Arial"/>
            <w:bCs/>
            <w:sz w:val="22"/>
            <w:szCs w:val="22"/>
          </w:rPr>
          <w:t>Vea más</w:t>
        </w:r>
      </w:hyperlink>
      <w:r w:rsidR="00DC53F2" w:rsidRPr="00BC7E1A">
        <w:rPr>
          <w:rFonts w:ascii="Arial" w:hAnsi="Arial" w:cs="Arial"/>
          <w:color w:val="000000"/>
          <w:sz w:val="20"/>
          <w:szCs w:val="20"/>
        </w:rPr>
        <w:br/>
      </w:r>
      <w:r>
        <w:rPr>
          <w:rFonts w:ascii="Arial" w:hAnsi="Arial" w:cs="Arial"/>
          <w:color w:val="000000"/>
          <w:sz w:val="22"/>
          <w:szCs w:val="22"/>
        </w:rPr>
        <w:br/>
      </w:r>
      <w:r>
        <w:rPr>
          <w:rFonts w:ascii="Arial" w:hAnsi="Arial" w:cs="Arial"/>
          <w:color w:val="000000"/>
          <w:sz w:val="22"/>
          <w:szCs w:val="22"/>
        </w:rPr>
        <w:br/>
      </w:r>
      <w:r w:rsidRPr="00BC7E1A">
        <w:rPr>
          <w:rFonts w:ascii="Arial" w:hAnsi="Arial" w:cs="Arial"/>
          <w:color w:val="800000"/>
          <w:sz w:val="22"/>
          <w:szCs w:val="22"/>
        </w:rPr>
        <w:t>__</w:t>
      </w:r>
      <w:r w:rsidRPr="00BC7E1A">
        <w:rPr>
          <w:rFonts w:ascii="Arial" w:hAnsi="Arial" w:cs="Arial"/>
          <w:color w:val="800000"/>
          <w:sz w:val="20"/>
          <w:szCs w:val="20"/>
        </w:rPr>
        <w:t>___________________________________________________</w:t>
      </w:r>
      <w:r w:rsidRPr="00BC7E1A">
        <w:rPr>
          <w:rFonts w:ascii="Arial" w:hAnsi="Arial" w:cs="Arial"/>
          <w:color w:val="800000"/>
          <w:sz w:val="20"/>
          <w:szCs w:val="20"/>
        </w:rPr>
        <w:br/>
      </w:r>
      <w:r w:rsidRPr="00BC7E1A">
        <w:rPr>
          <w:rFonts w:ascii="Arial" w:hAnsi="Arial" w:cs="Arial"/>
          <w:color w:val="800000"/>
          <w:sz w:val="48"/>
          <w:szCs w:val="48"/>
        </w:rPr>
        <w:lastRenderedPageBreak/>
        <w:t>Inserto</w:t>
      </w:r>
      <w:r w:rsidRPr="00BC7E1A">
        <w:rPr>
          <w:rFonts w:ascii="Arial" w:hAnsi="Arial" w:cs="Arial"/>
          <w:color w:val="800000"/>
          <w:sz w:val="20"/>
          <w:szCs w:val="20"/>
        </w:rPr>
        <w:br/>
      </w:r>
      <w:r w:rsidRPr="00BC7E1A">
        <w:rPr>
          <w:rFonts w:ascii="Arial" w:hAnsi="Arial" w:cs="Arial"/>
          <w:color w:val="000080"/>
          <w:sz w:val="28"/>
          <w:szCs w:val="28"/>
        </w:rPr>
        <w:t>HISTORIA SOCIAL DEL CINE EN COLOMBIA</w:t>
      </w:r>
      <w:r w:rsidRPr="00BC7E1A">
        <w:rPr>
          <w:rFonts w:ascii="Arial" w:hAnsi="Arial" w:cs="Arial"/>
        </w:rPr>
        <w:br/>
      </w:r>
      <w:r w:rsidRPr="009D2369">
        <w:rPr>
          <w:rFonts w:ascii="Arial" w:hAnsi="Arial" w:cs="Arial"/>
          <w:sz w:val="22"/>
          <w:szCs w:val="22"/>
        </w:rPr>
        <w:t>El Cineclub Imagen Viajera, invita al conversatorio sobre el nuevo libro de Álvaro Concha</w:t>
      </w:r>
      <w:r w:rsidR="00DC53F2">
        <w:rPr>
          <w:rFonts w:ascii="Arial" w:hAnsi="Arial" w:cs="Arial"/>
          <w:sz w:val="22"/>
          <w:szCs w:val="22"/>
        </w:rPr>
        <w:t>,</w:t>
      </w:r>
      <w:r w:rsidRPr="009D2369">
        <w:rPr>
          <w:rFonts w:ascii="Arial" w:hAnsi="Arial" w:cs="Arial"/>
          <w:sz w:val="22"/>
          <w:szCs w:val="22"/>
        </w:rPr>
        <w:t xml:space="preserve"> </w:t>
      </w:r>
      <w:r w:rsidRPr="00DC53F2">
        <w:rPr>
          <w:rFonts w:ascii="Arial" w:hAnsi="Arial" w:cs="Arial"/>
          <w:i/>
          <w:sz w:val="22"/>
          <w:szCs w:val="22"/>
        </w:rPr>
        <w:t>Historia Social del Cine en Colombia, 1897-1929</w:t>
      </w:r>
      <w:r w:rsidRPr="009D2369">
        <w:rPr>
          <w:rFonts w:ascii="Arial" w:hAnsi="Arial" w:cs="Arial"/>
          <w:sz w:val="22"/>
          <w:szCs w:val="22"/>
        </w:rPr>
        <w:t>. Durante el encuentro el autor dialogará con tres investigadores de temas cinematográficos</w:t>
      </w:r>
      <w:r w:rsidR="00DC53F2">
        <w:rPr>
          <w:rFonts w:ascii="Arial" w:hAnsi="Arial" w:cs="Arial"/>
          <w:sz w:val="22"/>
          <w:szCs w:val="22"/>
        </w:rPr>
        <w:t>.</w:t>
      </w:r>
      <w:r w:rsidR="00DC53F2">
        <w:rPr>
          <w:rFonts w:ascii="Arial" w:hAnsi="Arial" w:cs="Arial"/>
          <w:sz w:val="22"/>
          <w:szCs w:val="22"/>
        </w:rPr>
        <w:br/>
      </w:r>
      <w:r w:rsidRPr="009D2369">
        <w:rPr>
          <w:rFonts w:ascii="Arial" w:hAnsi="Arial" w:cs="Arial"/>
          <w:sz w:val="22"/>
          <w:szCs w:val="22"/>
        </w:rPr>
        <w:t>Jueves 4 de junio 6:30 pm, en El Ni</w:t>
      </w:r>
      <w:r w:rsidR="00DC53F2">
        <w:rPr>
          <w:rFonts w:ascii="Arial" w:hAnsi="Arial" w:cs="Arial"/>
          <w:sz w:val="22"/>
          <w:szCs w:val="22"/>
        </w:rPr>
        <w:t>cho Cultural La Aldea en Bogotá, calle 17 # 2-77.</w:t>
      </w:r>
      <w:r w:rsidR="00DC53F2" w:rsidRPr="00BC7E1A">
        <w:rPr>
          <w:rFonts w:ascii="Arial" w:hAnsi="Arial" w:cs="Arial"/>
        </w:rPr>
        <w:br/>
      </w:r>
      <w:r w:rsidRPr="009D2369">
        <w:rPr>
          <w:rFonts w:ascii="Arial" w:hAnsi="Arial" w:cs="Arial"/>
          <w:sz w:val="22"/>
          <w:szCs w:val="22"/>
        </w:rPr>
        <w:t>Entrada libre, previa inscripción.</w:t>
      </w:r>
      <w:r w:rsidR="00DC53F2" w:rsidRPr="00DC53F2">
        <w:rPr>
          <w:rFonts w:ascii="Arial" w:hAnsi="Arial" w:cs="Arial"/>
        </w:rPr>
        <w:t xml:space="preserve"> </w:t>
      </w:r>
      <w:r w:rsidR="00DC53F2" w:rsidRPr="00BC7E1A">
        <w:rPr>
          <w:rFonts w:ascii="Arial" w:hAnsi="Arial" w:cs="Arial"/>
        </w:rPr>
        <w:br/>
      </w:r>
      <w:r w:rsidRPr="009D2369">
        <w:rPr>
          <w:rFonts w:ascii="Arial" w:hAnsi="Arial" w:cs="Arial"/>
          <w:sz w:val="22"/>
          <w:szCs w:val="22"/>
        </w:rPr>
        <w:t xml:space="preserve">Inscripciones: </w:t>
      </w:r>
      <w:hyperlink r:id="rId15" w:history="1">
        <w:r w:rsidRPr="009D2369">
          <w:rPr>
            <w:rStyle w:val="Hipervnculo"/>
            <w:rFonts w:ascii="Arial" w:hAnsi="Arial" w:cs="Arial"/>
            <w:sz w:val="22"/>
            <w:szCs w:val="22"/>
          </w:rPr>
          <w:t>manguarecultural@gmail.com</w:t>
        </w:r>
      </w:hyperlink>
      <w:r w:rsidR="00DC53F2" w:rsidRPr="00BC7E1A">
        <w:rPr>
          <w:rFonts w:ascii="Arial" w:hAnsi="Arial" w:cs="Arial"/>
        </w:rPr>
        <w:br/>
      </w:r>
      <w:hyperlink r:id="rId16" w:history="1">
        <w:r w:rsidRPr="00A64344">
          <w:rPr>
            <w:rStyle w:val="Hipervnculo"/>
            <w:rFonts w:ascii="Arial" w:hAnsi="Arial" w:cs="Arial"/>
            <w:sz w:val="22"/>
            <w:szCs w:val="22"/>
          </w:rPr>
          <w:t>Vea más</w:t>
        </w:r>
      </w:hyperlink>
      <w:r w:rsidR="00DC53F2" w:rsidRPr="00BC7E1A">
        <w:rPr>
          <w:rFonts w:ascii="Arial" w:hAnsi="Arial" w:cs="Arial"/>
        </w:rPr>
        <w:br/>
      </w:r>
      <w:r w:rsidR="00DC53F2" w:rsidRPr="00BC7E1A">
        <w:rPr>
          <w:rFonts w:ascii="Arial" w:hAnsi="Arial" w:cs="Arial"/>
        </w:rPr>
        <w:br/>
      </w:r>
      <w:r>
        <w:rPr>
          <w:rFonts w:ascii="Arial" w:hAnsi="Arial" w:cs="Arial"/>
          <w:color w:val="800000"/>
          <w:sz w:val="20"/>
          <w:szCs w:val="20"/>
        </w:rPr>
        <w:br/>
      </w:r>
      <w:r w:rsidRPr="00BC7E1A">
        <w:rPr>
          <w:rFonts w:ascii="Arial" w:hAnsi="Arial" w:cs="Arial"/>
          <w:color w:val="000080"/>
          <w:sz w:val="28"/>
          <w:szCs w:val="28"/>
        </w:rPr>
        <w:t>VER Y HABLAR DE CINE</w:t>
      </w:r>
      <w:r w:rsidR="00DC53F2" w:rsidRPr="00BC7E1A">
        <w:rPr>
          <w:rFonts w:ascii="Arial" w:hAnsi="Arial" w:cs="Arial"/>
        </w:rPr>
        <w:br/>
      </w:r>
      <w:r w:rsidR="007408CB">
        <w:rPr>
          <w:rFonts w:ascii="Arial" w:eastAsia="Times New Roman" w:hAnsi="Arial" w:cs="Arial"/>
          <w:color w:val="000000"/>
          <w:sz w:val="22"/>
          <w:szCs w:val="22"/>
        </w:rPr>
        <w:t>H</w:t>
      </w:r>
      <w:r w:rsidRPr="009D2369">
        <w:rPr>
          <w:rFonts w:ascii="Arial" w:eastAsia="Times New Roman" w:hAnsi="Arial" w:cs="Arial"/>
          <w:color w:val="000000"/>
          <w:sz w:val="22"/>
          <w:szCs w:val="22"/>
        </w:rPr>
        <w:t xml:space="preserve">oy viernes 29 de mayo a las 6:30 p.m., el Área Cultural de </w:t>
      </w:r>
      <w:proofErr w:type="spellStart"/>
      <w:r w:rsidRPr="009D2369">
        <w:rPr>
          <w:rFonts w:ascii="Arial" w:eastAsia="Times New Roman" w:hAnsi="Arial" w:cs="Arial"/>
          <w:color w:val="000000"/>
          <w:sz w:val="22"/>
          <w:szCs w:val="22"/>
        </w:rPr>
        <w:t>Comfamiliar</w:t>
      </w:r>
      <w:proofErr w:type="spellEnd"/>
      <w:r w:rsidRPr="009D2369">
        <w:rPr>
          <w:rFonts w:ascii="Arial" w:eastAsia="Times New Roman" w:hAnsi="Arial" w:cs="Arial"/>
          <w:color w:val="000000"/>
          <w:sz w:val="22"/>
          <w:szCs w:val="22"/>
        </w:rPr>
        <w:t xml:space="preserve"> Risaralda, en el marco del proyecto cultural Hablemos de Cine</w:t>
      </w:r>
      <w:r w:rsidR="00DC53F2">
        <w:rPr>
          <w:rFonts w:ascii="Arial" w:eastAsia="Times New Roman" w:hAnsi="Arial" w:cs="Arial"/>
          <w:color w:val="000000"/>
          <w:sz w:val="22"/>
          <w:szCs w:val="22"/>
        </w:rPr>
        <w:t>,</w:t>
      </w:r>
      <w:r w:rsidRPr="009D2369">
        <w:rPr>
          <w:rFonts w:ascii="Arial" w:eastAsia="Times New Roman" w:hAnsi="Arial" w:cs="Arial"/>
          <w:color w:val="000000"/>
          <w:sz w:val="22"/>
          <w:szCs w:val="22"/>
        </w:rPr>
        <w:t xml:space="preserve"> invita a la proyección de la película colombiana </w:t>
      </w:r>
      <w:r w:rsidR="00DC53F2" w:rsidRPr="00DC53F2">
        <w:rPr>
          <w:rFonts w:ascii="Arial" w:eastAsia="Times New Roman" w:hAnsi="Arial" w:cs="Arial"/>
          <w:b/>
          <w:color w:val="000000"/>
          <w:sz w:val="22"/>
          <w:szCs w:val="22"/>
        </w:rPr>
        <w:t>CHOCÓ</w:t>
      </w:r>
      <w:r w:rsidR="00DC53F2" w:rsidRPr="009D2369">
        <w:rPr>
          <w:rFonts w:ascii="Arial" w:eastAsia="Times New Roman" w:hAnsi="Arial" w:cs="Arial"/>
          <w:color w:val="000000"/>
          <w:sz w:val="22"/>
          <w:szCs w:val="22"/>
        </w:rPr>
        <w:t>, ópera</w:t>
      </w:r>
      <w:r w:rsidRPr="009D2369">
        <w:rPr>
          <w:rFonts w:ascii="Arial" w:eastAsia="Times New Roman" w:hAnsi="Arial" w:cs="Arial"/>
          <w:color w:val="000000"/>
          <w:sz w:val="22"/>
          <w:szCs w:val="22"/>
        </w:rPr>
        <w:t xml:space="preserve"> prima de </w:t>
      </w:r>
      <w:proofErr w:type="spellStart"/>
      <w:r w:rsidRPr="009D2369">
        <w:rPr>
          <w:rFonts w:ascii="Arial" w:eastAsia="Times New Roman" w:hAnsi="Arial" w:cs="Arial"/>
          <w:color w:val="000000"/>
          <w:sz w:val="22"/>
          <w:szCs w:val="22"/>
        </w:rPr>
        <w:t>Jhonny</w:t>
      </w:r>
      <w:proofErr w:type="spellEnd"/>
      <w:r w:rsidRPr="009D2369">
        <w:rPr>
          <w:rFonts w:ascii="Arial" w:eastAsia="Times New Roman" w:hAnsi="Arial" w:cs="Arial"/>
          <w:color w:val="000000"/>
          <w:sz w:val="22"/>
          <w:szCs w:val="22"/>
        </w:rPr>
        <w:t xml:space="preserve"> Hendrix.</w:t>
      </w:r>
      <w:r w:rsidR="00DC53F2" w:rsidRPr="00DC53F2">
        <w:rPr>
          <w:rFonts w:ascii="Arial" w:hAnsi="Arial" w:cs="Arial"/>
        </w:rPr>
        <w:t xml:space="preserve"> </w:t>
      </w:r>
      <w:r w:rsidR="00DC53F2" w:rsidRPr="00BC7E1A">
        <w:rPr>
          <w:rFonts w:ascii="Arial" w:hAnsi="Arial" w:cs="Arial"/>
        </w:rPr>
        <w:br/>
      </w:r>
      <w:r w:rsidRPr="009D2369">
        <w:rPr>
          <w:rFonts w:ascii="Arial" w:eastAsia="Times New Roman" w:hAnsi="Arial" w:cs="Arial"/>
          <w:color w:val="000000"/>
          <w:sz w:val="22"/>
          <w:szCs w:val="22"/>
        </w:rPr>
        <w:t>Entrada libre.</w:t>
      </w:r>
      <w:r w:rsidR="00DC53F2" w:rsidRPr="00DC53F2">
        <w:rPr>
          <w:rFonts w:ascii="Arial" w:hAnsi="Arial" w:cs="Arial"/>
        </w:rPr>
        <w:t xml:space="preserve"> </w:t>
      </w:r>
      <w:r w:rsidR="00DC53F2" w:rsidRPr="00BC7E1A">
        <w:rPr>
          <w:rFonts w:ascii="Arial" w:hAnsi="Arial" w:cs="Arial"/>
        </w:rPr>
        <w:br/>
      </w:r>
      <w:r w:rsidR="00DC53F2" w:rsidRPr="00BC7E1A">
        <w:rPr>
          <w:rFonts w:ascii="Arial" w:hAnsi="Arial" w:cs="Arial"/>
        </w:rPr>
        <w:br/>
      </w:r>
      <w:r w:rsidR="00DC53F2" w:rsidRPr="00BC7E1A">
        <w:rPr>
          <w:rFonts w:ascii="Arial" w:hAnsi="Arial" w:cs="Arial"/>
        </w:rPr>
        <w:br/>
      </w:r>
      <w:r w:rsidRPr="00BC7E1A">
        <w:rPr>
          <w:rFonts w:ascii="Arial" w:hAnsi="Arial" w:cs="Arial"/>
          <w:color w:val="800000"/>
          <w:sz w:val="20"/>
          <w:szCs w:val="20"/>
        </w:rPr>
        <w:t>_____________________________________________________</w:t>
      </w:r>
      <w:r w:rsidRPr="00BC7E1A">
        <w:rPr>
          <w:rFonts w:ascii="Arial" w:hAnsi="Arial" w:cs="Arial"/>
          <w:color w:val="000000"/>
          <w:sz w:val="20"/>
          <w:szCs w:val="20"/>
        </w:rPr>
        <w:br/>
        <w:t>República de Colombia</w:t>
      </w:r>
      <w:r w:rsidRPr="00BC7E1A">
        <w:rPr>
          <w:rFonts w:ascii="Arial" w:hAnsi="Arial" w:cs="Arial"/>
          <w:color w:val="000000"/>
          <w:sz w:val="20"/>
          <w:szCs w:val="20"/>
        </w:rPr>
        <w:br/>
        <w:t>Ministerio de Cultura</w:t>
      </w:r>
      <w:r w:rsidRPr="00BC7E1A">
        <w:rPr>
          <w:rFonts w:ascii="Arial" w:hAnsi="Arial" w:cs="Arial"/>
          <w:color w:val="000000"/>
          <w:sz w:val="20"/>
          <w:szCs w:val="20"/>
        </w:rPr>
        <w:br/>
        <w:t>Dirección de Cinematografía</w:t>
      </w:r>
      <w:r w:rsidRPr="00BC7E1A">
        <w:rPr>
          <w:rFonts w:ascii="Arial" w:hAnsi="Arial" w:cs="Arial"/>
          <w:color w:val="000000"/>
          <w:sz w:val="20"/>
          <w:szCs w:val="20"/>
        </w:rPr>
        <w:br/>
        <w:t>Cra.0 8 No 8-43, Bogotá DC, Colombia</w:t>
      </w:r>
      <w:r w:rsidRPr="00BC7E1A">
        <w:rPr>
          <w:rFonts w:ascii="Arial" w:hAnsi="Arial" w:cs="Arial"/>
          <w:color w:val="000000"/>
          <w:sz w:val="20"/>
          <w:szCs w:val="20"/>
        </w:rPr>
        <w:br/>
        <w:t>(571) 3424100,</w:t>
      </w:r>
      <w:r w:rsidRPr="00BC7E1A">
        <w:rPr>
          <w:rFonts w:ascii="Arial" w:hAnsi="Arial" w:cs="Arial"/>
          <w:color w:val="000000"/>
          <w:sz w:val="20"/>
          <w:szCs w:val="20"/>
        </w:rPr>
        <w:br/>
      </w:r>
      <w:hyperlink r:id="rId17" w:history="1">
        <w:r w:rsidRPr="00BC7E1A">
          <w:rPr>
            <w:rStyle w:val="Hipervnculo"/>
            <w:rFonts w:ascii="Arial" w:hAnsi="Arial" w:cs="Arial"/>
            <w:color w:val="auto"/>
            <w:sz w:val="20"/>
            <w:szCs w:val="20"/>
          </w:rPr>
          <w:t>cine@mincultura.gov.co</w:t>
        </w:r>
      </w:hyperlink>
      <w:r w:rsidRPr="00BC7E1A">
        <w:rPr>
          <w:rFonts w:ascii="Arial" w:hAnsi="Arial" w:cs="Arial"/>
          <w:color w:val="000000"/>
          <w:sz w:val="20"/>
          <w:szCs w:val="20"/>
        </w:rPr>
        <w:br/>
      </w:r>
      <w:hyperlink r:id="rId18" w:history="1">
        <w:r w:rsidRPr="00BC7E1A">
          <w:rPr>
            <w:rStyle w:val="Hipervnculo"/>
            <w:rFonts w:ascii="Arial" w:hAnsi="Arial" w:cs="Arial"/>
            <w:color w:val="auto"/>
            <w:sz w:val="20"/>
            <w:szCs w:val="20"/>
          </w:rPr>
          <w:t>www.mincultura.gov.co</w:t>
        </w:r>
      </w:hyperlink>
      <w:r w:rsidRPr="00BC7E1A">
        <w:rPr>
          <w:rFonts w:ascii="Arial" w:hAnsi="Arial" w:cs="Arial"/>
          <w:sz w:val="20"/>
          <w:szCs w:val="20"/>
        </w:rPr>
        <w:br/>
      </w:r>
      <w:r w:rsidRPr="00BC7E1A">
        <w:rPr>
          <w:rFonts w:ascii="Arial" w:hAnsi="Arial" w:cs="Arial"/>
          <w:sz w:val="20"/>
          <w:szCs w:val="20"/>
        </w:rPr>
        <w:br/>
      </w:r>
      <w:r w:rsidRPr="00BC7E1A">
        <w:rPr>
          <w:rFonts w:ascii="Arial" w:hAnsi="Arial" w:cs="Arial"/>
          <w:b/>
          <w:bCs/>
          <w:color w:val="000000"/>
          <w:sz w:val="20"/>
          <w:szCs w:val="20"/>
        </w:rPr>
        <w:t>______________________________________________________</w:t>
      </w:r>
      <w:r w:rsidRPr="00BC7E1A">
        <w:rPr>
          <w:rFonts w:ascii="Arial" w:hAnsi="Arial" w:cs="Arial"/>
          <w:color w:val="000000"/>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sidR="00DC53F2" w:rsidRPr="00BC7E1A">
        <w:rPr>
          <w:rFonts w:ascii="Arial" w:hAnsi="Arial" w:cs="Arial"/>
        </w:rPr>
        <w:br/>
      </w:r>
      <w:r w:rsidR="00DC53F2" w:rsidRPr="00BC7E1A">
        <w:rPr>
          <w:rFonts w:ascii="Arial" w:hAnsi="Arial" w:cs="Arial"/>
        </w:rPr>
        <w:br/>
      </w:r>
    </w:p>
    <w:sectPr w:rsidR="00BC7E1A" w:rsidRPr="00F11A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7"/>
    <w:rsid w:val="000352D1"/>
    <w:rsid w:val="000A6728"/>
    <w:rsid w:val="000B278D"/>
    <w:rsid w:val="000F31C1"/>
    <w:rsid w:val="00123F17"/>
    <w:rsid w:val="001A5103"/>
    <w:rsid w:val="002A33EC"/>
    <w:rsid w:val="002B0E6C"/>
    <w:rsid w:val="003602E0"/>
    <w:rsid w:val="003902E8"/>
    <w:rsid w:val="00397A79"/>
    <w:rsid w:val="003E0B6B"/>
    <w:rsid w:val="004440FB"/>
    <w:rsid w:val="00462ADB"/>
    <w:rsid w:val="0051410D"/>
    <w:rsid w:val="005213D2"/>
    <w:rsid w:val="005620CB"/>
    <w:rsid w:val="005625C1"/>
    <w:rsid w:val="0057104A"/>
    <w:rsid w:val="00594F01"/>
    <w:rsid w:val="005C3665"/>
    <w:rsid w:val="00662D52"/>
    <w:rsid w:val="00690266"/>
    <w:rsid w:val="006A6F28"/>
    <w:rsid w:val="007408CB"/>
    <w:rsid w:val="007B2B62"/>
    <w:rsid w:val="00855F63"/>
    <w:rsid w:val="00884E81"/>
    <w:rsid w:val="00960406"/>
    <w:rsid w:val="009A7AEB"/>
    <w:rsid w:val="009D05D7"/>
    <w:rsid w:val="009D2369"/>
    <w:rsid w:val="00A522CC"/>
    <w:rsid w:val="00A64344"/>
    <w:rsid w:val="00AC2F17"/>
    <w:rsid w:val="00B04367"/>
    <w:rsid w:val="00B32810"/>
    <w:rsid w:val="00BC7E1A"/>
    <w:rsid w:val="00BE12E0"/>
    <w:rsid w:val="00C06BBC"/>
    <w:rsid w:val="00C06E87"/>
    <w:rsid w:val="00C23EF1"/>
    <w:rsid w:val="00DC53F2"/>
    <w:rsid w:val="00E202F9"/>
    <w:rsid w:val="00E61C6C"/>
    <w:rsid w:val="00E6755C"/>
    <w:rsid w:val="00E87C8C"/>
    <w:rsid w:val="00EC6B18"/>
    <w:rsid w:val="00F1175F"/>
    <w:rsid w:val="00F11AC8"/>
    <w:rsid w:val="00F23658"/>
    <w:rsid w:val="00FC686F"/>
    <w:rsid w:val="00FE05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nhideWhenUsed/>
    <w:rsid w:val="002B0E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nhideWhenUsed/>
    <w:rsid w:val="002B0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157">
      <w:bodyDiv w:val="1"/>
      <w:marLeft w:val="0"/>
      <w:marRight w:val="0"/>
      <w:marTop w:val="0"/>
      <w:marBottom w:val="0"/>
      <w:divBdr>
        <w:top w:val="none" w:sz="0" w:space="0" w:color="auto"/>
        <w:left w:val="none" w:sz="0" w:space="0" w:color="auto"/>
        <w:bottom w:val="none" w:sz="0" w:space="0" w:color="auto"/>
        <w:right w:val="none" w:sz="0" w:space="0" w:color="auto"/>
      </w:divBdr>
    </w:div>
    <w:div w:id="2107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cfusa.com" TargetMode="External"/><Relationship Id="rId13" Type="http://schemas.openxmlformats.org/officeDocument/2006/relationships/hyperlink" Target="http://www.cinematecadistrital.gov.co" TargetMode="External"/><Relationship Id="rId18" Type="http://schemas.openxmlformats.org/officeDocument/2006/relationships/hyperlink" Target="https://mng.mincultura.gov.co/"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fcicbogota.com" TargetMode="External"/><Relationship Id="rId12" Type="http://schemas.openxmlformats.org/officeDocument/2006/relationships/hyperlink" Target="mailto:info@toctalk.com.co" TargetMode="External"/><Relationship Id="rId17" Type="http://schemas.openxmlformats.org/officeDocument/2006/relationships/hyperlink" Target="mailto:cine@mincultura.gov.co" TargetMode="External"/><Relationship Id="rId2" Type="http://schemas.microsoft.com/office/2007/relationships/stylesWithEffects" Target="stylesWithEffects.xml"/><Relationship Id="rId16" Type="http://schemas.openxmlformats.org/officeDocument/2006/relationships/hyperlink" Target="http://manguarecomunicacionycultura.blogspot.com/2015/04/conversatorio-con-alvaro-concha-sobre.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c8bJy8lG3a0" TargetMode="External"/><Relationship Id="rId11" Type="http://schemas.openxmlformats.org/officeDocument/2006/relationships/hyperlink" Target="http://www.ticketcode.co/eventos/diplomado-en-line-producer" TargetMode="External"/><Relationship Id="rId24" Type="http://schemas.openxmlformats.org/officeDocument/2006/relationships/customXml" Target="../customXml/item4.xml"/><Relationship Id="rId5" Type="http://schemas.openxmlformats.org/officeDocument/2006/relationships/hyperlink" Target="https://www.facebook.com/burningbluecolombia?utm_campaign=689%3A+COLOMBIA+gana+en+Festival+de+Cannes+CAMARA+DE+ORO+-+Historico&amp;utm_source=MasterBase+LBV&amp;utm_medium=email&amp;utm_content=5&amp;utm_term=none" TargetMode="External"/><Relationship Id="rId15" Type="http://schemas.openxmlformats.org/officeDocument/2006/relationships/hyperlink" Target="mailto:manguarecultural@gmail.com" TargetMode="External"/><Relationship Id="rId23" Type="http://schemas.openxmlformats.org/officeDocument/2006/relationships/customXml" Target="../customXml/item3.xml"/><Relationship Id="rId10" Type="http://schemas.openxmlformats.org/officeDocument/2006/relationships/hyperlink" Target="http://fantasticfest.com/mark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suu.com/bibliotecaepm1/docs/convocatoria_ficme_2015_issu" TargetMode="External"/><Relationship Id="rId14" Type="http://schemas.openxmlformats.org/officeDocument/2006/relationships/hyperlink" Target="http://www.cinematecadistrital.gov.co" TargetMode="Externa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H7EN5MXTHQNV-681-175</_dlc_DocId>
    <_dlc_DocIdUrl xmlns="ae9388c0-b1e2-40ea-b6a8-c51c7913cbd2">
      <Url>https://mng.mincultura.gov.co/areas/cinematografia/_layouts/DocIdRedir.aspx?ID=H7EN5MXTHQNV-681-175</Url>
      <Description>H7EN5MXTHQNV-681-175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4EE84-3B4A-4754-B15D-4475D0AD974F}"/>
</file>

<file path=customXml/itemProps2.xml><?xml version="1.0" encoding="utf-8"?>
<ds:datastoreItem xmlns:ds="http://schemas.openxmlformats.org/officeDocument/2006/customXml" ds:itemID="{4FC06972-D799-41B7-AF40-B61D8D2E19F6}"/>
</file>

<file path=customXml/itemProps3.xml><?xml version="1.0" encoding="utf-8"?>
<ds:datastoreItem xmlns:ds="http://schemas.openxmlformats.org/officeDocument/2006/customXml" ds:itemID="{13D698A7-CE1E-44CD-A8AC-D8D247A418BA}"/>
</file>

<file path=customXml/itemProps4.xml><?xml version="1.0" encoding="utf-8"?>
<ds:datastoreItem xmlns:ds="http://schemas.openxmlformats.org/officeDocument/2006/customXml" ds:itemID="{21AC202B-44F0-4068-9A3B-1365749C243B}"/>
</file>

<file path=docProps/app.xml><?xml version="1.0" encoding="utf-8"?>
<Properties xmlns="http://schemas.openxmlformats.org/officeDocument/2006/extended-properties" xmlns:vt="http://schemas.openxmlformats.org/officeDocument/2006/docPropsVTypes">
  <Template>Normal</Template>
  <TotalTime>655</TotalTime>
  <Pages>4</Pages>
  <Words>1472</Words>
  <Characters>8099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24</cp:revision>
  <cp:lastPrinted>2015-05-29T20:00:00Z</cp:lastPrinted>
  <dcterms:created xsi:type="dcterms:W3CDTF">2015-05-08T17:31:00Z</dcterms:created>
  <dcterms:modified xsi:type="dcterms:W3CDTF">2015-07-29T22:00:00Z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ee6a8d3d-6770-4439-9164-bcd4606c2c1d</vt:lpwstr>
  </property>
</Properties>
</file>