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E3" w:rsidRPr="00FC5371" w:rsidRDefault="00610D02" w:rsidP="00FC5371">
      <w:pPr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800000"/>
          <w:sz w:val="48"/>
          <w:szCs w:val="48"/>
        </w:rPr>
        <w:t>Ministerio de Cultura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</w:t>
      </w:r>
      <w:r>
        <w:rPr>
          <w:rFonts w:ascii="Arial" w:hAnsi="Arial" w:cs="Arial"/>
        </w:rPr>
        <w:br/>
      </w:r>
      <w:r w:rsidR="00460B5A">
        <w:rPr>
          <w:rFonts w:ascii="Arial" w:hAnsi="Arial" w:cs="Arial"/>
          <w:color w:val="800000"/>
          <w:sz w:val="48"/>
          <w:szCs w:val="48"/>
        </w:rPr>
        <w:t>Claqueta / toma 662</w:t>
      </w:r>
      <w:r w:rsidR="00824D34"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</w:rPr>
        <w:t xml:space="preserve">Boletín electrónico semanal para el sector cinematográfico, </w:t>
      </w:r>
      <w:r w:rsidR="00460B5A">
        <w:rPr>
          <w:rFonts w:ascii="Arial" w:hAnsi="Arial" w:cs="Arial"/>
          <w:b/>
          <w:bCs/>
        </w:rPr>
        <w:t>20</w:t>
      </w:r>
      <w:r w:rsidR="00EE336F">
        <w:rPr>
          <w:rFonts w:ascii="Arial" w:hAnsi="Arial" w:cs="Arial"/>
          <w:b/>
          <w:bCs/>
        </w:rPr>
        <w:t xml:space="preserve"> de febrero de 2015</w:t>
      </w:r>
      <w:r>
        <w:rPr>
          <w:rFonts w:ascii="Arial" w:hAnsi="Arial" w:cs="Arial"/>
        </w:rPr>
        <w:br/>
        <w:t>Ministerio de Cultura de Colombia - Dirección de Cinematografía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  <w:sz w:val="48"/>
          <w:szCs w:val="48"/>
        </w:rPr>
        <w:t>En acción</w:t>
      </w:r>
      <w:r>
        <w:rPr>
          <w:rFonts w:ascii="Arial" w:hAnsi="Arial" w:cs="Arial"/>
          <w:color w:val="800000"/>
          <w:sz w:val="48"/>
          <w:szCs w:val="48"/>
        </w:rPr>
        <w:br/>
      </w:r>
      <w:r w:rsidR="005815F6">
        <w:rPr>
          <w:rFonts w:ascii="Arial" w:hAnsi="Arial" w:cs="Arial"/>
          <w:color w:val="000080"/>
          <w:sz w:val="28"/>
          <w:szCs w:val="28"/>
        </w:rPr>
        <w:t>COLOMBIA, SECRETARÍA TÉCNICA DE DOCTV LATINOAMERICA</w:t>
      </w:r>
      <w:r w:rsidR="00FC5371">
        <w:rPr>
          <w:rFonts w:ascii="Arial" w:hAnsi="Arial" w:cs="Arial"/>
        </w:rPr>
        <w:br/>
      </w:r>
      <w:r w:rsidR="00FC5371" w:rsidRPr="00FC5371">
        <w:rPr>
          <w:rFonts w:ascii="Arial" w:hAnsi="Arial" w:cs="Arial"/>
        </w:rPr>
        <w:t>DOCTV Latinoamérica es un programa de fomento a la producción y teledifusión del documental latinoamericano. Surge como iniciativa de la Conferencia de Autoridades Cinematográficas de Iberoamérica (CACI) y la Fundación del Nuevo Cine Latinoamericano. DOCTV Latinoamérica se ejecuta a través de la RED DOCTV que es una alianza estratégica de autoridades audiovisuales y televisoras públicas integrada actualmente por diecisiete países.</w:t>
      </w:r>
      <w:r w:rsidR="00FC5371">
        <w:rPr>
          <w:rFonts w:ascii="Arial" w:hAnsi="Arial" w:cs="Arial"/>
        </w:rPr>
        <w:br/>
        <w:t xml:space="preserve">Delegados de 22 televisiones públicas de </w:t>
      </w:r>
      <w:r w:rsidR="00961C00">
        <w:rPr>
          <w:rFonts w:ascii="Arial" w:hAnsi="Arial" w:cs="Arial"/>
        </w:rPr>
        <w:t>Iberoamérica</w:t>
      </w:r>
      <w:r w:rsidR="00FC5371">
        <w:rPr>
          <w:rFonts w:ascii="Arial" w:hAnsi="Arial" w:cs="Arial"/>
        </w:rPr>
        <w:t xml:space="preserve"> y autoridades cinematográficas de 17 países se darán cita </w:t>
      </w:r>
      <w:r w:rsidR="005815F6">
        <w:rPr>
          <w:rFonts w:ascii="Arial" w:hAnsi="Arial" w:cs="Arial"/>
        </w:rPr>
        <w:t xml:space="preserve">la semana entrante en Bogotá, </w:t>
      </w:r>
      <w:r w:rsidR="00FC5371">
        <w:rPr>
          <w:rFonts w:ascii="Arial" w:hAnsi="Arial" w:cs="Arial"/>
        </w:rPr>
        <w:t xml:space="preserve">para dar inicio a la quinta edición de DOCTV Latinoamérica. Para esta edición la secretaría técnica </w:t>
      </w:r>
      <w:r w:rsidR="00961C00">
        <w:rPr>
          <w:rFonts w:ascii="Arial" w:hAnsi="Arial" w:cs="Arial"/>
        </w:rPr>
        <w:t>f</w:t>
      </w:r>
      <w:r w:rsidR="00FC5371" w:rsidRPr="00FC5371">
        <w:rPr>
          <w:rFonts w:ascii="Arial" w:hAnsi="Arial" w:cs="Arial"/>
        </w:rPr>
        <w:t xml:space="preserve">unciona en </w:t>
      </w:r>
      <w:r w:rsidR="005815F6">
        <w:rPr>
          <w:rFonts w:ascii="Arial" w:hAnsi="Arial" w:cs="Arial"/>
        </w:rPr>
        <w:t>Colombia,</w:t>
      </w:r>
      <w:r w:rsidR="00FC5371" w:rsidRPr="00FC5371">
        <w:rPr>
          <w:rFonts w:ascii="Arial" w:hAnsi="Arial" w:cs="Arial"/>
        </w:rPr>
        <w:t xml:space="preserve"> bajo la coordin</w:t>
      </w:r>
      <w:r w:rsidR="005815F6">
        <w:rPr>
          <w:rFonts w:ascii="Arial" w:hAnsi="Arial" w:cs="Arial"/>
        </w:rPr>
        <w:t>ación del Ministerio de Cultura.</w:t>
      </w:r>
      <w:bookmarkStart w:id="0" w:name="_GoBack"/>
      <w:bookmarkEnd w:id="0"/>
      <w:r w:rsidR="00FC5371">
        <w:rPr>
          <w:rFonts w:ascii="Arial" w:hAnsi="Arial" w:cs="Arial"/>
        </w:rPr>
        <w:br/>
      </w:r>
      <w:hyperlink r:id="rId4" w:history="1">
        <w:r w:rsidR="00CA7E3F" w:rsidRPr="00CA7E3F">
          <w:rPr>
            <w:rStyle w:val="Hipervnculo"/>
            <w:rFonts w:ascii="Arial" w:hAnsi="Arial" w:cs="Arial"/>
          </w:rPr>
          <w:t>Más información</w:t>
        </w:r>
      </w:hyperlink>
      <w:r w:rsidR="00CA7E3F">
        <w:rPr>
          <w:rFonts w:ascii="Arial" w:hAnsi="Arial" w:cs="Arial"/>
        </w:rPr>
        <w:br/>
      </w:r>
      <w:r w:rsidR="00FC5371">
        <w:rPr>
          <w:rFonts w:ascii="Arial" w:hAnsi="Arial" w:cs="Arial"/>
        </w:rPr>
        <w:br/>
      </w:r>
      <w:r w:rsidR="00FC5371">
        <w:rPr>
          <w:rFonts w:ascii="Arial" w:hAnsi="Arial" w:cs="Arial"/>
          <w:color w:val="000080"/>
          <w:sz w:val="28"/>
          <w:szCs w:val="28"/>
        </w:rPr>
        <w:br/>
      </w:r>
      <w:r w:rsidR="00460B5A">
        <w:rPr>
          <w:rFonts w:ascii="Arial" w:hAnsi="Arial" w:cs="Arial"/>
          <w:color w:val="000080"/>
          <w:sz w:val="28"/>
          <w:szCs w:val="28"/>
        </w:rPr>
        <w:t>CONVOCATORIA DE AYUDAS DEL FONDO IBERMEDIA 2015</w:t>
      </w:r>
      <w:r w:rsidR="00460B5A">
        <w:rPr>
          <w:rFonts w:ascii="Arial" w:hAnsi="Arial" w:cs="Arial"/>
        </w:rPr>
        <w:br/>
      </w:r>
      <w:r w:rsidR="00460B5A" w:rsidRPr="004A7F01">
        <w:rPr>
          <w:rFonts w:ascii="Arial" w:hAnsi="Arial" w:cs="Arial"/>
        </w:rPr>
        <w:t>El Programa IBERMEDIA notifica a los interesados que el plazo de recepción de proyect</w:t>
      </w:r>
      <w:r w:rsidR="00460B5A">
        <w:rPr>
          <w:rFonts w:ascii="Arial" w:hAnsi="Arial" w:cs="Arial"/>
        </w:rPr>
        <w:t>os para optar a las ayudas será d</w:t>
      </w:r>
      <w:r w:rsidR="00460B5A" w:rsidRPr="004A7F01">
        <w:rPr>
          <w:rFonts w:ascii="Arial" w:hAnsi="Arial" w:cs="Arial"/>
        </w:rPr>
        <w:t xml:space="preserve">el 6 de febrero al 27 de abril de </w:t>
      </w:r>
      <w:proofErr w:type="gramStart"/>
      <w:r w:rsidR="00460B5A" w:rsidRPr="004A7F01">
        <w:rPr>
          <w:rFonts w:ascii="Arial" w:hAnsi="Arial" w:cs="Arial"/>
        </w:rPr>
        <w:t xml:space="preserve">2015 </w:t>
      </w:r>
      <w:r w:rsidR="00737DC9">
        <w:rPr>
          <w:rFonts w:ascii="Arial" w:hAnsi="Arial" w:cs="Arial"/>
        </w:rPr>
        <w:t>.</w:t>
      </w:r>
      <w:proofErr w:type="gramEnd"/>
      <w:r w:rsidR="00737DC9">
        <w:rPr>
          <w:rFonts w:ascii="Arial" w:hAnsi="Arial" w:cs="Arial"/>
        </w:rPr>
        <w:br/>
      </w:r>
      <w:r w:rsidR="00460B5A">
        <w:rPr>
          <w:rFonts w:ascii="Arial" w:hAnsi="Arial" w:cs="Arial"/>
        </w:rPr>
        <w:t>En las áreas siguientes:</w:t>
      </w:r>
      <w:r w:rsidR="00460B5A">
        <w:rPr>
          <w:rFonts w:ascii="Arial" w:hAnsi="Arial" w:cs="Arial"/>
        </w:rPr>
        <w:br/>
      </w:r>
      <w:r w:rsidR="00460B5A" w:rsidRPr="004A7F01">
        <w:rPr>
          <w:rFonts w:ascii="Arial" w:hAnsi="Arial" w:cs="Arial"/>
        </w:rPr>
        <w:t>Apoyo al Desarrollo de Proyectos de cine y televisión</w:t>
      </w:r>
      <w:r w:rsidR="00460B5A">
        <w:rPr>
          <w:rFonts w:ascii="Arial" w:hAnsi="Arial" w:cs="Arial"/>
        </w:rPr>
        <w:br/>
      </w:r>
      <w:r w:rsidR="00460B5A" w:rsidRPr="004A7F01">
        <w:rPr>
          <w:rFonts w:ascii="Arial" w:hAnsi="Arial" w:cs="Arial"/>
        </w:rPr>
        <w:t xml:space="preserve">Apoyo a la Coproducción de películas iberoamericanas (ficción, animación y documental) </w:t>
      </w:r>
      <w:r w:rsidR="00460B5A">
        <w:rPr>
          <w:rFonts w:ascii="Arial" w:hAnsi="Arial" w:cs="Arial"/>
        </w:rPr>
        <w:br/>
      </w:r>
      <w:r w:rsidR="00460B5A">
        <w:rPr>
          <w:rFonts w:ascii="Arial" w:hAnsi="Arial" w:cs="Arial"/>
        </w:rPr>
        <w:br/>
      </w:r>
      <w:r w:rsidR="00460B5A" w:rsidRPr="004A7F01">
        <w:rPr>
          <w:rFonts w:ascii="Arial" w:hAnsi="Arial" w:cs="Arial"/>
        </w:rPr>
        <w:t xml:space="preserve">Para tal efecto deberán cumplir con los requisitos exigidos en las convocatorias de ayuda  del Fondo IBERMEDIA. La información correspondiente a cada área podrá ser consultada  en  la página web  </w:t>
      </w:r>
      <w:hyperlink r:id="rId5" w:history="1">
        <w:r w:rsidR="00460B5A" w:rsidRPr="00817EA8">
          <w:rPr>
            <w:rStyle w:val="Hipervnculo"/>
            <w:rFonts w:ascii="Arial" w:hAnsi="Arial" w:cs="Arial"/>
          </w:rPr>
          <w:t>http://www.programaibermedia.com</w:t>
        </w:r>
      </w:hyperlink>
      <w:r w:rsidR="00460B5A">
        <w:rPr>
          <w:rFonts w:ascii="Arial" w:hAnsi="Arial" w:cs="Arial"/>
        </w:rPr>
        <w:br/>
      </w:r>
      <w:r w:rsidR="00460B5A">
        <w:rPr>
          <w:rFonts w:ascii="Arial" w:hAnsi="Arial" w:cs="Arial"/>
        </w:rPr>
        <w:br/>
      </w:r>
      <w:r w:rsidR="00460B5A" w:rsidRPr="004A7F01">
        <w:rPr>
          <w:rFonts w:ascii="Arial" w:hAnsi="Arial" w:cs="Arial"/>
        </w:rPr>
        <w:t>IBERMEDIA pone en conocimiento de los interesados que la simple recepción de los formularios y documentos exigidos no implica conformidad sobre la validez e idoneidad de su contenido. Asimismo, notifica que no se considerará ni evaluará aquellas solicitudes que no cumplan los requisitos exigidos.</w:t>
      </w:r>
      <w:r w:rsidR="00460B5A">
        <w:rPr>
          <w:rFonts w:ascii="Arial" w:hAnsi="Arial" w:cs="Arial"/>
        </w:rPr>
        <w:br/>
      </w:r>
      <w:r w:rsidR="00460B5A">
        <w:rPr>
          <w:rFonts w:ascii="Arial" w:hAnsi="Arial" w:cs="Arial"/>
        </w:rPr>
        <w:br/>
      </w:r>
      <w:r w:rsidR="00460B5A" w:rsidRPr="004A7F01">
        <w:rPr>
          <w:rFonts w:ascii="Arial" w:hAnsi="Arial" w:cs="Arial"/>
        </w:rPr>
        <w:t>La modalidad de presentación es únicamente online:</w:t>
      </w:r>
      <w:r w:rsidR="00460B5A">
        <w:rPr>
          <w:rFonts w:ascii="Arial" w:hAnsi="Arial" w:cs="Arial"/>
        </w:rPr>
        <w:br/>
      </w:r>
      <w:hyperlink r:id="rId6" w:history="1">
        <w:r w:rsidR="00460B5A" w:rsidRPr="00483712">
          <w:rPr>
            <w:rStyle w:val="Hipervnculo"/>
            <w:rFonts w:ascii="Arial" w:hAnsi="Arial" w:cs="Arial"/>
          </w:rPr>
          <w:t>http://www.programaibermedia.com/nuestras-convocatorias/</w:t>
        </w:r>
      </w:hyperlink>
      <w:r w:rsidR="00460B5A">
        <w:rPr>
          <w:rFonts w:ascii="Arial" w:hAnsi="Arial" w:cs="Arial"/>
        </w:rPr>
        <w:br/>
      </w:r>
      <w:r w:rsidR="00460B5A">
        <w:rPr>
          <w:rFonts w:ascii="Arial" w:hAnsi="Arial" w:cs="Arial"/>
        </w:rPr>
        <w:lastRenderedPageBreak/>
        <w:br/>
      </w:r>
      <w:r w:rsidR="00F6562E">
        <w:rPr>
          <w:rFonts w:ascii="Arial" w:hAnsi="Arial" w:cs="Arial"/>
        </w:rPr>
        <w:br/>
      </w:r>
      <w:r w:rsidR="00F6562E">
        <w:rPr>
          <w:rFonts w:ascii="Arial" w:hAnsi="Arial" w:cs="Arial"/>
          <w:color w:val="800000"/>
        </w:rPr>
        <w:t>_________________________________________________</w:t>
      </w:r>
      <w:r w:rsidR="00F6562E">
        <w:rPr>
          <w:rFonts w:ascii="Arial" w:hAnsi="Arial" w:cs="Arial"/>
        </w:rPr>
        <w:br/>
      </w:r>
      <w:r w:rsidR="00F6562E">
        <w:rPr>
          <w:rFonts w:ascii="Arial" w:hAnsi="Arial" w:cs="Arial"/>
          <w:color w:val="800000"/>
          <w:sz w:val="48"/>
          <w:szCs w:val="48"/>
        </w:rPr>
        <w:t>Inserto</w:t>
      </w:r>
      <w:r w:rsidR="00333BEC">
        <w:rPr>
          <w:rFonts w:ascii="Arial" w:hAnsi="Arial" w:cs="Arial"/>
          <w:color w:val="800000"/>
          <w:sz w:val="48"/>
          <w:szCs w:val="48"/>
        </w:rPr>
        <w:br/>
      </w:r>
      <w:hyperlink r:id="rId7" w:history="1"/>
      <w:r w:rsidR="00460B5A" w:rsidRPr="00460B5A">
        <w:rPr>
          <w:rFonts w:ascii="Arial" w:hAnsi="Arial" w:cs="Arial"/>
          <w:color w:val="000080"/>
          <w:sz w:val="28"/>
          <w:szCs w:val="28"/>
        </w:rPr>
        <w:t>PROYECCIÓN Y CONVERSATORIO EN TRIBUTO A MARTA YANCES.</w:t>
      </w:r>
      <w:r w:rsidR="00460B5A">
        <w:rPr>
          <w:rFonts w:ascii="Arial" w:hAnsi="Arial" w:cs="Arial"/>
          <w:b/>
          <w:sz w:val="44"/>
          <w:szCs w:val="44"/>
        </w:rPr>
        <w:br/>
      </w:r>
      <w:r w:rsidR="00460B5A" w:rsidRPr="00460B5A">
        <w:rPr>
          <w:rFonts w:ascii="Arial" w:hAnsi="Arial" w:cs="Arial"/>
        </w:rPr>
        <w:t xml:space="preserve">Con la proyección de tres documentales y un conversatorio in memoriam, la Cinemateca del Caribe honrará el legado de la realizadora cartagenera Marta </w:t>
      </w:r>
      <w:proofErr w:type="spellStart"/>
      <w:r w:rsidR="00460B5A" w:rsidRPr="00460B5A">
        <w:rPr>
          <w:rFonts w:ascii="Arial" w:hAnsi="Arial" w:cs="Arial"/>
        </w:rPr>
        <w:t>Yances</w:t>
      </w:r>
      <w:proofErr w:type="spellEnd"/>
      <w:r w:rsidR="00460B5A" w:rsidRPr="00460B5A">
        <w:rPr>
          <w:rFonts w:ascii="Arial" w:hAnsi="Arial" w:cs="Arial"/>
        </w:rPr>
        <w:t xml:space="preserve"> Peña el próximo lunes 23 de febrero desde las 3:00 p.m. en su sala Country (Calle 76 No. 57-61). La iniciativa cuenta con el apoyo de la Fundación Patrimonio Fílmico Colombiano, Universidad del Norte y </w:t>
      </w:r>
      <w:proofErr w:type="spellStart"/>
      <w:r w:rsidR="00460B5A" w:rsidRPr="00460B5A">
        <w:rPr>
          <w:rFonts w:ascii="Arial" w:hAnsi="Arial" w:cs="Arial"/>
        </w:rPr>
        <w:t>Combarranquilla</w:t>
      </w:r>
      <w:proofErr w:type="spellEnd"/>
      <w:r w:rsidR="00460B5A" w:rsidRPr="00460B5A">
        <w:rPr>
          <w:rFonts w:ascii="Arial" w:hAnsi="Arial" w:cs="Arial"/>
        </w:rPr>
        <w:t>.</w:t>
      </w:r>
      <w:r w:rsidR="00460B5A">
        <w:rPr>
          <w:rFonts w:ascii="Arial" w:hAnsi="Arial" w:cs="Arial"/>
        </w:rPr>
        <w:br/>
      </w:r>
      <w:hyperlink r:id="rId8" w:history="1">
        <w:r w:rsidR="00460B5A" w:rsidRPr="00460B5A">
          <w:rPr>
            <w:rStyle w:val="Hipervnculo"/>
            <w:rFonts w:ascii="Arial" w:hAnsi="Arial" w:cs="Arial"/>
          </w:rPr>
          <w:t>Más información</w:t>
        </w:r>
      </w:hyperlink>
      <w:r w:rsidR="00553A9E">
        <w:rPr>
          <w:rFonts w:ascii="Arial" w:hAnsi="Arial" w:cs="Arial"/>
          <w:color w:val="000000" w:themeColor="text1"/>
        </w:rPr>
        <w:br/>
      </w:r>
      <w:r w:rsidR="00A528BC">
        <w:rPr>
          <w:rFonts w:ascii="Tahoma" w:hAnsi="Tahoma" w:cs="Tahoma"/>
          <w:color w:val="000000"/>
          <w:sz w:val="20"/>
          <w:szCs w:val="20"/>
        </w:rPr>
        <w:br/>
      </w:r>
      <w:r w:rsidR="00A528BC">
        <w:rPr>
          <w:rFonts w:ascii="Arial" w:hAnsi="Arial" w:cs="Arial"/>
          <w:color w:val="000080"/>
          <w:sz w:val="28"/>
          <w:szCs w:val="28"/>
        </w:rPr>
        <w:t>CINECLUB IMAGEN VIAJERA INVITA</w:t>
      </w:r>
      <w:r w:rsidR="00A528BC" w:rsidRPr="00460B5A">
        <w:rPr>
          <w:rFonts w:ascii="Arial" w:hAnsi="Arial" w:cs="Arial"/>
          <w:color w:val="000080"/>
          <w:sz w:val="28"/>
          <w:szCs w:val="28"/>
        </w:rPr>
        <w:t>.</w:t>
      </w:r>
      <w:r w:rsidR="00A528BC">
        <w:rPr>
          <w:rFonts w:ascii="Arial" w:hAnsi="Arial" w:cs="Arial"/>
          <w:b/>
          <w:sz w:val="44"/>
          <w:szCs w:val="44"/>
        </w:rPr>
        <w:br/>
      </w:r>
      <w:r w:rsidR="00A528BC">
        <w:rPr>
          <w:rFonts w:ascii="Arial" w:hAnsi="Arial" w:cs="Arial"/>
        </w:rPr>
        <w:t>C</w:t>
      </w:r>
      <w:r w:rsidR="00A528BC" w:rsidRPr="00A528BC">
        <w:rPr>
          <w:rFonts w:ascii="Arial" w:hAnsi="Arial" w:cs="Arial"/>
        </w:rPr>
        <w:t>omo parte del programa de Salas Asociadas de la Cinemateca Distrital de Bogotá, proyectará el p</w:t>
      </w:r>
      <w:r w:rsidR="00A528BC">
        <w:rPr>
          <w:rFonts w:ascii="Arial" w:hAnsi="Arial" w:cs="Arial"/>
        </w:rPr>
        <w:t xml:space="preserve">róximo miércoles 25 de febrero, Imagen Viajera proyectará </w:t>
      </w:r>
      <w:r w:rsidR="00A528BC" w:rsidRPr="00A528BC">
        <w:rPr>
          <w:rFonts w:ascii="Arial" w:hAnsi="Arial" w:cs="Arial"/>
        </w:rPr>
        <w:t>el documental</w:t>
      </w:r>
      <w:r w:rsidR="00A528BC">
        <w:rPr>
          <w:rFonts w:ascii="Arial" w:hAnsi="Arial" w:cs="Arial"/>
        </w:rPr>
        <w:t xml:space="preserve"> “NACER. DIARIO DE MATERNIDAD”. </w:t>
      </w:r>
      <w:r w:rsidR="00A528BC" w:rsidRPr="00A528BC">
        <w:rPr>
          <w:rFonts w:ascii="Arial" w:hAnsi="Arial" w:cs="Arial"/>
        </w:rPr>
        <w:t xml:space="preserve">Se contará para el </w:t>
      </w:r>
      <w:proofErr w:type="spellStart"/>
      <w:r w:rsidR="00A528BC" w:rsidRPr="00A528BC">
        <w:rPr>
          <w:rFonts w:ascii="Arial" w:hAnsi="Arial" w:cs="Arial"/>
        </w:rPr>
        <w:t>cineforo</w:t>
      </w:r>
      <w:proofErr w:type="spellEnd"/>
      <w:r w:rsidR="00A528BC" w:rsidRPr="00A528BC">
        <w:rPr>
          <w:rFonts w:ascii="Arial" w:hAnsi="Arial" w:cs="Arial"/>
        </w:rPr>
        <w:t xml:space="preserve"> con la presencia de dos personas cercanas al tema de la maternidad en Colombia: </w:t>
      </w:r>
      <w:r w:rsidR="00A528BC" w:rsidRPr="00A528BC">
        <w:rPr>
          <w:rFonts w:ascii="Arial" w:hAnsi="Arial" w:cs="Arial"/>
          <w:color w:val="000000"/>
        </w:rPr>
        <w:t>Elena Fino, médica ginecóloga, directora de investigación del Hospital de la Samaritana; y María Yaneth Pinilla, antropóloga e investigadora del Grupo de Antropología Médica Crítica y docente de investigación del Programa de Bioética de la Universidad El Bosque.</w:t>
      </w:r>
      <w:r w:rsidR="00A528BC">
        <w:rPr>
          <w:rFonts w:ascii="Arial" w:hAnsi="Arial" w:cs="Arial"/>
          <w:color w:val="000000"/>
        </w:rPr>
        <w:br/>
      </w:r>
      <w:hyperlink r:id="rId9" w:history="1">
        <w:r w:rsidR="00A528BC" w:rsidRPr="00A528BC">
          <w:rPr>
            <w:rStyle w:val="Hipervnculo"/>
            <w:rFonts w:ascii="Arial" w:hAnsi="Arial" w:cs="Arial"/>
          </w:rPr>
          <w:t>Más información</w:t>
        </w:r>
      </w:hyperlink>
      <w:r w:rsidR="00A528BC">
        <w:rPr>
          <w:rFonts w:ascii="Arial" w:hAnsi="Arial" w:cs="Arial"/>
          <w:color w:val="000000"/>
        </w:rPr>
        <w:br/>
      </w:r>
      <w:r w:rsidR="00A528BC">
        <w:rPr>
          <w:rFonts w:ascii="Tahoma" w:hAnsi="Tahoma" w:cs="Tahoma"/>
          <w:color w:val="000000"/>
          <w:sz w:val="20"/>
          <w:szCs w:val="20"/>
        </w:rPr>
        <w:br/>
      </w:r>
      <w:r w:rsidR="00333BEC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Arial" w:hAnsi="Arial" w:cs="Arial"/>
          <w:color w:val="800000"/>
        </w:rPr>
        <w:t>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  <w:sz w:val="48"/>
          <w:szCs w:val="48"/>
        </w:rPr>
        <w:t>Adónde van las películas</w:t>
      </w:r>
      <w:r>
        <w:rPr>
          <w:rFonts w:ascii="Arial" w:hAnsi="Arial" w:cs="Arial"/>
        </w:rPr>
        <w:br/>
      </w:r>
      <w:r w:rsidR="00B152F5">
        <w:rPr>
          <w:rFonts w:ascii="Arial" w:hAnsi="Arial" w:cs="Arial"/>
          <w:color w:val="000080"/>
          <w:sz w:val="28"/>
          <w:szCs w:val="28"/>
        </w:rPr>
        <w:t>EL 13 FESTIVAL DE CINE LATINOAMERICANO DE VANCOUVER RECIBE POSTULACIONES</w:t>
      </w:r>
      <w:r w:rsidR="00B152F5">
        <w:rPr>
          <w:rFonts w:ascii="Arial" w:hAnsi="Arial" w:cs="Arial"/>
          <w:color w:val="000080"/>
          <w:sz w:val="28"/>
          <w:szCs w:val="28"/>
        </w:rPr>
        <w:br/>
      </w:r>
      <w:r w:rsidR="00B152F5">
        <w:rPr>
          <w:rFonts w:ascii="Arial" w:hAnsi="Arial" w:cs="Arial"/>
          <w:color w:val="000000"/>
          <w:shd w:val="clear" w:color="auto" w:fill="FFFFFF"/>
        </w:rPr>
        <w:t xml:space="preserve">El festival convoca </w:t>
      </w:r>
      <w:r w:rsidR="00737DC9">
        <w:rPr>
          <w:rFonts w:ascii="Arial" w:hAnsi="Arial" w:cs="Arial"/>
          <w:color w:val="000000"/>
          <w:shd w:val="clear" w:color="auto" w:fill="FFFFFF"/>
        </w:rPr>
        <w:t>obras</w:t>
      </w:r>
      <w:r w:rsidR="00B152F5">
        <w:rPr>
          <w:rFonts w:ascii="Arial" w:hAnsi="Arial" w:cs="Arial"/>
          <w:color w:val="000000"/>
          <w:shd w:val="clear" w:color="auto" w:fill="FFFFFF"/>
        </w:rPr>
        <w:t xml:space="preserve"> de directores latinoamericanos que hayan d</w:t>
      </w:r>
      <w:r w:rsidR="00737DC9">
        <w:rPr>
          <w:rFonts w:ascii="Arial" w:hAnsi="Arial" w:cs="Arial"/>
          <w:color w:val="000000"/>
          <w:shd w:val="clear" w:color="auto" w:fill="FFFFFF"/>
        </w:rPr>
        <w:t>irigido hasta dos largometrajes. L</w:t>
      </w:r>
      <w:r w:rsidR="00B152F5">
        <w:rPr>
          <w:rFonts w:ascii="Arial" w:hAnsi="Arial" w:cs="Arial"/>
          <w:color w:val="000000"/>
          <w:shd w:val="clear" w:color="auto" w:fill="FFFFFF"/>
        </w:rPr>
        <w:t>a</w:t>
      </w:r>
      <w:r w:rsidR="00737DC9">
        <w:rPr>
          <w:rFonts w:ascii="Arial" w:hAnsi="Arial" w:cs="Arial"/>
          <w:color w:val="000000"/>
          <w:shd w:val="clear" w:color="auto" w:fill="FFFFFF"/>
        </w:rPr>
        <w:t>s</w:t>
      </w:r>
      <w:r w:rsidR="00B152F5">
        <w:rPr>
          <w:rFonts w:ascii="Arial" w:hAnsi="Arial" w:cs="Arial"/>
          <w:color w:val="000000"/>
          <w:shd w:val="clear" w:color="auto" w:fill="FFFFFF"/>
        </w:rPr>
        <w:t xml:space="preserve"> película</w:t>
      </w:r>
      <w:r w:rsidR="00737DC9">
        <w:rPr>
          <w:rFonts w:ascii="Arial" w:hAnsi="Arial" w:cs="Arial"/>
          <w:color w:val="000000"/>
          <w:shd w:val="clear" w:color="auto" w:fill="FFFFFF"/>
        </w:rPr>
        <w:t>s</w:t>
      </w:r>
      <w:r w:rsidR="00B152F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37DC9">
        <w:rPr>
          <w:rFonts w:ascii="Arial" w:hAnsi="Arial" w:cs="Arial"/>
          <w:color w:val="000000"/>
          <w:shd w:val="clear" w:color="auto" w:fill="FFFFFF"/>
        </w:rPr>
        <w:t xml:space="preserve">presentadas </w:t>
      </w:r>
      <w:r w:rsidR="00B152F5">
        <w:rPr>
          <w:rFonts w:ascii="Arial" w:hAnsi="Arial" w:cs="Arial"/>
          <w:color w:val="000000"/>
          <w:shd w:val="clear" w:color="auto" w:fill="FFFFFF"/>
        </w:rPr>
        <w:t>debe</w:t>
      </w:r>
      <w:r w:rsidR="00737DC9">
        <w:rPr>
          <w:rFonts w:ascii="Arial" w:hAnsi="Arial" w:cs="Arial"/>
          <w:color w:val="000000"/>
          <w:shd w:val="clear" w:color="auto" w:fill="FFFFFF"/>
        </w:rPr>
        <w:t>n</w:t>
      </w:r>
      <w:r w:rsidR="00B152F5">
        <w:rPr>
          <w:rFonts w:ascii="Arial" w:hAnsi="Arial" w:cs="Arial"/>
          <w:color w:val="000000"/>
          <w:shd w:val="clear" w:color="auto" w:fill="FFFFFF"/>
        </w:rPr>
        <w:t xml:space="preserve"> haber sido producida entre</w:t>
      </w:r>
      <w:r w:rsidR="00B152F5" w:rsidRPr="00B152F5">
        <w:rPr>
          <w:rFonts w:ascii="Arial" w:hAnsi="Arial" w:cs="Arial"/>
          <w:color w:val="000000"/>
          <w:shd w:val="clear" w:color="auto" w:fill="FFFFFF"/>
        </w:rPr>
        <w:t xml:space="preserve"> 2014 y 2015 y </w:t>
      </w:r>
      <w:r w:rsidR="00737DC9">
        <w:rPr>
          <w:rFonts w:ascii="Arial" w:hAnsi="Arial" w:cs="Arial"/>
          <w:color w:val="000000"/>
          <w:shd w:val="clear" w:color="auto" w:fill="FFFFFF"/>
        </w:rPr>
        <w:t>no haber</w:t>
      </w:r>
      <w:r w:rsidR="00B152F5">
        <w:rPr>
          <w:rFonts w:ascii="Arial" w:hAnsi="Arial" w:cs="Arial"/>
          <w:color w:val="000000"/>
          <w:shd w:val="clear" w:color="auto" w:fill="FFFFFF"/>
        </w:rPr>
        <w:t xml:space="preserve"> sido estrenada</w:t>
      </w:r>
      <w:r w:rsidR="00737DC9">
        <w:rPr>
          <w:rFonts w:ascii="Arial" w:hAnsi="Arial" w:cs="Arial"/>
          <w:color w:val="000000"/>
          <w:shd w:val="clear" w:color="auto" w:fill="FFFFFF"/>
        </w:rPr>
        <w:t>s</w:t>
      </w:r>
      <w:r w:rsidR="00B152F5">
        <w:rPr>
          <w:rFonts w:ascii="Arial" w:hAnsi="Arial" w:cs="Arial"/>
          <w:color w:val="000000"/>
          <w:shd w:val="clear" w:color="auto" w:fill="FFFFFF"/>
        </w:rPr>
        <w:t xml:space="preserve"> comercialmente en </w:t>
      </w:r>
      <w:r w:rsidR="00B152F5" w:rsidRPr="00B152F5">
        <w:rPr>
          <w:rFonts w:ascii="Arial" w:hAnsi="Arial" w:cs="Arial"/>
          <w:color w:val="000000"/>
          <w:shd w:val="clear" w:color="auto" w:fill="FFFFFF"/>
        </w:rPr>
        <w:t xml:space="preserve">Canadá. </w:t>
      </w:r>
      <w:r w:rsidR="00B152F5">
        <w:rPr>
          <w:rFonts w:ascii="Arial" w:hAnsi="Arial" w:cs="Arial"/>
          <w:color w:val="000000"/>
          <w:shd w:val="clear" w:color="auto" w:fill="FFFFFF"/>
        </w:rPr>
        <w:t>El ganador recibirá</w:t>
      </w:r>
      <w:r w:rsidR="00B152F5" w:rsidRPr="00B152F5">
        <w:rPr>
          <w:rFonts w:ascii="Arial" w:hAnsi="Arial" w:cs="Arial"/>
          <w:color w:val="000000"/>
          <w:shd w:val="clear" w:color="auto" w:fill="FFFFFF"/>
        </w:rPr>
        <w:t xml:space="preserve"> un único premio de 2.500 dólares canadienses.</w:t>
      </w:r>
      <w:r w:rsidR="00B152F5">
        <w:rPr>
          <w:rFonts w:ascii="Arial" w:hAnsi="Arial" w:cs="Arial"/>
          <w:color w:val="000000"/>
          <w:shd w:val="clear" w:color="auto" w:fill="FFFFFF"/>
        </w:rPr>
        <w:br/>
      </w:r>
      <w:hyperlink r:id="rId10" w:history="1">
        <w:r w:rsidR="00B152F5" w:rsidRPr="00B152F5">
          <w:rPr>
            <w:rStyle w:val="Hipervnculo"/>
            <w:rFonts w:ascii="Arial" w:hAnsi="Arial" w:cs="Arial"/>
            <w:shd w:val="clear" w:color="auto" w:fill="FFFFFF"/>
          </w:rPr>
          <w:t>Más información</w:t>
        </w:r>
      </w:hyperlink>
      <w:r w:rsidR="00B152F5">
        <w:rPr>
          <w:rFonts w:ascii="Arial" w:hAnsi="Arial" w:cs="Arial"/>
          <w:color w:val="000000"/>
          <w:shd w:val="clear" w:color="auto" w:fill="FFFFFF"/>
        </w:rPr>
        <w:br/>
      </w:r>
      <w:r w:rsidR="00B152F5">
        <w:rPr>
          <w:rFonts w:ascii="Arial" w:hAnsi="Arial" w:cs="Arial"/>
          <w:color w:val="000080"/>
          <w:sz w:val="28"/>
          <w:szCs w:val="28"/>
        </w:rPr>
        <w:br/>
      </w:r>
      <w:r w:rsidR="00A528BC">
        <w:rPr>
          <w:rFonts w:ascii="Arial" w:hAnsi="Arial" w:cs="Arial"/>
          <w:color w:val="000080"/>
          <w:sz w:val="28"/>
          <w:szCs w:val="28"/>
        </w:rPr>
        <w:br/>
        <w:t>FICBAQ ANUNCIA SU TERCERA EDICION</w:t>
      </w:r>
      <w:r w:rsidR="00A528BC">
        <w:rPr>
          <w:rFonts w:ascii="Arial" w:hAnsi="Arial" w:cs="Arial"/>
          <w:color w:val="000080"/>
          <w:sz w:val="28"/>
          <w:szCs w:val="28"/>
        </w:rPr>
        <w:br/>
      </w:r>
      <w:r w:rsidR="00A528BC">
        <w:rPr>
          <w:rFonts w:ascii="Arial" w:hAnsi="Arial" w:cs="Arial"/>
          <w:color w:val="141823"/>
        </w:rPr>
        <w:t xml:space="preserve">La tercera edición del Festival Internacional de Cine de Barranquilla FICBAQ se llevará a cabo entre el 20 y el 28 de marzo. </w:t>
      </w:r>
      <w:r w:rsidR="00B152F5">
        <w:rPr>
          <w:rFonts w:ascii="Arial" w:hAnsi="Arial" w:cs="Arial"/>
          <w:color w:val="141823"/>
        </w:rPr>
        <w:t>Este año se hará</w:t>
      </w:r>
      <w:r w:rsidR="00737DC9">
        <w:rPr>
          <w:rFonts w:ascii="Arial" w:hAnsi="Arial" w:cs="Arial"/>
          <w:color w:val="141823"/>
        </w:rPr>
        <w:t xml:space="preserve"> un homenaje</w:t>
      </w:r>
      <w:r w:rsidR="00B152F5" w:rsidRPr="00B152F5">
        <w:rPr>
          <w:rFonts w:ascii="Arial" w:hAnsi="Arial" w:cs="Arial"/>
          <w:color w:val="141823"/>
        </w:rPr>
        <w:t xml:space="preserve"> al cineasta barranquillero Luis Ernesto Arocha, </w:t>
      </w:r>
      <w:r w:rsidR="00B152F5">
        <w:rPr>
          <w:rFonts w:ascii="Arial" w:hAnsi="Arial" w:cs="Arial"/>
          <w:color w:val="141823"/>
        </w:rPr>
        <w:t>director de LA</w:t>
      </w:r>
      <w:r w:rsidR="00B152F5" w:rsidRPr="00B152F5">
        <w:rPr>
          <w:rFonts w:ascii="Arial" w:hAnsi="Arial" w:cs="Arial"/>
          <w:color w:val="141823"/>
        </w:rPr>
        <w:t xml:space="preserve"> ÓPERA DEL MONDONGO, obra emblemática del documental Caribe</w:t>
      </w:r>
      <w:r w:rsidR="00737DC9">
        <w:rPr>
          <w:rFonts w:ascii="Arial" w:hAnsi="Arial" w:cs="Arial"/>
          <w:color w:val="141823"/>
        </w:rPr>
        <w:t xml:space="preserve"> y</w:t>
      </w:r>
      <w:r w:rsidR="00B152F5" w:rsidRPr="00B152F5">
        <w:rPr>
          <w:rFonts w:ascii="Arial" w:hAnsi="Arial" w:cs="Arial"/>
          <w:color w:val="141823"/>
        </w:rPr>
        <w:t xml:space="preserve"> que e</w:t>
      </w:r>
      <w:r w:rsidR="00B152F5">
        <w:rPr>
          <w:rFonts w:ascii="Arial" w:hAnsi="Arial" w:cs="Arial"/>
          <w:color w:val="141823"/>
        </w:rPr>
        <w:t>stá próxima a cumplir 40 años. L</w:t>
      </w:r>
      <w:r w:rsidR="00B152F5" w:rsidRPr="00B152F5">
        <w:rPr>
          <w:rFonts w:ascii="Arial" w:hAnsi="Arial" w:cs="Arial"/>
          <w:color w:val="141823"/>
        </w:rPr>
        <w:t xml:space="preserve">a selección </w:t>
      </w:r>
      <w:r w:rsidR="00B152F5" w:rsidRPr="00B152F5">
        <w:rPr>
          <w:rFonts w:ascii="Arial" w:hAnsi="Arial" w:cs="Arial"/>
          <w:color w:val="141823"/>
        </w:rPr>
        <w:lastRenderedPageBreak/>
        <w:t xml:space="preserve">oficial </w:t>
      </w:r>
      <w:r w:rsidR="00B152F5">
        <w:rPr>
          <w:rFonts w:ascii="Arial" w:hAnsi="Arial" w:cs="Arial"/>
          <w:color w:val="141823"/>
        </w:rPr>
        <w:t>entrega</w:t>
      </w:r>
      <w:r w:rsidR="00B152F5" w:rsidRPr="00B152F5">
        <w:rPr>
          <w:rFonts w:ascii="Arial" w:hAnsi="Arial" w:cs="Arial"/>
          <w:color w:val="141823"/>
        </w:rPr>
        <w:t xml:space="preserve"> el premio Langosta Azul en las categorías: Mejor película latinoamericana, mejor película de medio ambiente, mejor Película de la cuenca del Caribe, y mejor película nacional. </w:t>
      </w:r>
      <w:r w:rsidR="00B152F5">
        <w:rPr>
          <w:rFonts w:ascii="Arial" w:hAnsi="Arial" w:cs="Arial"/>
          <w:color w:val="141823"/>
        </w:rPr>
        <w:br/>
      </w:r>
      <w:hyperlink r:id="rId11" w:history="1">
        <w:r w:rsidR="00B152F5" w:rsidRPr="00B152F5">
          <w:rPr>
            <w:rStyle w:val="Hipervnculo"/>
            <w:rFonts w:ascii="Arial" w:hAnsi="Arial" w:cs="Arial"/>
          </w:rPr>
          <w:t>Vea mas</w:t>
        </w:r>
      </w:hyperlink>
      <w:r w:rsidR="00B152F5">
        <w:rPr>
          <w:rFonts w:ascii="Arial" w:hAnsi="Arial" w:cs="Arial"/>
          <w:color w:val="141823"/>
        </w:rPr>
        <w:br/>
      </w:r>
      <w:r w:rsidR="00A528BC">
        <w:rPr>
          <w:rFonts w:ascii="Arial" w:hAnsi="Arial" w:cs="Arial"/>
          <w:color w:val="000080"/>
          <w:sz w:val="28"/>
          <w:szCs w:val="28"/>
        </w:rPr>
        <w:br/>
      </w:r>
      <w:r w:rsidR="00F6562E">
        <w:rPr>
          <w:rFonts w:ascii="Arial" w:hAnsi="Arial" w:cs="Arial"/>
          <w:color w:val="000080"/>
          <w:sz w:val="28"/>
          <w:szCs w:val="28"/>
        </w:rPr>
        <w:br/>
      </w:r>
      <w:r w:rsidR="00AF506C">
        <w:rPr>
          <w:rFonts w:ascii="Arial" w:hAnsi="Arial" w:cs="Arial"/>
          <w:color w:val="000080"/>
          <w:sz w:val="28"/>
          <w:szCs w:val="28"/>
        </w:rPr>
        <w:t xml:space="preserve">INSCRIPCIONES AL </w:t>
      </w:r>
      <w:r w:rsidR="0032576A">
        <w:rPr>
          <w:rFonts w:ascii="Arial" w:hAnsi="Arial" w:cs="Arial"/>
          <w:color w:val="000080"/>
          <w:sz w:val="28"/>
          <w:szCs w:val="28"/>
        </w:rPr>
        <w:t xml:space="preserve">FESTIVAL </w:t>
      </w:r>
      <w:r w:rsidR="00AF506C">
        <w:rPr>
          <w:rFonts w:ascii="Arial" w:hAnsi="Arial" w:cs="Arial"/>
          <w:color w:val="000080"/>
          <w:sz w:val="28"/>
          <w:szCs w:val="28"/>
        </w:rPr>
        <w:t>INTERNACIONAL DE CINE PO</w:t>
      </w:r>
      <w:r w:rsidR="00737DC9">
        <w:rPr>
          <w:rFonts w:ascii="Arial" w:hAnsi="Arial" w:cs="Arial"/>
          <w:color w:val="000080"/>
          <w:sz w:val="28"/>
          <w:szCs w:val="28"/>
        </w:rPr>
        <w:t>R LOS DERECHOS HUMANOS DE BOGOTÁ</w:t>
      </w:r>
      <w:r w:rsidR="0032576A">
        <w:rPr>
          <w:rFonts w:ascii="Arial" w:hAnsi="Arial" w:cs="Arial"/>
          <w:color w:val="000080"/>
          <w:sz w:val="28"/>
          <w:szCs w:val="28"/>
        </w:rPr>
        <w:br/>
      </w:r>
      <w:r w:rsidR="00AF506C" w:rsidRPr="00AF506C">
        <w:rPr>
          <w:rFonts w:ascii="Arial" w:hAnsi="Arial" w:cs="Arial"/>
          <w:color w:val="141823"/>
        </w:rPr>
        <w:t xml:space="preserve">En su segunda edición, el Festival Internacional de Cine por los Derechos Humanos </w:t>
      </w:r>
      <w:r w:rsidR="00737DC9">
        <w:rPr>
          <w:rFonts w:ascii="Arial" w:hAnsi="Arial" w:cs="Arial"/>
          <w:color w:val="141823"/>
        </w:rPr>
        <w:t>–</w:t>
      </w:r>
      <w:r w:rsidR="00AF506C" w:rsidRPr="00AF506C">
        <w:rPr>
          <w:rFonts w:ascii="Arial" w:hAnsi="Arial" w:cs="Arial"/>
          <w:color w:val="141823"/>
        </w:rPr>
        <w:t xml:space="preserve"> Bogotá</w:t>
      </w:r>
      <w:r w:rsidR="00737DC9">
        <w:rPr>
          <w:rFonts w:ascii="Arial" w:hAnsi="Arial" w:cs="Arial"/>
          <w:color w:val="141823"/>
        </w:rPr>
        <w:t>,</w:t>
      </w:r>
      <w:r w:rsidR="00AF506C" w:rsidRPr="00AF506C">
        <w:rPr>
          <w:rFonts w:ascii="Arial" w:hAnsi="Arial" w:cs="Arial"/>
          <w:color w:val="141823"/>
        </w:rPr>
        <w:t xml:space="preserve"> busca difundir, impulsar e incentivar la realización de trabajos de video de creación amateur. La convocatoria está dirigida a estudiantes y aficionados de cualquier nacionalidad que quieran dar a conocer producciones audiovisuales de una duración máxima de 60 segundos, donde conceptualicen la promoción y protección de los Derechos </w:t>
      </w:r>
      <w:r w:rsidR="00B152F5">
        <w:rPr>
          <w:rFonts w:ascii="Arial" w:hAnsi="Arial" w:cs="Arial"/>
          <w:color w:val="141823"/>
        </w:rPr>
        <w:t>Humanos en Colombia y el mundo.</w:t>
      </w:r>
      <w:r w:rsidR="00AF506C" w:rsidRPr="00AF506C">
        <w:rPr>
          <w:rFonts w:ascii="Arial" w:hAnsi="Arial" w:cs="Arial"/>
          <w:color w:val="141823"/>
        </w:rPr>
        <w:br/>
        <w:t>Los interesados en participar deberán ser titulares de los derechos patrimoniales e intelectuales de la obra con la que concursan. La convocatoria estará abierta hasta el día 13 de marzo de 2015 y la inscripción se podrá hacer a través del formulario online en el siguiente enlace:</w:t>
      </w:r>
      <w:r w:rsidR="00AF506C" w:rsidRPr="00AF506C">
        <w:rPr>
          <w:rFonts w:ascii="Arial" w:hAnsi="Arial" w:cs="Arial"/>
          <w:color w:val="141823"/>
        </w:rPr>
        <w:br/>
      </w:r>
      <w:hyperlink r:id="rId12" w:tgtFrame="_blank" w:history="1">
        <w:r w:rsidR="00AF506C" w:rsidRPr="00AF506C">
          <w:rPr>
            <w:rStyle w:val="Hipervnculo"/>
            <w:rFonts w:ascii="Arial" w:hAnsi="Arial" w:cs="Arial"/>
            <w:color w:val="3B5998"/>
            <w:u w:val="none"/>
          </w:rPr>
          <w:t>http://www.festivaldecineddhhbogota.com/formulario-vnr/</w:t>
        </w:r>
      </w:hyperlink>
      <w:r w:rsidR="0032576A" w:rsidRPr="00AF506C">
        <w:rPr>
          <w:rFonts w:ascii="Arial" w:eastAsia="Times New Roman" w:hAnsi="Arial" w:cs="Arial"/>
        </w:rPr>
        <w:t>.</w:t>
      </w:r>
      <w:r w:rsidR="0032576A">
        <w:rPr>
          <w:rFonts w:ascii="Arial" w:eastAsia="Times New Roman" w:hAnsi="Arial" w:cs="Arial"/>
        </w:rPr>
        <w:br/>
      </w:r>
      <w:r w:rsidR="0032576A">
        <w:rPr>
          <w:rFonts w:ascii="Arial" w:eastAsia="Times New Roman" w:hAnsi="Arial" w:cs="Arial"/>
        </w:rPr>
        <w:br/>
      </w:r>
      <w:r>
        <w:rPr>
          <w:rFonts w:ascii="Arial" w:hAnsi="Arial" w:cs="Arial"/>
        </w:rPr>
        <w:br/>
      </w:r>
      <w:r w:rsidR="00460B5A" w:rsidRPr="00AD02CD">
        <w:rPr>
          <w:rFonts w:ascii="Arial" w:hAnsi="Arial" w:cs="Arial"/>
          <w:color w:val="000080"/>
          <w:sz w:val="28"/>
          <w:szCs w:val="28"/>
        </w:rPr>
        <w:t>CONVOCATORIA AL 8º CONCURSO RAYMUNDO GLEYZER</w:t>
      </w:r>
      <w:r w:rsidR="00460B5A">
        <w:t xml:space="preserve"> </w:t>
      </w:r>
      <w:r w:rsidR="00460B5A">
        <w:br/>
      </w:r>
      <w:r w:rsidR="00460B5A" w:rsidRPr="00AD02CD">
        <w:rPr>
          <w:rFonts w:ascii="Arial" w:eastAsia="Times New Roman" w:hAnsi="Arial" w:cs="Arial"/>
        </w:rPr>
        <w:t>El concurso, llevado a cabo por el INCAA, está dirigido a directores, productores y guionistas argentinos y de la región del MERCOSUR y Países Asociados que tengan un larg</w:t>
      </w:r>
      <w:r w:rsidR="00737DC9">
        <w:rPr>
          <w:rFonts w:ascii="Arial" w:eastAsia="Times New Roman" w:hAnsi="Arial" w:cs="Arial"/>
        </w:rPr>
        <w:t xml:space="preserve">ometraje en etapa de desarrollo, </w:t>
      </w:r>
      <w:r w:rsidR="00460B5A" w:rsidRPr="00AD02CD">
        <w:rPr>
          <w:rFonts w:ascii="Arial" w:eastAsia="Times New Roman" w:hAnsi="Arial" w:cs="Arial"/>
        </w:rPr>
        <w:t>que no hayan estrenado comercialmente un largometraje (Ficción o Documental) en carácter de productor, guionista y/o director.</w:t>
      </w:r>
      <w:r w:rsidR="00460B5A" w:rsidRPr="00AD02CD">
        <w:rPr>
          <w:rFonts w:ascii="Arial" w:eastAsia="Times New Roman" w:hAnsi="Arial" w:cs="Arial"/>
        </w:rPr>
        <w:br/>
        <w:t>Se seleccionarán cinco proyectos argentinos por cada una de las regiones del país y hasta tres de los países del MERCOSUR, en carácter de invitados, quienes recibirán las clínicas de capacitación. Serán seis clínicas, de dos jornadas cada una. </w:t>
      </w:r>
      <w:r w:rsidR="00460B5A" w:rsidRPr="00AD02CD">
        <w:rPr>
          <w:rFonts w:ascii="Arial" w:eastAsia="Times New Roman" w:hAnsi="Arial" w:cs="Arial"/>
        </w:rPr>
        <w:br/>
        <w:t>Las inscripciones cierran el 25 de marzo</w:t>
      </w:r>
      <w:r w:rsidR="00460B5A">
        <w:t>.</w:t>
      </w:r>
      <w:r w:rsidR="00460B5A">
        <w:br/>
      </w:r>
      <w:r w:rsidR="00460B5A" w:rsidRPr="00AD02CD">
        <w:rPr>
          <w:rFonts w:ascii="Arial" w:hAnsi="Arial" w:cs="Arial"/>
        </w:rPr>
        <w:t xml:space="preserve">Bases y más información en </w:t>
      </w:r>
      <w:hyperlink r:id="rId13" w:tgtFrame="_blank" w:history="1">
        <w:r w:rsidR="00460B5A" w:rsidRPr="00AD02CD">
          <w:rPr>
            <w:rStyle w:val="Hipervnculo"/>
            <w:rFonts w:ascii="Arial" w:hAnsi="Arial" w:cs="Arial"/>
          </w:rPr>
          <w:t>www.incaa.gob.ar</w:t>
        </w:r>
      </w:hyperlink>
      <w:r w:rsidR="00460B5A">
        <w:rPr>
          <w:rFonts w:ascii="Arial" w:hAnsi="Arial" w:cs="Arial"/>
        </w:rPr>
        <w:br/>
      </w:r>
      <w:r w:rsidR="00460B5A">
        <w:rPr>
          <w:rFonts w:ascii="Arial" w:hAnsi="Arial" w:cs="Arial"/>
        </w:rPr>
        <w:br/>
      </w:r>
      <w:r w:rsidR="00824D34">
        <w:rPr>
          <w:rStyle w:val="Hipervnculo"/>
          <w:rFonts w:ascii="Arial" w:eastAsia="Times New Roman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</w:t>
      </w:r>
      <w:r>
        <w:rPr>
          <w:rFonts w:ascii="Arial" w:hAnsi="Arial" w:cs="Arial"/>
        </w:rPr>
        <w:br/>
      </w:r>
      <w:r w:rsidR="00AD02CD">
        <w:rPr>
          <w:rFonts w:ascii="Arial" w:hAnsi="Arial" w:cs="Arial"/>
          <w:color w:val="800000"/>
          <w:sz w:val="48"/>
          <w:szCs w:val="48"/>
        </w:rPr>
        <w:t>P</w:t>
      </w:r>
      <w:r w:rsidR="00AF5816">
        <w:rPr>
          <w:rFonts w:ascii="Arial" w:hAnsi="Arial" w:cs="Arial"/>
          <w:color w:val="800000"/>
          <w:sz w:val="48"/>
          <w:szCs w:val="48"/>
        </w:rPr>
        <w:t>izarrón</w:t>
      </w:r>
      <w:r>
        <w:rPr>
          <w:rFonts w:ascii="Arial" w:hAnsi="Arial" w:cs="Arial"/>
        </w:rPr>
        <w:br/>
      </w:r>
      <w:r w:rsidR="00A528BC">
        <w:rPr>
          <w:rFonts w:ascii="Arial" w:hAnsi="Arial" w:cs="Arial"/>
          <w:color w:val="000080"/>
          <w:sz w:val="28"/>
          <w:szCs w:val="28"/>
        </w:rPr>
        <w:t>CINEFILIA ABRE INSCRIPCIONES PARA SUS TALLERES 2015</w:t>
      </w:r>
      <w:r w:rsidR="00553A9E">
        <w:rPr>
          <w:rFonts w:ascii="Arial" w:hAnsi="Arial" w:cs="Arial"/>
          <w:color w:val="000080"/>
          <w:sz w:val="28"/>
          <w:szCs w:val="28"/>
        </w:rPr>
        <w:t xml:space="preserve"> </w:t>
      </w:r>
      <w:r w:rsidR="00737DC9">
        <w:rPr>
          <w:rFonts w:ascii="Arial" w:hAnsi="Arial" w:cs="Arial"/>
          <w:color w:val="000080"/>
          <w:sz w:val="28"/>
          <w:szCs w:val="28"/>
        </w:rPr>
        <w:br/>
      </w:r>
      <w:r w:rsidR="00A528BC" w:rsidRPr="00A528BC">
        <w:rPr>
          <w:rFonts w:ascii="Arial" w:hAnsi="Arial" w:cs="Arial"/>
          <w:lang w:val="es-MX"/>
        </w:rPr>
        <w:t>Guion básico y avanzado, Documental, Seminario de cine negro y Del guion a la puesta en escena, son los cinco cursos que ofrecerá Cinefilia en el primer semestre del 2015</w:t>
      </w:r>
      <w:r w:rsidR="00AD02CD" w:rsidRPr="00AF506C">
        <w:rPr>
          <w:rFonts w:ascii="Arial" w:hAnsi="Arial" w:cs="Arial"/>
        </w:rPr>
        <w:br/>
      </w:r>
      <w:hyperlink r:id="rId14" w:history="1">
        <w:r w:rsidR="00A528BC" w:rsidRPr="00A528BC">
          <w:rPr>
            <w:rStyle w:val="Hipervnculo"/>
            <w:rFonts w:ascii="Arial" w:hAnsi="Arial" w:cs="Arial"/>
          </w:rPr>
          <w:t>Más información</w:t>
        </w:r>
      </w:hyperlink>
      <w:r>
        <w:rPr>
          <w:rFonts w:ascii="Arial" w:hAnsi="Arial" w:cs="Arial"/>
        </w:rPr>
        <w:br/>
      </w:r>
      <w:r w:rsidR="00737DC9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AF5816">
        <w:rPr>
          <w:rFonts w:ascii="Arial" w:hAnsi="Arial" w:cs="Arial"/>
          <w:color w:val="800000"/>
        </w:rPr>
        <w:t>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República de Colombia</w:t>
      </w:r>
      <w:r>
        <w:rPr>
          <w:rFonts w:ascii="Arial" w:hAnsi="Arial" w:cs="Arial"/>
        </w:rPr>
        <w:br/>
        <w:t>Ministerio de Cultura</w:t>
      </w:r>
      <w:r>
        <w:rPr>
          <w:rFonts w:ascii="Arial" w:hAnsi="Arial" w:cs="Arial"/>
        </w:rPr>
        <w:br/>
        <w:t>Dirección de Cinematografía</w:t>
      </w:r>
      <w:r>
        <w:rPr>
          <w:rFonts w:ascii="Arial" w:hAnsi="Arial" w:cs="Arial"/>
        </w:rPr>
        <w:br/>
        <w:t>Cra.0 8 No 8-43, Bogotá DC, Colombia</w:t>
      </w:r>
      <w:r>
        <w:rPr>
          <w:rFonts w:ascii="Arial" w:hAnsi="Arial" w:cs="Arial"/>
        </w:rPr>
        <w:br/>
        <w:t>(571) 3424100,</w:t>
      </w:r>
      <w:r>
        <w:rPr>
          <w:rFonts w:ascii="Arial" w:hAnsi="Arial" w:cs="Arial"/>
        </w:rPr>
        <w:br/>
      </w:r>
      <w:hyperlink r:id="rId15" w:history="1">
        <w:r>
          <w:rPr>
            <w:rStyle w:val="Hipervnculo"/>
            <w:rFonts w:ascii="Arial" w:hAnsi="Arial" w:cs="Arial"/>
            <w:color w:val="auto"/>
          </w:rPr>
          <w:t>cine@mincultura.gov.co</w:t>
        </w:r>
      </w:hyperlink>
      <w:r>
        <w:rPr>
          <w:rFonts w:ascii="Arial" w:hAnsi="Arial" w:cs="Arial"/>
        </w:rPr>
        <w:br/>
      </w:r>
      <w:hyperlink r:id="rId16" w:history="1">
        <w:r>
          <w:rPr>
            <w:rStyle w:val="Hipervnculo"/>
            <w:rFonts w:ascii="Arial" w:hAnsi="Arial" w:cs="Arial"/>
            <w:color w:val="auto"/>
          </w:rPr>
          <w:t>www.mincultura.gov.co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______________________________________________________</w:t>
      </w:r>
      <w:r>
        <w:rPr>
          <w:rFonts w:ascii="Arial" w:hAnsi="Arial" w:cs="Arial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sectPr w:rsidR="002423E3" w:rsidRPr="00FC5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02"/>
    <w:rsid w:val="00002207"/>
    <w:rsid w:val="000129A0"/>
    <w:rsid w:val="0003780A"/>
    <w:rsid w:val="00081BFF"/>
    <w:rsid w:val="000D0E6B"/>
    <w:rsid w:val="0013012E"/>
    <w:rsid w:val="002423E3"/>
    <w:rsid w:val="0032576A"/>
    <w:rsid w:val="00333BEC"/>
    <w:rsid w:val="003C28D9"/>
    <w:rsid w:val="00452AA9"/>
    <w:rsid w:val="00455CF9"/>
    <w:rsid w:val="00460B5A"/>
    <w:rsid w:val="00483712"/>
    <w:rsid w:val="004A7F01"/>
    <w:rsid w:val="00553A9E"/>
    <w:rsid w:val="005815F6"/>
    <w:rsid w:val="00610D02"/>
    <w:rsid w:val="006B3E15"/>
    <w:rsid w:val="00737DC9"/>
    <w:rsid w:val="00766863"/>
    <w:rsid w:val="00802502"/>
    <w:rsid w:val="00805DAB"/>
    <w:rsid w:val="00824D34"/>
    <w:rsid w:val="00835D16"/>
    <w:rsid w:val="0085584D"/>
    <w:rsid w:val="00961C00"/>
    <w:rsid w:val="0099647A"/>
    <w:rsid w:val="009B6197"/>
    <w:rsid w:val="00A528BC"/>
    <w:rsid w:val="00A60C7C"/>
    <w:rsid w:val="00AC2621"/>
    <w:rsid w:val="00AD02CD"/>
    <w:rsid w:val="00AF506C"/>
    <w:rsid w:val="00AF5816"/>
    <w:rsid w:val="00B152F5"/>
    <w:rsid w:val="00B17304"/>
    <w:rsid w:val="00BE2E44"/>
    <w:rsid w:val="00C2240A"/>
    <w:rsid w:val="00CA7E3F"/>
    <w:rsid w:val="00D33079"/>
    <w:rsid w:val="00E76CB8"/>
    <w:rsid w:val="00EE336F"/>
    <w:rsid w:val="00F6562E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FA5A74-A696-4FB1-8772-843E2320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02"/>
    <w:pPr>
      <w:spacing w:after="200" w:line="276" w:lineRule="auto"/>
    </w:pPr>
    <w:rPr>
      <w:rFonts w:ascii="Calibri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D02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B17304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35D1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F01"/>
    <w:rPr>
      <w:rFonts w:ascii="Segoe UI" w:hAnsi="Segoe UI" w:cs="Segoe UI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6B3E15"/>
    <w:rPr>
      <w:i/>
      <w:iCs/>
    </w:rPr>
  </w:style>
  <w:style w:type="paragraph" w:styleId="NormalWeb">
    <w:name w:val="Normal (Web)"/>
    <w:basedOn w:val="Normal"/>
    <w:uiPriority w:val="99"/>
    <w:unhideWhenUsed/>
    <w:rsid w:val="00C22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33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Normal"/>
    <w:rsid w:val="0033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matecadelcaribe.com" TargetMode="External"/><Relationship Id="rId13" Type="http://schemas.openxmlformats.org/officeDocument/2006/relationships/hyperlink" Target="http://www.incaa.gob.a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senalradiocolombia.gov.co/noticia/radio-sutatenza-ya-hace-parte-del-registro-de-memoria-del-mundo-de-la-unesco" TargetMode="External"/><Relationship Id="rId12" Type="http://schemas.openxmlformats.org/officeDocument/2006/relationships/hyperlink" Target="http://www.festivaldecineddhhbogota.com/formulario-vn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ng.mincultura.gov.co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programaibermedia.com/nuestras-convocatorias/" TargetMode="External"/><Relationship Id="rId11" Type="http://schemas.openxmlformats.org/officeDocument/2006/relationships/hyperlink" Target="https://vimeo.com/104195890" TargetMode="External"/><Relationship Id="rId5" Type="http://schemas.openxmlformats.org/officeDocument/2006/relationships/hyperlink" Target="http://www.programaibermedia.com" TargetMode="External"/><Relationship Id="rId15" Type="http://schemas.openxmlformats.org/officeDocument/2006/relationships/hyperlink" Target="mailto:cine@mincultura.gov.co" TargetMode="External"/><Relationship Id="rId10" Type="http://schemas.openxmlformats.org/officeDocument/2006/relationships/hyperlink" Target="http://www.vlaff.org/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www.doctvlatinoamerica.org" TargetMode="External"/><Relationship Id="rId9" Type="http://schemas.openxmlformats.org/officeDocument/2006/relationships/hyperlink" Target="http://manguarecomunicacionycultura.blogspot.com/2015/02/proyeccion-del-documental-nacer-diario.html" TargetMode="External"/><Relationship Id="rId14" Type="http://schemas.openxmlformats.org/officeDocument/2006/relationships/hyperlink" Target="mailto:info@cinefilia.org.co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H7EN5MXTHQNV-681-163</_dlc_DocId>
    <_dlc_DocIdUrl xmlns="ae9388c0-b1e2-40ea-b6a8-c51c7913cbd2">
      <Url>https://mng.mincultura.gov.co/areas/cinematografia/_layouts/DocIdRedir.aspx?ID=H7EN5MXTHQNV-681-163</Url>
      <Description>H7EN5MXTHQNV-681-163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2E2EF8C2C144E97C6A044E289B313" ma:contentTypeVersion="2" ma:contentTypeDescription="Crear nuevo documento." ma:contentTypeScope="" ma:versionID="d2c177109602998cb2df15036c7b263e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C52B53A-C210-4DFB-9435-2BE1FBE9A49E}"/>
</file>

<file path=customXml/itemProps2.xml><?xml version="1.0" encoding="utf-8"?>
<ds:datastoreItem xmlns:ds="http://schemas.openxmlformats.org/officeDocument/2006/customXml" ds:itemID="{910E7978-2C33-487A-96A3-5DE7ADB00A7B}"/>
</file>

<file path=customXml/itemProps3.xml><?xml version="1.0" encoding="utf-8"?>
<ds:datastoreItem xmlns:ds="http://schemas.openxmlformats.org/officeDocument/2006/customXml" ds:itemID="{DAEA37AF-41D6-4051-A77F-FBEBB155BE24}"/>
</file>

<file path=customXml/itemProps4.xml><?xml version="1.0" encoding="utf-8"?>
<ds:datastoreItem xmlns:ds="http://schemas.openxmlformats.org/officeDocument/2006/customXml" ds:itemID="{4DAB150E-7266-4DC7-B737-325817EC4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Gonzalez Haessig</dc:creator>
  <cp:keywords/>
  <dc:description/>
  <cp:lastModifiedBy>Adriana Gonzalez Haessig</cp:lastModifiedBy>
  <cp:revision>7</cp:revision>
  <cp:lastPrinted>2015-02-20T19:29:00Z</cp:lastPrinted>
  <dcterms:created xsi:type="dcterms:W3CDTF">2015-02-20T18:58:00Z</dcterms:created>
  <dcterms:modified xsi:type="dcterms:W3CDTF">2015-02-20T20:48:00Z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0x0101003B42E2EF8C2C144E97C6A044E289B313</vt:lpwstr>
  </property>
  <property fmtid="{D5CDD505-2E9C-101B-9397-08002B2CF9AE}" pid="3" name="_dlc_DocIdItemGuid">
    <vt:lpwstr>02727c53-acf3-4275-aee2-f09dafc1bb3d</vt:lpwstr>
  </property>
</Properties>
</file>